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86" w:rsidRPr="001D5BAF" w:rsidRDefault="00D30486" w:rsidP="00D30486">
      <w:pPr>
        <w:pStyle w:val="NoSpacing"/>
        <w:jc w:val="center"/>
        <w:rPr>
          <w:b/>
          <w:sz w:val="28"/>
          <w:szCs w:val="28"/>
        </w:rPr>
      </w:pPr>
      <w:bookmarkStart w:id="0" w:name="_GoBack"/>
      <w:bookmarkEnd w:id="0"/>
      <w:r w:rsidRPr="001D5BAF">
        <w:rPr>
          <w:b/>
          <w:sz w:val="28"/>
          <w:szCs w:val="28"/>
        </w:rPr>
        <w:t>Community Chapel</w:t>
      </w:r>
    </w:p>
    <w:p w:rsidR="00D30486" w:rsidRPr="001D5BAF" w:rsidRDefault="00D30486" w:rsidP="00D30486">
      <w:pPr>
        <w:pStyle w:val="NoSpacing"/>
        <w:jc w:val="center"/>
        <w:rPr>
          <w:b/>
          <w:sz w:val="28"/>
          <w:szCs w:val="28"/>
        </w:rPr>
      </w:pPr>
      <w:r w:rsidRPr="001D5BAF">
        <w:rPr>
          <w:b/>
          <w:sz w:val="28"/>
          <w:szCs w:val="28"/>
        </w:rPr>
        <w:t xml:space="preserve">April 23, 2014 </w:t>
      </w:r>
    </w:p>
    <w:p w:rsidR="000D4DD8" w:rsidRPr="001D5BAF" w:rsidRDefault="00D30486" w:rsidP="000D4DD8">
      <w:pPr>
        <w:pStyle w:val="NoSpacing"/>
        <w:jc w:val="center"/>
        <w:rPr>
          <w:b/>
          <w:sz w:val="28"/>
          <w:szCs w:val="28"/>
        </w:rPr>
      </w:pPr>
      <w:r w:rsidRPr="001D5BAF">
        <w:rPr>
          <w:b/>
          <w:sz w:val="28"/>
          <w:szCs w:val="28"/>
        </w:rPr>
        <w:t>11:11am</w:t>
      </w:r>
    </w:p>
    <w:p w:rsidR="00D30486" w:rsidRPr="00D30486" w:rsidRDefault="00D30486" w:rsidP="00D30486">
      <w:pPr>
        <w:pStyle w:val="NoSpacing"/>
        <w:jc w:val="center"/>
        <w:rPr>
          <w:b/>
        </w:rPr>
      </w:pPr>
    </w:p>
    <w:p w:rsidR="00255F84" w:rsidRDefault="00255F84" w:rsidP="00D30486">
      <w:pPr>
        <w:rPr>
          <w:b/>
          <w:sz w:val="24"/>
          <w:szCs w:val="24"/>
        </w:rPr>
      </w:pPr>
    </w:p>
    <w:p w:rsidR="00D30486" w:rsidRPr="00255F84" w:rsidRDefault="00255F84" w:rsidP="00D30486">
      <w:pPr>
        <w:rPr>
          <w:b/>
          <w:sz w:val="24"/>
          <w:szCs w:val="24"/>
        </w:rPr>
      </w:pPr>
      <w:r w:rsidRPr="00255F84">
        <w:rPr>
          <w:b/>
          <w:sz w:val="24"/>
          <w:szCs w:val="24"/>
        </w:rPr>
        <w:t>Welcome</w:t>
      </w:r>
    </w:p>
    <w:p w:rsidR="00D30486" w:rsidRDefault="00D30486" w:rsidP="00D30486">
      <w:pPr>
        <w:rPr>
          <w:sz w:val="24"/>
          <w:szCs w:val="24"/>
        </w:rPr>
      </w:pPr>
      <w:r w:rsidRPr="00D30486">
        <w:rPr>
          <w:b/>
          <w:sz w:val="24"/>
          <w:szCs w:val="24"/>
        </w:rPr>
        <w:t>*Opening Hymn</w:t>
      </w:r>
      <w:r>
        <w:rPr>
          <w:sz w:val="24"/>
          <w:szCs w:val="24"/>
        </w:rPr>
        <w:t xml:space="preserve">            </w:t>
      </w:r>
      <w:r w:rsidRPr="00D30486">
        <w:rPr>
          <w:sz w:val="24"/>
          <w:szCs w:val="24"/>
        </w:rPr>
        <w:t xml:space="preserve">“Christ Has Risen”         </w:t>
      </w:r>
      <w:r>
        <w:rPr>
          <w:sz w:val="24"/>
          <w:szCs w:val="24"/>
        </w:rPr>
        <w:t xml:space="preserve">      </w:t>
      </w:r>
      <w:r w:rsidR="00102A62">
        <w:rPr>
          <w:sz w:val="24"/>
          <w:szCs w:val="24"/>
        </w:rPr>
        <w:t xml:space="preserve">             </w:t>
      </w:r>
      <w:r w:rsidRPr="00D30486">
        <w:rPr>
          <w:sz w:val="24"/>
          <w:szCs w:val="24"/>
        </w:rPr>
        <w:t>#</w:t>
      </w:r>
      <w:proofErr w:type="gramStart"/>
      <w:r w:rsidRPr="00D30486">
        <w:rPr>
          <w:sz w:val="24"/>
          <w:szCs w:val="24"/>
        </w:rPr>
        <w:t>2115  TFWS</w:t>
      </w:r>
      <w:proofErr w:type="gramEnd"/>
    </w:p>
    <w:p w:rsidR="000D4DD8" w:rsidRPr="000D4DD8" w:rsidRDefault="00255F84" w:rsidP="00D30486">
      <w:pPr>
        <w:rPr>
          <w:b/>
          <w:sz w:val="24"/>
          <w:szCs w:val="24"/>
        </w:rPr>
      </w:pPr>
      <w:r>
        <w:rPr>
          <w:b/>
          <w:sz w:val="24"/>
          <w:szCs w:val="24"/>
        </w:rPr>
        <w:t>Litany</w:t>
      </w:r>
    </w:p>
    <w:p w:rsidR="00D30486" w:rsidRPr="00D30486" w:rsidRDefault="00D30486" w:rsidP="00D30486">
      <w:pPr>
        <w:spacing w:line="240" w:lineRule="auto"/>
        <w:rPr>
          <w:sz w:val="24"/>
          <w:szCs w:val="24"/>
        </w:rPr>
      </w:pPr>
      <w:r w:rsidRPr="00D30486">
        <w:rPr>
          <w:sz w:val="24"/>
          <w:szCs w:val="24"/>
        </w:rPr>
        <w:t>L: Christ is risen!</w:t>
      </w:r>
    </w:p>
    <w:p w:rsidR="00D30486" w:rsidRPr="00D30486" w:rsidRDefault="00D30486" w:rsidP="00D30486">
      <w:pPr>
        <w:spacing w:line="240" w:lineRule="auto"/>
        <w:rPr>
          <w:b/>
          <w:sz w:val="24"/>
          <w:szCs w:val="24"/>
        </w:rPr>
      </w:pPr>
      <w:r w:rsidRPr="00D30486">
        <w:rPr>
          <w:b/>
          <w:sz w:val="24"/>
          <w:szCs w:val="24"/>
        </w:rPr>
        <w:t>P: We’ve said “Christ is risen” enough times already this week. But, the news we hear is full of actions that cry out for anger, power, revenge, gnashing of teeth.</w:t>
      </w:r>
    </w:p>
    <w:p w:rsidR="00D30486" w:rsidRPr="00D30486" w:rsidRDefault="00D30486" w:rsidP="00D30486">
      <w:pPr>
        <w:spacing w:line="240" w:lineRule="auto"/>
        <w:rPr>
          <w:sz w:val="24"/>
          <w:szCs w:val="24"/>
        </w:rPr>
      </w:pPr>
      <w:r w:rsidRPr="00D30486">
        <w:rPr>
          <w:sz w:val="24"/>
          <w:szCs w:val="24"/>
        </w:rPr>
        <w:t>L: Nevertheless, we claim the power of what God has done in Christ, the power of what God is still bringing into being through the Spirit of the risen Christ.</w:t>
      </w:r>
    </w:p>
    <w:p w:rsidR="00D30486" w:rsidRPr="00D30486" w:rsidRDefault="00D30486" w:rsidP="00D30486">
      <w:pPr>
        <w:spacing w:line="240" w:lineRule="auto"/>
        <w:rPr>
          <w:b/>
          <w:sz w:val="24"/>
          <w:szCs w:val="24"/>
        </w:rPr>
      </w:pPr>
      <w:r w:rsidRPr="00D30486">
        <w:rPr>
          <w:b/>
          <w:sz w:val="24"/>
          <w:szCs w:val="24"/>
        </w:rPr>
        <w:t>P: What we really want is to become a part of what is being transformed by the Spirit of the risen Christ.</w:t>
      </w:r>
    </w:p>
    <w:p w:rsidR="00D30486" w:rsidRPr="00D30486" w:rsidRDefault="00D30486" w:rsidP="00D30486">
      <w:pPr>
        <w:spacing w:line="240" w:lineRule="auto"/>
        <w:rPr>
          <w:sz w:val="24"/>
          <w:szCs w:val="24"/>
        </w:rPr>
      </w:pPr>
      <w:r w:rsidRPr="00D30486">
        <w:rPr>
          <w:sz w:val="24"/>
          <w:szCs w:val="24"/>
        </w:rPr>
        <w:t>L: Jesus talks a lot about forgiveness, all the way to loving our enemies.</w:t>
      </w:r>
    </w:p>
    <w:p w:rsidR="00D30486" w:rsidRPr="00D30486" w:rsidRDefault="00D30486" w:rsidP="00D30486">
      <w:pPr>
        <w:spacing w:line="240" w:lineRule="auto"/>
        <w:rPr>
          <w:b/>
          <w:sz w:val="24"/>
          <w:szCs w:val="24"/>
        </w:rPr>
      </w:pPr>
      <w:r w:rsidRPr="00D30486">
        <w:rPr>
          <w:b/>
          <w:sz w:val="24"/>
          <w:szCs w:val="24"/>
        </w:rPr>
        <w:t>P: Martin Luther King, Jr said: “A man cannot forgive up to four hundred and ninety times without forgiveness becoming part of the habit structure of his being. Forgiveness is not an occasional act; it is a permanent attitude.”</w:t>
      </w:r>
    </w:p>
    <w:p w:rsidR="00D30486" w:rsidRPr="00D30486" w:rsidRDefault="00D30486" w:rsidP="00D30486">
      <w:pPr>
        <w:spacing w:line="240" w:lineRule="auto"/>
        <w:rPr>
          <w:sz w:val="24"/>
          <w:szCs w:val="24"/>
        </w:rPr>
      </w:pPr>
      <w:r w:rsidRPr="00D30486">
        <w:rPr>
          <w:sz w:val="24"/>
          <w:szCs w:val="24"/>
        </w:rPr>
        <w:t xml:space="preserve">L: THAT is transformation. </w:t>
      </w:r>
    </w:p>
    <w:p w:rsidR="00D30486" w:rsidRPr="00D30486" w:rsidRDefault="00D30486" w:rsidP="00D30486">
      <w:pPr>
        <w:spacing w:line="240" w:lineRule="auto"/>
        <w:rPr>
          <w:b/>
          <w:sz w:val="24"/>
          <w:szCs w:val="24"/>
        </w:rPr>
      </w:pPr>
      <w:r w:rsidRPr="00D30486">
        <w:rPr>
          <w:b/>
          <w:sz w:val="24"/>
          <w:szCs w:val="24"/>
        </w:rPr>
        <w:t>P: THAT is almost resurrection.</w:t>
      </w:r>
    </w:p>
    <w:p w:rsidR="00D30486" w:rsidRDefault="00D30486" w:rsidP="00D30486">
      <w:pPr>
        <w:spacing w:line="240" w:lineRule="auto"/>
        <w:rPr>
          <w:sz w:val="24"/>
          <w:szCs w:val="24"/>
        </w:rPr>
      </w:pPr>
      <w:r w:rsidRPr="00D30486">
        <w:rPr>
          <w:sz w:val="24"/>
          <w:szCs w:val="24"/>
        </w:rPr>
        <w:t>L: Let us pray in silence and prepare…</w:t>
      </w:r>
    </w:p>
    <w:p w:rsidR="001D5BAF" w:rsidRDefault="001D5BAF" w:rsidP="00D30486">
      <w:pPr>
        <w:spacing w:line="240" w:lineRule="auto"/>
        <w:rPr>
          <w:sz w:val="24"/>
          <w:szCs w:val="24"/>
        </w:rPr>
      </w:pPr>
    </w:p>
    <w:p w:rsidR="00255F84" w:rsidRPr="00255F84" w:rsidRDefault="00255F84" w:rsidP="00D30486">
      <w:pPr>
        <w:spacing w:line="240" w:lineRule="auto"/>
        <w:rPr>
          <w:b/>
          <w:sz w:val="24"/>
          <w:szCs w:val="24"/>
        </w:rPr>
      </w:pPr>
      <w:r w:rsidRPr="00255F84">
        <w:rPr>
          <w:b/>
          <w:sz w:val="24"/>
          <w:szCs w:val="24"/>
        </w:rPr>
        <w:t>Silent Prayer</w:t>
      </w:r>
    </w:p>
    <w:p w:rsidR="00D30486" w:rsidRPr="00D30486" w:rsidRDefault="00D30486" w:rsidP="00D30486">
      <w:pPr>
        <w:rPr>
          <w:sz w:val="24"/>
          <w:szCs w:val="24"/>
        </w:rPr>
      </w:pPr>
    </w:p>
    <w:p w:rsidR="00D30486" w:rsidRPr="00D30486" w:rsidRDefault="00D30486" w:rsidP="00D30486">
      <w:pPr>
        <w:rPr>
          <w:sz w:val="24"/>
          <w:szCs w:val="24"/>
        </w:rPr>
      </w:pPr>
    </w:p>
    <w:p w:rsidR="00D30486" w:rsidRDefault="00D30486" w:rsidP="00D30486">
      <w:pPr>
        <w:rPr>
          <w:sz w:val="24"/>
          <w:szCs w:val="24"/>
        </w:rPr>
      </w:pPr>
    </w:p>
    <w:p w:rsidR="00D30486" w:rsidRPr="00D30486" w:rsidRDefault="00D30486" w:rsidP="00D30486">
      <w:pPr>
        <w:rPr>
          <w:sz w:val="24"/>
          <w:szCs w:val="24"/>
        </w:rPr>
      </w:pPr>
      <w:r w:rsidRPr="00D30486">
        <w:rPr>
          <w:b/>
          <w:sz w:val="24"/>
          <w:szCs w:val="24"/>
        </w:rPr>
        <w:t>Hymn</w:t>
      </w:r>
      <w:r w:rsidRPr="00D30486">
        <w:rPr>
          <w:sz w:val="24"/>
          <w:szCs w:val="24"/>
        </w:rPr>
        <w:t xml:space="preserve">                “Kyrie”                                                           </w:t>
      </w:r>
      <w:r w:rsidR="000D4DD8">
        <w:rPr>
          <w:sz w:val="24"/>
          <w:szCs w:val="24"/>
        </w:rPr>
        <w:t xml:space="preserve">   </w:t>
      </w:r>
      <w:r w:rsidRPr="00D30486">
        <w:rPr>
          <w:sz w:val="24"/>
          <w:szCs w:val="24"/>
        </w:rPr>
        <w:t xml:space="preserve"> #</w:t>
      </w:r>
      <w:proofErr w:type="gramStart"/>
      <w:r w:rsidRPr="00D30486">
        <w:rPr>
          <w:sz w:val="24"/>
          <w:szCs w:val="24"/>
        </w:rPr>
        <w:t>2275  TFWS</w:t>
      </w:r>
      <w:proofErr w:type="gramEnd"/>
    </w:p>
    <w:p w:rsidR="00D30486" w:rsidRPr="00D30486" w:rsidRDefault="00D30486" w:rsidP="00D30486">
      <w:pPr>
        <w:rPr>
          <w:sz w:val="24"/>
          <w:szCs w:val="24"/>
        </w:rPr>
      </w:pPr>
      <w:r w:rsidRPr="00D30486">
        <w:rPr>
          <w:b/>
          <w:sz w:val="24"/>
          <w:szCs w:val="24"/>
        </w:rPr>
        <w:t>Gospel Reading:</w:t>
      </w:r>
      <w:r w:rsidRPr="00D30486">
        <w:rPr>
          <w:sz w:val="24"/>
          <w:szCs w:val="24"/>
        </w:rPr>
        <w:t xml:space="preserve"> Luke 6: 27-36</w:t>
      </w:r>
    </w:p>
    <w:p w:rsidR="000D4DD8" w:rsidRPr="000D4DD8" w:rsidRDefault="000D4DD8" w:rsidP="000D4DD8">
      <w:pPr>
        <w:pStyle w:val="NoSpacing"/>
        <w:rPr>
          <w:sz w:val="24"/>
          <w:szCs w:val="24"/>
        </w:rPr>
      </w:pPr>
      <w:r w:rsidRPr="000D4DD8">
        <w:rPr>
          <w:b/>
          <w:sz w:val="24"/>
          <w:szCs w:val="24"/>
        </w:rPr>
        <w:t xml:space="preserve">Sermon    </w:t>
      </w:r>
      <w:r w:rsidR="00D30486" w:rsidRPr="000D4DD8">
        <w:rPr>
          <w:sz w:val="24"/>
          <w:szCs w:val="24"/>
        </w:rPr>
        <w:t xml:space="preserve"> “Can We Love Our Enemies?” </w:t>
      </w:r>
    </w:p>
    <w:p w:rsidR="00D30486" w:rsidRDefault="00102A62" w:rsidP="000D4DD8">
      <w:pPr>
        <w:pStyle w:val="NoSpacing"/>
        <w:rPr>
          <w:sz w:val="24"/>
          <w:szCs w:val="24"/>
        </w:rPr>
      </w:pPr>
      <w:r>
        <w:rPr>
          <w:sz w:val="24"/>
          <w:szCs w:val="24"/>
        </w:rPr>
        <w:t xml:space="preserve">                            </w:t>
      </w:r>
      <w:r w:rsidR="00D30486" w:rsidRPr="000D4DD8">
        <w:rPr>
          <w:sz w:val="24"/>
          <w:szCs w:val="24"/>
        </w:rPr>
        <w:t>The Rev. Dr. Eunjoo Mary Kim, Professor of Homiletics</w:t>
      </w:r>
    </w:p>
    <w:p w:rsidR="000D4DD8" w:rsidRPr="000D4DD8" w:rsidRDefault="000D4DD8" w:rsidP="000D4DD8">
      <w:pPr>
        <w:pStyle w:val="NoSpacing"/>
        <w:rPr>
          <w:sz w:val="24"/>
          <w:szCs w:val="24"/>
        </w:rPr>
      </w:pPr>
    </w:p>
    <w:p w:rsidR="000D4DD8" w:rsidRPr="000D4DD8" w:rsidRDefault="00D30486" w:rsidP="000D4DD8">
      <w:pPr>
        <w:pStyle w:val="NoSpacing"/>
        <w:rPr>
          <w:sz w:val="24"/>
          <w:szCs w:val="24"/>
        </w:rPr>
      </w:pPr>
      <w:r w:rsidRPr="000D4DD8">
        <w:rPr>
          <w:b/>
          <w:sz w:val="24"/>
          <w:szCs w:val="24"/>
        </w:rPr>
        <w:t>Hymn of Response</w:t>
      </w:r>
      <w:r w:rsidR="000D4DD8">
        <w:rPr>
          <w:sz w:val="24"/>
          <w:szCs w:val="24"/>
        </w:rPr>
        <w:t xml:space="preserve"> </w:t>
      </w:r>
      <w:r w:rsidRPr="000D4DD8">
        <w:rPr>
          <w:sz w:val="24"/>
          <w:szCs w:val="24"/>
        </w:rPr>
        <w:t xml:space="preserve"> </w:t>
      </w:r>
      <w:r w:rsidR="000D4DD8">
        <w:rPr>
          <w:sz w:val="24"/>
          <w:szCs w:val="24"/>
        </w:rPr>
        <w:t xml:space="preserve">   </w:t>
      </w:r>
      <w:r w:rsidRPr="000D4DD8">
        <w:rPr>
          <w:sz w:val="24"/>
          <w:szCs w:val="24"/>
        </w:rPr>
        <w:t>“Come Now, O Prince of Peace”</w:t>
      </w:r>
      <w:r w:rsidR="000D4DD8">
        <w:rPr>
          <w:sz w:val="24"/>
          <w:szCs w:val="24"/>
        </w:rPr>
        <w:t xml:space="preserve">      #</w:t>
      </w:r>
      <w:proofErr w:type="gramStart"/>
      <w:r w:rsidR="000D4DD8">
        <w:rPr>
          <w:sz w:val="24"/>
          <w:szCs w:val="24"/>
        </w:rPr>
        <w:t>2232  TFWS</w:t>
      </w:r>
      <w:proofErr w:type="gramEnd"/>
    </w:p>
    <w:p w:rsidR="000D4DD8" w:rsidRPr="000D4DD8" w:rsidRDefault="00D30486" w:rsidP="000D4DD8">
      <w:pPr>
        <w:pStyle w:val="NoSpacing"/>
        <w:rPr>
          <w:sz w:val="24"/>
          <w:szCs w:val="24"/>
        </w:rPr>
      </w:pPr>
      <w:r w:rsidRPr="000D4DD8">
        <w:rPr>
          <w:sz w:val="24"/>
          <w:szCs w:val="24"/>
        </w:rPr>
        <w:t xml:space="preserve"> </w:t>
      </w:r>
    </w:p>
    <w:p w:rsidR="00D30486" w:rsidRPr="000D4DD8" w:rsidRDefault="00D30486" w:rsidP="00D30486">
      <w:pPr>
        <w:rPr>
          <w:b/>
          <w:sz w:val="24"/>
          <w:szCs w:val="24"/>
        </w:rPr>
      </w:pPr>
      <w:r w:rsidRPr="000D4DD8">
        <w:rPr>
          <w:b/>
          <w:sz w:val="24"/>
          <w:szCs w:val="24"/>
        </w:rPr>
        <w:t>The Lord’s Prayer</w:t>
      </w:r>
    </w:p>
    <w:p w:rsidR="00D30486" w:rsidRPr="000D4DD8" w:rsidRDefault="00D30486" w:rsidP="00D30486">
      <w:pPr>
        <w:rPr>
          <w:b/>
          <w:sz w:val="24"/>
          <w:szCs w:val="24"/>
        </w:rPr>
      </w:pPr>
      <w:r w:rsidRPr="000D4DD8">
        <w:rPr>
          <w:b/>
          <w:sz w:val="24"/>
          <w:szCs w:val="24"/>
        </w:rPr>
        <w:t>Offering the Peace of Christ</w:t>
      </w:r>
    </w:p>
    <w:p w:rsidR="00D30486" w:rsidRPr="00D30486" w:rsidRDefault="000D4DD8" w:rsidP="00D30486">
      <w:pPr>
        <w:rPr>
          <w:sz w:val="24"/>
          <w:szCs w:val="24"/>
        </w:rPr>
      </w:pPr>
      <w:r w:rsidRPr="000D4DD8">
        <w:rPr>
          <w:b/>
          <w:sz w:val="24"/>
          <w:szCs w:val="24"/>
        </w:rPr>
        <w:t>*Hymn</w:t>
      </w:r>
      <w:r>
        <w:rPr>
          <w:sz w:val="24"/>
          <w:szCs w:val="24"/>
        </w:rPr>
        <w:t xml:space="preserve">      “Change My Heart, O God”                                    #2152 TFWS</w:t>
      </w:r>
    </w:p>
    <w:p w:rsidR="000D4DD8" w:rsidRDefault="000D4DD8" w:rsidP="00D30486">
      <w:pPr>
        <w:rPr>
          <w:b/>
          <w:sz w:val="24"/>
          <w:szCs w:val="24"/>
        </w:rPr>
      </w:pPr>
    </w:p>
    <w:p w:rsidR="00D30486" w:rsidRPr="000D4DD8" w:rsidRDefault="000F67D2" w:rsidP="00D30486">
      <w:pPr>
        <w:rPr>
          <w:b/>
          <w:sz w:val="24"/>
          <w:szCs w:val="24"/>
        </w:rPr>
      </w:pPr>
      <w:r>
        <w:rPr>
          <w:b/>
          <w:sz w:val="24"/>
          <w:szCs w:val="24"/>
        </w:rPr>
        <w:t>*</w:t>
      </w:r>
      <w:r w:rsidR="000D4DD8">
        <w:rPr>
          <w:b/>
          <w:sz w:val="24"/>
          <w:szCs w:val="24"/>
        </w:rPr>
        <w:t>Charge in Unison:</w:t>
      </w:r>
    </w:p>
    <w:p w:rsidR="005B1971" w:rsidRDefault="00D30486" w:rsidP="00102A62">
      <w:pPr>
        <w:ind w:left="720"/>
        <w:rPr>
          <w:b/>
          <w:sz w:val="24"/>
          <w:szCs w:val="24"/>
        </w:rPr>
      </w:pPr>
      <w:r w:rsidRPr="000D4DD8">
        <w:rPr>
          <w:b/>
          <w:sz w:val="24"/>
          <w:szCs w:val="24"/>
        </w:rPr>
        <w:t xml:space="preserve">We believe that the Spirit of the risen Christ is present among us, here at </w:t>
      </w:r>
      <w:proofErr w:type="spellStart"/>
      <w:r w:rsidRPr="000D4DD8">
        <w:rPr>
          <w:b/>
          <w:sz w:val="24"/>
          <w:szCs w:val="24"/>
        </w:rPr>
        <w:t>Iliff</w:t>
      </w:r>
      <w:proofErr w:type="spellEnd"/>
      <w:r w:rsidRPr="000D4DD8">
        <w:rPr>
          <w:b/>
          <w:sz w:val="24"/>
          <w:szCs w:val="24"/>
        </w:rPr>
        <w:t>, and in the world. Let us go forth to become the radiant hope needed in the world. Let us go forth confident that God's unconditional, steadfast love will have the final word.</w:t>
      </w:r>
    </w:p>
    <w:p w:rsidR="000F67D2" w:rsidRDefault="000F67D2" w:rsidP="00D30486">
      <w:pPr>
        <w:rPr>
          <w:b/>
          <w:sz w:val="24"/>
          <w:szCs w:val="24"/>
        </w:rPr>
      </w:pPr>
    </w:p>
    <w:p w:rsidR="000F67D2" w:rsidRDefault="000F67D2" w:rsidP="00D30486">
      <w:pPr>
        <w:rPr>
          <w:b/>
          <w:sz w:val="24"/>
          <w:szCs w:val="24"/>
        </w:rPr>
      </w:pPr>
      <w:r>
        <w:rPr>
          <w:b/>
          <w:sz w:val="24"/>
          <w:szCs w:val="24"/>
        </w:rPr>
        <w:t>*Benediction</w:t>
      </w:r>
    </w:p>
    <w:p w:rsidR="001D5BAF" w:rsidRDefault="001D5BAF" w:rsidP="00D30486">
      <w:pPr>
        <w:rPr>
          <w:b/>
          <w:sz w:val="24"/>
          <w:szCs w:val="24"/>
        </w:rPr>
      </w:pPr>
    </w:p>
    <w:p w:rsidR="001D5BAF" w:rsidRDefault="001D5BAF" w:rsidP="00D30486">
      <w:pPr>
        <w:rPr>
          <w:b/>
          <w:sz w:val="24"/>
          <w:szCs w:val="24"/>
        </w:rPr>
      </w:pPr>
    </w:p>
    <w:p w:rsidR="00637FC6" w:rsidRDefault="00637FC6" w:rsidP="00D30486">
      <w:pPr>
        <w:rPr>
          <w:b/>
          <w:sz w:val="24"/>
          <w:szCs w:val="24"/>
        </w:rPr>
      </w:pPr>
    </w:p>
    <w:p w:rsidR="001D5BAF" w:rsidRPr="000D4DD8" w:rsidRDefault="001D5BAF" w:rsidP="00D30486">
      <w:pPr>
        <w:rPr>
          <w:b/>
          <w:sz w:val="24"/>
          <w:szCs w:val="24"/>
        </w:rPr>
      </w:pPr>
      <w:r>
        <w:rPr>
          <w:b/>
          <w:sz w:val="24"/>
          <w:szCs w:val="24"/>
        </w:rPr>
        <w:t xml:space="preserve">Thank you to Frank </w:t>
      </w:r>
      <w:proofErr w:type="spellStart"/>
      <w:r>
        <w:rPr>
          <w:b/>
          <w:sz w:val="24"/>
          <w:szCs w:val="24"/>
        </w:rPr>
        <w:t>Perko</w:t>
      </w:r>
      <w:proofErr w:type="spellEnd"/>
      <w:r>
        <w:rPr>
          <w:b/>
          <w:sz w:val="24"/>
          <w:szCs w:val="24"/>
        </w:rPr>
        <w:t xml:space="preserve"> III for providing our music.</w:t>
      </w:r>
    </w:p>
    <w:sectPr w:rsidR="001D5BAF" w:rsidRPr="000D4DD8" w:rsidSect="000D4DD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86"/>
    <w:rsid w:val="000D4DD8"/>
    <w:rsid w:val="000F67D2"/>
    <w:rsid w:val="00102A62"/>
    <w:rsid w:val="001D5BAF"/>
    <w:rsid w:val="00255F84"/>
    <w:rsid w:val="005B1971"/>
    <w:rsid w:val="006100C7"/>
    <w:rsid w:val="00637FC6"/>
    <w:rsid w:val="00926F6E"/>
    <w:rsid w:val="00D30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924E8-9B01-4821-9225-D71E2E8E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486"/>
    <w:pPr>
      <w:spacing w:after="0" w:line="240" w:lineRule="auto"/>
    </w:pPr>
  </w:style>
  <w:style w:type="paragraph" w:styleId="BalloonText">
    <w:name w:val="Balloon Text"/>
    <w:basedOn w:val="Normal"/>
    <w:link w:val="BalloonTextChar"/>
    <w:uiPriority w:val="99"/>
    <w:semiHidden/>
    <w:unhideWhenUsed/>
    <w:rsid w:val="0063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Marcia</dc:creator>
  <cp:keywords/>
  <dc:description/>
  <cp:lastModifiedBy>Kim, Eunjoo</cp:lastModifiedBy>
  <cp:revision>2</cp:revision>
  <cp:lastPrinted>2014-04-21T21:23:00Z</cp:lastPrinted>
  <dcterms:created xsi:type="dcterms:W3CDTF">2014-05-04T14:53:00Z</dcterms:created>
  <dcterms:modified xsi:type="dcterms:W3CDTF">2014-05-04T14:53:00Z</dcterms:modified>
</cp:coreProperties>
</file>