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6D" w:rsidRPr="00E8576D" w:rsidRDefault="009F4AD4" w:rsidP="00DC4332">
      <w:pPr>
        <w:spacing w:line="480" w:lineRule="auto"/>
        <w:jc w:val="center"/>
        <w:rPr>
          <w:rFonts w:ascii="Times New Roman" w:hAnsi="Times New Roman" w:cs="Times New Roman"/>
          <w:sz w:val="24"/>
          <w:szCs w:val="24"/>
          <w:u w:val="single"/>
        </w:rPr>
      </w:pPr>
      <w:proofErr w:type="spellStart"/>
      <w:r w:rsidRPr="00E8576D">
        <w:rPr>
          <w:rFonts w:ascii="Times New Roman" w:hAnsi="Times New Roman" w:cs="Times New Roman"/>
          <w:sz w:val="24"/>
          <w:szCs w:val="24"/>
          <w:u w:val="single"/>
        </w:rPr>
        <w:t>ClassNotes</w:t>
      </w:r>
      <w:proofErr w:type="spellEnd"/>
      <w:r w:rsidR="00E8576D" w:rsidRPr="00E8576D">
        <w:rPr>
          <w:rFonts w:ascii="Times New Roman" w:hAnsi="Times New Roman" w:cs="Times New Roman"/>
          <w:sz w:val="24"/>
          <w:szCs w:val="24"/>
          <w:u w:val="single"/>
        </w:rPr>
        <w:t xml:space="preserve"> </w:t>
      </w:r>
      <w:r w:rsidR="00D21939" w:rsidRPr="00E8576D">
        <w:rPr>
          <w:rFonts w:ascii="Times New Roman" w:hAnsi="Times New Roman" w:cs="Times New Roman"/>
          <w:sz w:val="24"/>
          <w:szCs w:val="24"/>
          <w:u w:val="single"/>
        </w:rPr>
        <w:t>6</w:t>
      </w:r>
      <w:r w:rsidRPr="00E8576D">
        <w:rPr>
          <w:rFonts w:ascii="Times New Roman" w:hAnsi="Times New Roman" w:cs="Times New Roman"/>
          <w:sz w:val="24"/>
          <w:szCs w:val="24"/>
          <w:u w:val="single"/>
        </w:rPr>
        <w:t>: Practice of Multicultural Worship</w:t>
      </w:r>
      <w:r w:rsidR="008C60C9" w:rsidRPr="00E8576D">
        <w:rPr>
          <w:rFonts w:ascii="Times New Roman" w:hAnsi="Times New Roman" w:cs="Times New Roman"/>
          <w:sz w:val="24"/>
          <w:szCs w:val="24"/>
          <w:u w:val="single"/>
        </w:rPr>
        <w:t xml:space="preserve"> </w:t>
      </w:r>
    </w:p>
    <w:p w:rsidR="00FB2658" w:rsidRPr="00FB2658" w:rsidRDefault="00FB2658" w:rsidP="00FB2658">
      <w:pPr>
        <w:pStyle w:val="ListParagraph"/>
        <w:numPr>
          <w:ilvl w:val="0"/>
          <w:numId w:val="3"/>
        </w:numPr>
        <w:spacing w:line="480" w:lineRule="auto"/>
        <w:ind w:left="360" w:hanging="360"/>
        <w:jc w:val="center"/>
        <w:rPr>
          <w:rFonts w:ascii="Times New Roman" w:hAnsi="Times New Roman" w:cs="Times New Roman"/>
          <w:b/>
          <w:sz w:val="24"/>
          <w:szCs w:val="24"/>
        </w:rPr>
      </w:pPr>
      <w:r w:rsidRPr="00FB2658">
        <w:rPr>
          <w:rFonts w:ascii="Times New Roman" w:hAnsi="Times New Roman" w:cs="Times New Roman"/>
          <w:b/>
          <w:sz w:val="24"/>
          <w:szCs w:val="24"/>
        </w:rPr>
        <w:t>Resources for Multicultural Worship</w:t>
      </w:r>
    </w:p>
    <w:p w:rsidR="00DC4332" w:rsidRDefault="00BC4934" w:rsidP="007241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you find in the section of Resources for Multicultural Worship on the course homepage of the Canvas, I </w:t>
      </w:r>
      <w:r w:rsidR="00FB2658">
        <w:rPr>
          <w:rFonts w:ascii="Times New Roman" w:hAnsi="Times New Roman" w:cs="Times New Roman"/>
          <w:sz w:val="24"/>
          <w:szCs w:val="24"/>
        </w:rPr>
        <w:t xml:space="preserve">have </w:t>
      </w:r>
      <w:r>
        <w:rPr>
          <w:rFonts w:ascii="Times New Roman" w:hAnsi="Times New Roman" w:cs="Times New Roman"/>
          <w:sz w:val="24"/>
          <w:szCs w:val="24"/>
        </w:rPr>
        <w:t xml:space="preserve">posted three worship bulletins that I created </w:t>
      </w:r>
      <w:r w:rsidR="00DC4332">
        <w:rPr>
          <w:rFonts w:ascii="Times New Roman" w:hAnsi="Times New Roman" w:cs="Times New Roman"/>
          <w:sz w:val="24"/>
          <w:szCs w:val="24"/>
        </w:rPr>
        <w:t>for special occasions</w:t>
      </w:r>
      <w:r w:rsidR="00FB2658">
        <w:rPr>
          <w:rFonts w:ascii="Times New Roman" w:hAnsi="Times New Roman" w:cs="Times New Roman"/>
          <w:sz w:val="24"/>
          <w:szCs w:val="24"/>
        </w:rPr>
        <w:t xml:space="preserve"> as your reference</w:t>
      </w:r>
      <w:r w:rsidR="00DC4332">
        <w:rPr>
          <w:rFonts w:ascii="Times New Roman" w:hAnsi="Times New Roman" w:cs="Times New Roman"/>
          <w:sz w:val="24"/>
          <w:szCs w:val="24"/>
        </w:rPr>
        <w:t>:</w:t>
      </w:r>
    </w:p>
    <w:p w:rsidR="00DC4332" w:rsidRPr="0072412B" w:rsidRDefault="0072412B" w:rsidP="0072412B">
      <w:pPr>
        <w:pStyle w:val="ListParagraph"/>
        <w:numPr>
          <w:ilvl w:val="0"/>
          <w:numId w:val="1"/>
        </w:numPr>
        <w:spacing w:after="0" w:line="480" w:lineRule="auto"/>
        <w:ind w:left="360"/>
        <w:rPr>
          <w:rFonts w:ascii="Times New Roman" w:hAnsi="Times New Roman" w:cs="Times New Roman"/>
          <w:sz w:val="24"/>
          <w:szCs w:val="24"/>
          <w:u w:val="single"/>
        </w:rPr>
      </w:pPr>
      <w:r>
        <w:rPr>
          <w:rFonts w:ascii="Times New Roman" w:hAnsi="Times New Roman" w:cs="Times New Roman"/>
          <w:sz w:val="24"/>
          <w:szCs w:val="24"/>
          <w:u w:val="single"/>
        </w:rPr>
        <w:t>W</w:t>
      </w:r>
      <w:r w:rsidR="00DC4332" w:rsidRPr="0072412B">
        <w:rPr>
          <w:rFonts w:ascii="Times New Roman" w:hAnsi="Times New Roman" w:cs="Times New Roman"/>
          <w:sz w:val="24"/>
          <w:szCs w:val="24"/>
          <w:u w:val="single"/>
        </w:rPr>
        <w:t xml:space="preserve">orship </w:t>
      </w:r>
      <w:r>
        <w:rPr>
          <w:rFonts w:ascii="Times New Roman" w:hAnsi="Times New Roman" w:cs="Times New Roman"/>
          <w:sz w:val="24"/>
          <w:szCs w:val="24"/>
          <w:u w:val="single"/>
        </w:rPr>
        <w:t>at</w:t>
      </w:r>
      <w:r w:rsidR="00DC4332" w:rsidRPr="0072412B">
        <w:rPr>
          <w:rFonts w:ascii="Times New Roman" w:hAnsi="Times New Roman" w:cs="Times New Roman"/>
          <w:sz w:val="24"/>
          <w:szCs w:val="24"/>
          <w:u w:val="single"/>
        </w:rPr>
        <w:t xml:space="preserve"> the 2010 A</w:t>
      </w:r>
      <w:r w:rsidR="00BC4934" w:rsidRPr="0072412B">
        <w:rPr>
          <w:rFonts w:ascii="Times New Roman" w:hAnsi="Times New Roman" w:cs="Times New Roman"/>
          <w:sz w:val="24"/>
          <w:szCs w:val="24"/>
          <w:u w:val="single"/>
        </w:rPr>
        <w:t xml:space="preserve">cademy of Homiletics </w:t>
      </w:r>
      <w:r w:rsidR="00DC4332" w:rsidRPr="0072412B">
        <w:rPr>
          <w:rFonts w:ascii="Times New Roman" w:hAnsi="Times New Roman" w:cs="Times New Roman"/>
          <w:sz w:val="24"/>
          <w:szCs w:val="24"/>
          <w:u w:val="single"/>
        </w:rPr>
        <w:t>C</w:t>
      </w:r>
      <w:r w:rsidR="00BC4934" w:rsidRPr="0072412B">
        <w:rPr>
          <w:rFonts w:ascii="Times New Roman" w:hAnsi="Times New Roman" w:cs="Times New Roman"/>
          <w:sz w:val="24"/>
          <w:szCs w:val="24"/>
          <w:u w:val="single"/>
        </w:rPr>
        <w:t>onference</w:t>
      </w:r>
      <w:r w:rsidR="00DC4332" w:rsidRPr="0072412B">
        <w:rPr>
          <w:rFonts w:ascii="Times New Roman" w:hAnsi="Times New Roman" w:cs="Times New Roman"/>
          <w:sz w:val="24"/>
          <w:szCs w:val="24"/>
          <w:u w:val="single"/>
        </w:rPr>
        <w:t xml:space="preserve">:  </w:t>
      </w:r>
    </w:p>
    <w:p w:rsidR="00ED13F7" w:rsidRDefault="00DC4332" w:rsidP="00FB2658">
      <w:pPr>
        <w:spacing w:after="0" w:line="480" w:lineRule="auto"/>
        <w:ind w:firstLine="720"/>
        <w:rPr>
          <w:rFonts w:ascii="Times New Roman" w:hAnsi="Times New Roman" w:cs="Times New Roman"/>
          <w:sz w:val="24"/>
          <w:szCs w:val="24"/>
        </w:rPr>
      </w:pPr>
      <w:r w:rsidRPr="00DC4332">
        <w:rPr>
          <w:rFonts w:ascii="Times New Roman" w:hAnsi="Times New Roman" w:cs="Times New Roman"/>
          <w:sz w:val="24"/>
          <w:szCs w:val="24"/>
        </w:rPr>
        <w:t xml:space="preserve">As I already mentioned in </w:t>
      </w:r>
      <w:proofErr w:type="spellStart"/>
      <w:r w:rsidRPr="00DC4332">
        <w:rPr>
          <w:rFonts w:ascii="Times New Roman" w:hAnsi="Times New Roman" w:cs="Times New Roman"/>
          <w:sz w:val="24"/>
          <w:szCs w:val="24"/>
        </w:rPr>
        <w:t>ClassNotes</w:t>
      </w:r>
      <w:proofErr w:type="spellEnd"/>
      <w:r w:rsidRPr="00DC4332">
        <w:rPr>
          <w:rFonts w:ascii="Times New Roman" w:hAnsi="Times New Roman" w:cs="Times New Roman"/>
          <w:sz w:val="24"/>
          <w:szCs w:val="24"/>
        </w:rPr>
        <w:t xml:space="preserve"> 5, this service was designed as a </w:t>
      </w:r>
      <w:r w:rsidR="0039305E">
        <w:rPr>
          <w:rFonts w:ascii="Times New Roman" w:hAnsi="Times New Roman" w:cs="Times New Roman"/>
          <w:sz w:val="24"/>
          <w:szCs w:val="24"/>
        </w:rPr>
        <w:t xml:space="preserve">multicultural and </w:t>
      </w:r>
      <w:r w:rsidRPr="00DC4332">
        <w:rPr>
          <w:rFonts w:ascii="Times New Roman" w:hAnsi="Times New Roman" w:cs="Times New Roman"/>
          <w:sz w:val="24"/>
          <w:szCs w:val="24"/>
        </w:rPr>
        <w:t>multilingual service</w:t>
      </w:r>
      <w:r w:rsidR="003873AC">
        <w:rPr>
          <w:rFonts w:ascii="Times New Roman" w:hAnsi="Times New Roman" w:cs="Times New Roman"/>
          <w:sz w:val="24"/>
          <w:szCs w:val="24"/>
        </w:rPr>
        <w:t xml:space="preserve"> in English, Spanish, Chinese, Korean, and Dutch</w:t>
      </w:r>
      <w:r w:rsidRPr="00DC4332">
        <w:rPr>
          <w:rFonts w:ascii="Times New Roman" w:hAnsi="Times New Roman" w:cs="Times New Roman"/>
          <w:sz w:val="24"/>
          <w:szCs w:val="24"/>
        </w:rPr>
        <w:t xml:space="preserve">.  As a member of the Executive Committee, I was privileged to prepare for this worship service.  Although the Academy of Homiletics is a forty-year-old professional guild, of which about 300 preaching professors in the Us and other countries are members, this service was the first that used </w:t>
      </w:r>
      <w:r w:rsidR="003873AC">
        <w:rPr>
          <w:rFonts w:ascii="Times New Roman" w:hAnsi="Times New Roman" w:cs="Times New Roman"/>
          <w:sz w:val="24"/>
          <w:szCs w:val="24"/>
        </w:rPr>
        <w:t>more than English by including some of those whose native languages are not English to participate in worship in their native tongues.  They created the liturgical components assigned to them in their native languages and practiced together before the service.  I invited a Korean preacher who was good at the Korean “</w:t>
      </w:r>
      <w:proofErr w:type="spellStart"/>
      <w:r w:rsidR="003873AC">
        <w:rPr>
          <w:rFonts w:ascii="Times New Roman" w:hAnsi="Times New Roman" w:cs="Times New Roman"/>
          <w:sz w:val="24"/>
          <w:szCs w:val="24"/>
        </w:rPr>
        <w:t>chang</w:t>
      </w:r>
      <w:proofErr w:type="spellEnd"/>
      <w:r w:rsidR="003873AC">
        <w:rPr>
          <w:rFonts w:ascii="Times New Roman" w:hAnsi="Times New Roman" w:cs="Times New Roman"/>
          <w:sz w:val="24"/>
          <w:szCs w:val="24"/>
        </w:rPr>
        <w:t xml:space="preserve">” style (the Korean traditional opera) preaching to </w:t>
      </w:r>
      <w:r w:rsidR="00ED13F7">
        <w:rPr>
          <w:rFonts w:ascii="Times New Roman" w:hAnsi="Times New Roman" w:cs="Times New Roman"/>
          <w:sz w:val="24"/>
          <w:szCs w:val="24"/>
        </w:rPr>
        <w:t xml:space="preserve">do Scripture reading and </w:t>
      </w:r>
      <w:r w:rsidR="003873AC">
        <w:rPr>
          <w:rFonts w:ascii="Times New Roman" w:hAnsi="Times New Roman" w:cs="Times New Roman"/>
          <w:sz w:val="24"/>
          <w:szCs w:val="24"/>
        </w:rPr>
        <w:t>preach</w:t>
      </w:r>
      <w:r w:rsidR="00ED13F7">
        <w:rPr>
          <w:rFonts w:ascii="Times New Roman" w:hAnsi="Times New Roman" w:cs="Times New Roman"/>
          <w:sz w:val="24"/>
          <w:szCs w:val="24"/>
        </w:rPr>
        <w:t>ing in that style</w:t>
      </w:r>
      <w:r w:rsidR="003873AC">
        <w:rPr>
          <w:rFonts w:ascii="Times New Roman" w:hAnsi="Times New Roman" w:cs="Times New Roman"/>
          <w:sz w:val="24"/>
          <w:szCs w:val="24"/>
        </w:rPr>
        <w:t xml:space="preserve"> in Korean, in order to provide the attendees with a learning </w:t>
      </w:r>
      <w:r w:rsidR="00ED13F7">
        <w:rPr>
          <w:rFonts w:ascii="Times New Roman" w:hAnsi="Times New Roman" w:cs="Times New Roman"/>
          <w:sz w:val="24"/>
          <w:szCs w:val="24"/>
        </w:rPr>
        <w:t xml:space="preserve">moment </w:t>
      </w:r>
      <w:r w:rsidR="003873AC">
        <w:rPr>
          <w:rFonts w:ascii="Times New Roman" w:hAnsi="Times New Roman" w:cs="Times New Roman"/>
          <w:sz w:val="24"/>
          <w:szCs w:val="24"/>
        </w:rPr>
        <w:t xml:space="preserve">about a different style of preaching, and his sermon was translated into English on the screen.  </w:t>
      </w:r>
      <w:r w:rsidR="00025331">
        <w:rPr>
          <w:rFonts w:ascii="Times New Roman" w:hAnsi="Times New Roman" w:cs="Times New Roman"/>
          <w:sz w:val="24"/>
          <w:szCs w:val="24"/>
        </w:rPr>
        <w:t xml:space="preserve">Other liturgical components done in other than English included English translations in the bulletin for the understanding of the worshipers.  The Benediction was done in three different languages at the same time harmoniously.  During the Sing-Along time, the congregation was taught the songs in different </w:t>
      </w:r>
      <w:proofErr w:type="gramStart"/>
      <w:r w:rsidR="00025331">
        <w:rPr>
          <w:rFonts w:ascii="Times New Roman" w:hAnsi="Times New Roman" w:cs="Times New Roman"/>
          <w:sz w:val="24"/>
          <w:szCs w:val="24"/>
        </w:rPr>
        <w:t>languages, that</w:t>
      </w:r>
      <w:proofErr w:type="gramEnd"/>
      <w:r w:rsidR="00025331">
        <w:rPr>
          <w:rFonts w:ascii="Times New Roman" w:hAnsi="Times New Roman" w:cs="Times New Roman"/>
          <w:sz w:val="24"/>
          <w:szCs w:val="24"/>
        </w:rPr>
        <w:t xml:space="preserve"> they were going to sing in worship.  </w:t>
      </w:r>
    </w:p>
    <w:p w:rsidR="0039305E" w:rsidRDefault="00ED13F7" w:rsidP="00FB26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goal for this service was not to simply introduce different cultural practices of worship (“adaptation” in Yee’s term (Worship on the Way, 85-6)), but to integrate them into the </w:t>
      </w:r>
      <w:r>
        <w:rPr>
          <w:rFonts w:ascii="Times New Roman" w:hAnsi="Times New Roman" w:cs="Times New Roman"/>
          <w:sz w:val="24"/>
          <w:szCs w:val="24"/>
        </w:rPr>
        <w:lastRenderedPageBreak/>
        <w:t>service</w:t>
      </w:r>
      <w:r w:rsidR="0039305E">
        <w:rPr>
          <w:rFonts w:ascii="Times New Roman" w:hAnsi="Times New Roman" w:cs="Times New Roman"/>
          <w:sz w:val="24"/>
          <w:szCs w:val="24"/>
        </w:rPr>
        <w:t xml:space="preserve">, so that </w:t>
      </w:r>
      <w:r>
        <w:rPr>
          <w:rFonts w:ascii="Times New Roman" w:hAnsi="Times New Roman" w:cs="Times New Roman"/>
          <w:sz w:val="24"/>
          <w:szCs w:val="24"/>
        </w:rPr>
        <w:t xml:space="preserve">the congregation </w:t>
      </w:r>
      <w:r w:rsidR="0039305E">
        <w:rPr>
          <w:rFonts w:ascii="Times New Roman" w:hAnsi="Times New Roman" w:cs="Times New Roman"/>
          <w:sz w:val="24"/>
          <w:szCs w:val="24"/>
        </w:rPr>
        <w:t xml:space="preserve">might </w:t>
      </w:r>
      <w:r>
        <w:rPr>
          <w:rFonts w:ascii="Times New Roman" w:hAnsi="Times New Roman" w:cs="Times New Roman"/>
          <w:sz w:val="24"/>
          <w:szCs w:val="24"/>
        </w:rPr>
        <w:t xml:space="preserve">experience “authentic worship” by singing and praying </w:t>
      </w:r>
      <w:r w:rsidR="0039305E">
        <w:rPr>
          <w:rFonts w:ascii="Times New Roman" w:hAnsi="Times New Roman" w:cs="Times New Roman"/>
          <w:sz w:val="24"/>
          <w:szCs w:val="24"/>
        </w:rPr>
        <w:t xml:space="preserve">together </w:t>
      </w:r>
      <w:r>
        <w:rPr>
          <w:rFonts w:ascii="Times New Roman" w:hAnsi="Times New Roman" w:cs="Times New Roman"/>
          <w:sz w:val="24"/>
          <w:szCs w:val="24"/>
        </w:rPr>
        <w:t xml:space="preserve">as part of their </w:t>
      </w:r>
      <w:r w:rsidR="0039305E">
        <w:rPr>
          <w:rFonts w:ascii="Times New Roman" w:hAnsi="Times New Roman" w:cs="Times New Roman"/>
          <w:sz w:val="24"/>
          <w:szCs w:val="24"/>
        </w:rPr>
        <w:t>spiritual practice</w:t>
      </w:r>
      <w:r>
        <w:rPr>
          <w:rFonts w:ascii="Times New Roman" w:hAnsi="Times New Roman" w:cs="Times New Roman"/>
          <w:sz w:val="24"/>
          <w:szCs w:val="24"/>
        </w:rPr>
        <w:t xml:space="preserve"> (“integration” in Yee’s term, (Worship on the Way, 86)).  After worship, </w:t>
      </w:r>
      <w:r w:rsidR="0039305E">
        <w:rPr>
          <w:rFonts w:ascii="Times New Roman" w:hAnsi="Times New Roman" w:cs="Times New Roman"/>
          <w:sz w:val="24"/>
          <w:szCs w:val="24"/>
        </w:rPr>
        <w:t xml:space="preserve">I got feedback from them that the service was a beautiful confluence through which they could experience the miracle of Pentecost in Acts 2:1-11. </w:t>
      </w:r>
    </w:p>
    <w:p w:rsidR="0039305E" w:rsidRPr="0072412B" w:rsidRDefault="0039305E" w:rsidP="0039305E">
      <w:pPr>
        <w:pStyle w:val="ListParagraph"/>
        <w:numPr>
          <w:ilvl w:val="0"/>
          <w:numId w:val="1"/>
        </w:numPr>
        <w:spacing w:after="0" w:line="480" w:lineRule="auto"/>
        <w:ind w:left="360"/>
        <w:rPr>
          <w:rFonts w:ascii="Times New Roman" w:hAnsi="Times New Roman" w:cs="Times New Roman"/>
          <w:sz w:val="24"/>
          <w:szCs w:val="24"/>
          <w:u w:val="single"/>
        </w:rPr>
      </w:pPr>
      <w:r w:rsidRPr="0072412B">
        <w:rPr>
          <w:rFonts w:ascii="Times New Roman" w:hAnsi="Times New Roman" w:cs="Times New Roman"/>
          <w:sz w:val="24"/>
          <w:szCs w:val="24"/>
          <w:u w:val="single"/>
        </w:rPr>
        <w:t xml:space="preserve">Worship </w:t>
      </w:r>
      <w:r w:rsidR="0072412B" w:rsidRPr="0072412B">
        <w:rPr>
          <w:rFonts w:ascii="Times New Roman" w:hAnsi="Times New Roman" w:cs="Times New Roman"/>
          <w:sz w:val="24"/>
          <w:szCs w:val="24"/>
          <w:u w:val="single"/>
        </w:rPr>
        <w:t>at</w:t>
      </w:r>
      <w:r w:rsidRPr="0072412B">
        <w:rPr>
          <w:rFonts w:ascii="Times New Roman" w:hAnsi="Times New Roman" w:cs="Times New Roman"/>
          <w:sz w:val="24"/>
          <w:szCs w:val="24"/>
          <w:u w:val="single"/>
        </w:rPr>
        <w:t xml:space="preserve"> the 2012 Denver Presbytery Assembly:</w:t>
      </w:r>
    </w:p>
    <w:p w:rsidR="00163956" w:rsidRDefault="00015856" w:rsidP="00FB26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 the service for the Academy of Homiletics, t</w:t>
      </w:r>
      <w:r w:rsidR="0039305E">
        <w:rPr>
          <w:rFonts w:ascii="Times New Roman" w:hAnsi="Times New Roman" w:cs="Times New Roman"/>
          <w:sz w:val="24"/>
          <w:szCs w:val="24"/>
        </w:rPr>
        <w:t>his service was designed as a multicultural and multilingual service</w:t>
      </w:r>
      <w:r>
        <w:rPr>
          <w:rFonts w:ascii="Times New Roman" w:hAnsi="Times New Roman" w:cs="Times New Roman"/>
          <w:sz w:val="24"/>
          <w:szCs w:val="24"/>
        </w:rPr>
        <w:t xml:space="preserve"> in the similar pattern.  While the majority members of the Denver Presbytery</w:t>
      </w:r>
      <w:r w:rsidR="002225C7">
        <w:rPr>
          <w:rFonts w:ascii="Times New Roman" w:hAnsi="Times New Roman" w:cs="Times New Roman"/>
          <w:sz w:val="24"/>
          <w:szCs w:val="24"/>
        </w:rPr>
        <w:t xml:space="preserve"> </w:t>
      </w:r>
      <w:r w:rsidR="00682676">
        <w:rPr>
          <w:rFonts w:ascii="Times New Roman" w:hAnsi="Times New Roman" w:cs="Times New Roman"/>
          <w:sz w:val="24"/>
          <w:szCs w:val="24"/>
        </w:rPr>
        <w:t>of</w:t>
      </w:r>
      <w:r w:rsidR="002225C7">
        <w:rPr>
          <w:rFonts w:ascii="Times New Roman" w:hAnsi="Times New Roman" w:cs="Times New Roman"/>
          <w:sz w:val="24"/>
          <w:szCs w:val="24"/>
        </w:rPr>
        <w:t xml:space="preserve"> </w:t>
      </w:r>
      <w:r w:rsidR="00163956">
        <w:rPr>
          <w:rFonts w:ascii="Times New Roman" w:hAnsi="Times New Roman" w:cs="Times New Roman"/>
          <w:sz w:val="24"/>
          <w:szCs w:val="24"/>
        </w:rPr>
        <w:t xml:space="preserve">about 200 </w:t>
      </w:r>
      <w:r w:rsidR="002225C7">
        <w:rPr>
          <w:rFonts w:ascii="Times New Roman" w:hAnsi="Times New Roman" w:cs="Times New Roman"/>
          <w:sz w:val="24"/>
          <w:szCs w:val="24"/>
        </w:rPr>
        <w:t xml:space="preserve">membership </w:t>
      </w:r>
      <w:r>
        <w:rPr>
          <w:rFonts w:ascii="Times New Roman" w:hAnsi="Times New Roman" w:cs="Times New Roman"/>
          <w:sz w:val="24"/>
          <w:szCs w:val="24"/>
        </w:rPr>
        <w:t>are Anglo-Americans, there are racial and ethnic minority members who have been underrepresented in the Presbytery.  When I was invited to prepare the liturgy and preach a sermon for the service, I intentionally tried to make this service a celebration of God’ presence in many languages and many cultural practices.  My sermon was preached in English, but its substance was about racial and ethnic diversity th</w:t>
      </w:r>
      <w:r w:rsidR="00163956">
        <w:rPr>
          <w:rFonts w:ascii="Times New Roman" w:hAnsi="Times New Roman" w:cs="Times New Roman"/>
          <w:sz w:val="24"/>
          <w:szCs w:val="24"/>
        </w:rPr>
        <w:t>at challenges the worshipers (pastors and elders of the PCUSA churches in Denver) to reconsider the identity of their churches.  The Benediction was offered from the four corners and from the center of the sanctuary in five different languages at the same time.  One hour before the service</w:t>
      </w:r>
      <w:r w:rsidR="002225C7">
        <w:rPr>
          <w:rFonts w:ascii="Times New Roman" w:hAnsi="Times New Roman" w:cs="Times New Roman"/>
          <w:sz w:val="24"/>
          <w:szCs w:val="24"/>
        </w:rPr>
        <w:t xml:space="preserve"> began</w:t>
      </w:r>
      <w:r w:rsidR="00163956">
        <w:rPr>
          <w:rFonts w:ascii="Times New Roman" w:hAnsi="Times New Roman" w:cs="Times New Roman"/>
          <w:sz w:val="24"/>
          <w:szCs w:val="24"/>
        </w:rPr>
        <w:t xml:space="preserve">, the worship participants met in the sanctuary </w:t>
      </w:r>
      <w:r w:rsidR="002225C7">
        <w:rPr>
          <w:rFonts w:ascii="Times New Roman" w:hAnsi="Times New Roman" w:cs="Times New Roman"/>
          <w:sz w:val="24"/>
          <w:szCs w:val="24"/>
        </w:rPr>
        <w:t xml:space="preserve">and </w:t>
      </w:r>
      <w:r w:rsidR="00163956">
        <w:rPr>
          <w:rFonts w:ascii="Times New Roman" w:hAnsi="Times New Roman" w:cs="Times New Roman"/>
          <w:sz w:val="24"/>
          <w:szCs w:val="24"/>
        </w:rPr>
        <w:t xml:space="preserve">had a brief rehearsal for twenty minutes.    </w:t>
      </w:r>
    </w:p>
    <w:p w:rsidR="00163956" w:rsidRDefault="00163956" w:rsidP="0039305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After the service, I heard from many worshipers that the service flew seamlessly like a harmonious chorus in five languages</w:t>
      </w:r>
      <w:r w:rsidR="00682676">
        <w:rPr>
          <w:rFonts w:ascii="Times New Roman" w:hAnsi="Times New Roman" w:cs="Times New Roman"/>
          <w:sz w:val="24"/>
          <w:szCs w:val="24"/>
        </w:rPr>
        <w:t>,</w:t>
      </w:r>
      <w:r>
        <w:rPr>
          <w:rFonts w:ascii="Times New Roman" w:hAnsi="Times New Roman" w:cs="Times New Roman"/>
          <w:sz w:val="24"/>
          <w:szCs w:val="24"/>
        </w:rPr>
        <w:t xml:space="preserve"> and that the sermon was the climax for them to be challenged theologically and biblically on the issue of racial and ethnic diversity in the church.</w:t>
      </w:r>
    </w:p>
    <w:p w:rsidR="002225C7" w:rsidRPr="0072412B" w:rsidRDefault="00163956" w:rsidP="002225C7">
      <w:pPr>
        <w:pStyle w:val="ListParagraph"/>
        <w:numPr>
          <w:ilvl w:val="0"/>
          <w:numId w:val="1"/>
        </w:numPr>
        <w:spacing w:after="0" w:line="480" w:lineRule="auto"/>
        <w:ind w:left="360"/>
        <w:rPr>
          <w:rFonts w:ascii="Times New Roman" w:hAnsi="Times New Roman" w:cs="Times New Roman"/>
          <w:sz w:val="24"/>
          <w:szCs w:val="24"/>
          <w:u w:val="single"/>
        </w:rPr>
      </w:pPr>
      <w:r w:rsidRPr="0072412B">
        <w:rPr>
          <w:rFonts w:ascii="Times New Roman" w:hAnsi="Times New Roman" w:cs="Times New Roman"/>
          <w:sz w:val="24"/>
          <w:szCs w:val="24"/>
          <w:u w:val="single"/>
        </w:rPr>
        <w:t xml:space="preserve">Worship at the </w:t>
      </w:r>
      <w:proofErr w:type="spellStart"/>
      <w:r w:rsidRPr="0072412B">
        <w:rPr>
          <w:rFonts w:ascii="Times New Roman" w:hAnsi="Times New Roman" w:cs="Times New Roman"/>
          <w:sz w:val="24"/>
          <w:szCs w:val="24"/>
          <w:u w:val="single"/>
        </w:rPr>
        <w:t>Iliff</w:t>
      </w:r>
      <w:proofErr w:type="spellEnd"/>
      <w:r w:rsidRPr="0072412B">
        <w:rPr>
          <w:rFonts w:ascii="Times New Roman" w:hAnsi="Times New Roman" w:cs="Times New Roman"/>
          <w:sz w:val="24"/>
          <w:szCs w:val="24"/>
          <w:u w:val="single"/>
        </w:rPr>
        <w:t xml:space="preserve"> Chapel</w:t>
      </w:r>
      <w:r w:rsidR="002225C7" w:rsidRPr="0072412B">
        <w:rPr>
          <w:rFonts w:ascii="Times New Roman" w:hAnsi="Times New Roman" w:cs="Times New Roman"/>
          <w:sz w:val="24"/>
          <w:szCs w:val="24"/>
          <w:u w:val="single"/>
        </w:rPr>
        <w:t>:</w:t>
      </w:r>
    </w:p>
    <w:p w:rsidR="0072412B" w:rsidRDefault="002225C7" w:rsidP="00FB265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 was invited to preach at the chapel on the Gathering Days week of this quarter</w:t>
      </w:r>
      <w:r w:rsidR="007E3057">
        <w:rPr>
          <w:rFonts w:ascii="Times New Roman" w:hAnsi="Times New Roman" w:cs="Times New Roman"/>
          <w:sz w:val="24"/>
          <w:szCs w:val="24"/>
        </w:rPr>
        <w:t>, the first week of Easter</w:t>
      </w:r>
      <w:r>
        <w:rPr>
          <w:rFonts w:ascii="Times New Roman" w:hAnsi="Times New Roman" w:cs="Times New Roman"/>
          <w:sz w:val="24"/>
          <w:szCs w:val="24"/>
        </w:rPr>
        <w:t xml:space="preserve">.  It was </w:t>
      </w:r>
      <w:r w:rsidR="00682676">
        <w:rPr>
          <w:rFonts w:ascii="Times New Roman" w:hAnsi="Times New Roman" w:cs="Times New Roman"/>
          <w:sz w:val="24"/>
          <w:szCs w:val="24"/>
        </w:rPr>
        <w:t xml:space="preserve">a </w:t>
      </w:r>
      <w:r>
        <w:rPr>
          <w:rFonts w:ascii="Times New Roman" w:hAnsi="Times New Roman" w:cs="Times New Roman"/>
          <w:sz w:val="24"/>
          <w:szCs w:val="24"/>
        </w:rPr>
        <w:t xml:space="preserve">joy for me to meet Bill there face to face.   </w:t>
      </w:r>
      <w:r w:rsidR="00BC4934" w:rsidRPr="002225C7">
        <w:rPr>
          <w:rFonts w:ascii="Times New Roman" w:hAnsi="Times New Roman" w:cs="Times New Roman"/>
          <w:sz w:val="24"/>
          <w:szCs w:val="24"/>
        </w:rPr>
        <w:t xml:space="preserve">The </w:t>
      </w:r>
      <w:r w:rsidR="007E3057">
        <w:rPr>
          <w:rFonts w:ascii="Times New Roman" w:hAnsi="Times New Roman" w:cs="Times New Roman"/>
          <w:sz w:val="24"/>
          <w:szCs w:val="24"/>
        </w:rPr>
        <w:t>basic format of the order of the service was prepared by the</w:t>
      </w:r>
      <w:r w:rsidR="00BC4934" w:rsidRPr="002225C7">
        <w:rPr>
          <w:rFonts w:ascii="Times New Roman" w:hAnsi="Times New Roman" w:cs="Times New Roman"/>
          <w:sz w:val="24"/>
          <w:szCs w:val="24"/>
        </w:rPr>
        <w:t xml:space="preserve"> Dean of the Chapel</w:t>
      </w:r>
      <w:r w:rsidR="007E3057">
        <w:rPr>
          <w:rFonts w:ascii="Times New Roman" w:hAnsi="Times New Roman" w:cs="Times New Roman"/>
          <w:sz w:val="24"/>
          <w:szCs w:val="24"/>
        </w:rPr>
        <w:t>,</w:t>
      </w:r>
      <w:r w:rsidR="00BC4934" w:rsidRPr="002225C7">
        <w:rPr>
          <w:rFonts w:ascii="Times New Roman" w:hAnsi="Times New Roman" w:cs="Times New Roman"/>
          <w:sz w:val="24"/>
          <w:szCs w:val="24"/>
        </w:rPr>
        <w:t xml:space="preserve"> </w:t>
      </w:r>
      <w:r w:rsidR="007E3057">
        <w:rPr>
          <w:rFonts w:ascii="Times New Roman" w:hAnsi="Times New Roman" w:cs="Times New Roman"/>
          <w:sz w:val="24"/>
          <w:szCs w:val="24"/>
        </w:rPr>
        <w:t xml:space="preserve">Cathie Kelsey, following the </w:t>
      </w:r>
      <w:proofErr w:type="spellStart"/>
      <w:r w:rsidR="007E3057">
        <w:rPr>
          <w:rFonts w:ascii="Times New Roman" w:hAnsi="Times New Roman" w:cs="Times New Roman"/>
          <w:sz w:val="24"/>
          <w:szCs w:val="24"/>
        </w:rPr>
        <w:t>Iliff</w:t>
      </w:r>
      <w:proofErr w:type="spellEnd"/>
      <w:r w:rsidR="007E3057">
        <w:rPr>
          <w:rFonts w:ascii="Times New Roman" w:hAnsi="Times New Roman" w:cs="Times New Roman"/>
          <w:sz w:val="24"/>
          <w:szCs w:val="24"/>
        </w:rPr>
        <w:t xml:space="preserve"> chapel </w:t>
      </w:r>
      <w:r w:rsidR="007E3057">
        <w:rPr>
          <w:rFonts w:ascii="Times New Roman" w:hAnsi="Times New Roman" w:cs="Times New Roman"/>
          <w:sz w:val="24"/>
          <w:szCs w:val="24"/>
        </w:rPr>
        <w:lastRenderedPageBreak/>
        <w:t xml:space="preserve">service pattern.  One week before the day of the service, I forwarded my sermon manuscript to her for her reference to the selections of other liturgical components.  Based on the content of the sermon, she crafted the Litany and chose some songs.   </w:t>
      </w:r>
      <w:r w:rsidR="00682676">
        <w:rPr>
          <w:rFonts w:ascii="Times New Roman" w:hAnsi="Times New Roman" w:cs="Times New Roman"/>
          <w:sz w:val="24"/>
          <w:szCs w:val="24"/>
        </w:rPr>
        <w:t>Since a</w:t>
      </w:r>
      <w:r w:rsidR="007E3057">
        <w:rPr>
          <w:rFonts w:ascii="Times New Roman" w:hAnsi="Times New Roman" w:cs="Times New Roman"/>
          <w:sz w:val="24"/>
          <w:szCs w:val="24"/>
        </w:rPr>
        <w:t xml:space="preserve"> few dozens of people gathered</w:t>
      </w:r>
      <w:r w:rsidR="00845775">
        <w:rPr>
          <w:rFonts w:ascii="Times New Roman" w:hAnsi="Times New Roman" w:cs="Times New Roman"/>
          <w:sz w:val="24"/>
          <w:szCs w:val="24"/>
        </w:rPr>
        <w:t>,</w:t>
      </w:r>
      <w:r w:rsidR="007E3057">
        <w:rPr>
          <w:rFonts w:ascii="Times New Roman" w:hAnsi="Times New Roman" w:cs="Times New Roman"/>
          <w:sz w:val="24"/>
          <w:szCs w:val="24"/>
        </w:rPr>
        <w:t xml:space="preserve"> as usual</w:t>
      </w:r>
      <w:bookmarkStart w:id="0" w:name="_GoBack"/>
      <w:bookmarkEnd w:id="0"/>
      <w:r w:rsidR="007E3057">
        <w:rPr>
          <w:rFonts w:ascii="Times New Roman" w:hAnsi="Times New Roman" w:cs="Times New Roman"/>
          <w:sz w:val="24"/>
          <w:szCs w:val="24"/>
        </w:rPr>
        <w:t xml:space="preserve"> as in other </w:t>
      </w:r>
      <w:proofErr w:type="spellStart"/>
      <w:r w:rsidR="007E3057">
        <w:rPr>
          <w:rFonts w:ascii="Times New Roman" w:hAnsi="Times New Roman" w:cs="Times New Roman"/>
          <w:sz w:val="24"/>
          <w:szCs w:val="24"/>
        </w:rPr>
        <w:t>Iliff</w:t>
      </w:r>
      <w:proofErr w:type="spellEnd"/>
      <w:r w:rsidR="007E3057">
        <w:rPr>
          <w:rFonts w:ascii="Times New Roman" w:hAnsi="Times New Roman" w:cs="Times New Roman"/>
          <w:sz w:val="24"/>
          <w:szCs w:val="24"/>
        </w:rPr>
        <w:t xml:space="preserve"> chapel services, I chose to preach on the floor rather than on the chancel in order to feel intimate with the congregation.  Unfortunately, the photographer was so sick at the last minute that she could not come to videotape the service.  </w:t>
      </w:r>
      <w:r w:rsidR="00CA6420">
        <w:rPr>
          <w:rFonts w:ascii="Times New Roman" w:hAnsi="Times New Roman" w:cs="Times New Roman"/>
          <w:sz w:val="24"/>
          <w:szCs w:val="24"/>
        </w:rPr>
        <w:t>T</w:t>
      </w:r>
      <w:r w:rsidR="003C7029" w:rsidRPr="002225C7">
        <w:rPr>
          <w:rFonts w:ascii="Times New Roman" w:hAnsi="Times New Roman" w:cs="Times New Roman"/>
          <w:sz w:val="24"/>
          <w:szCs w:val="24"/>
        </w:rPr>
        <w:t xml:space="preserve">he bulletin </w:t>
      </w:r>
      <w:r w:rsidR="00CA6420">
        <w:rPr>
          <w:rFonts w:ascii="Times New Roman" w:hAnsi="Times New Roman" w:cs="Times New Roman"/>
          <w:sz w:val="24"/>
          <w:szCs w:val="24"/>
        </w:rPr>
        <w:t xml:space="preserve">gives an impression that this service seems not to be designed from a multicultural perspective, compared with the previous two worship bulletins.  However, it was a multicultural and bilingual service.  Although the bulletin includes only English, </w:t>
      </w:r>
      <w:r w:rsidR="003C7029" w:rsidRPr="002225C7">
        <w:rPr>
          <w:rFonts w:ascii="Times New Roman" w:hAnsi="Times New Roman" w:cs="Times New Roman"/>
          <w:sz w:val="24"/>
          <w:szCs w:val="24"/>
        </w:rPr>
        <w:t xml:space="preserve">I used Korean when I offered the Benediction.  I spoke in Korean and then in English.  I also </w:t>
      </w:r>
      <w:r w:rsidR="007E3057">
        <w:rPr>
          <w:rFonts w:ascii="Times New Roman" w:hAnsi="Times New Roman" w:cs="Times New Roman"/>
          <w:sz w:val="24"/>
          <w:szCs w:val="24"/>
        </w:rPr>
        <w:t xml:space="preserve">requested Dr. Kelsey to include </w:t>
      </w:r>
      <w:r w:rsidR="003C7029" w:rsidRPr="002225C7">
        <w:rPr>
          <w:rFonts w:ascii="Times New Roman" w:hAnsi="Times New Roman" w:cs="Times New Roman"/>
          <w:sz w:val="24"/>
          <w:szCs w:val="24"/>
        </w:rPr>
        <w:t>“Come Now, O Prince of Peace (“O-so-so”)”</w:t>
      </w:r>
      <w:r w:rsidR="007E3057">
        <w:rPr>
          <w:rFonts w:ascii="Times New Roman" w:hAnsi="Times New Roman" w:cs="Times New Roman"/>
          <w:sz w:val="24"/>
          <w:szCs w:val="24"/>
        </w:rPr>
        <w:t xml:space="preserve"> </w:t>
      </w:r>
      <w:r w:rsidR="003C7029" w:rsidRPr="002225C7">
        <w:rPr>
          <w:rFonts w:ascii="Times New Roman" w:hAnsi="Times New Roman" w:cs="Times New Roman"/>
          <w:sz w:val="24"/>
          <w:szCs w:val="24"/>
        </w:rPr>
        <w:t>as the responsive song</w:t>
      </w:r>
      <w:r w:rsidR="007E3057">
        <w:rPr>
          <w:rFonts w:ascii="Times New Roman" w:hAnsi="Times New Roman" w:cs="Times New Roman"/>
          <w:sz w:val="24"/>
          <w:szCs w:val="24"/>
        </w:rPr>
        <w:t xml:space="preserve"> after preaching.  It is a </w:t>
      </w:r>
      <w:r w:rsidR="00CA6420">
        <w:rPr>
          <w:rFonts w:ascii="Times New Roman" w:hAnsi="Times New Roman" w:cs="Times New Roman"/>
          <w:sz w:val="24"/>
          <w:szCs w:val="24"/>
        </w:rPr>
        <w:t>bilingual song i</w:t>
      </w:r>
      <w:r w:rsidR="003C7029" w:rsidRPr="002225C7">
        <w:rPr>
          <w:rFonts w:ascii="Times New Roman" w:hAnsi="Times New Roman" w:cs="Times New Roman"/>
          <w:sz w:val="24"/>
          <w:szCs w:val="24"/>
        </w:rPr>
        <w:t xml:space="preserve">n </w:t>
      </w:r>
      <w:r w:rsidR="00CA6420">
        <w:rPr>
          <w:rFonts w:ascii="Times New Roman" w:hAnsi="Times New Roman" w:cs="Times New Roman"/>
          <w:sz w:val="24"/>
          <w:szCs w:val="24"/>
        </w:rPr>
        <w:t>K</w:t>
      </w:r>
      <w:r w:rsidR="003C7029" w:rsidRPr="002225C7">
        <w:rPr>
          <w:rFonts w:ascii="Times New Roman" w:hAnsi="Times New Roman" w:cs="Times New Roman"/>
          <w:sz w:val="24"/>
          <w:szCs w:val="24"/>
        </w:rPr>
        <w:t>orean and English</w:t>
      </w:r>
      <w:r w:rsidR="00CA6420">
        <w:rPr>
          <w:rFonts w:ascii="Times New Roman" w:hAnsi="Times New Roman" w:cs="Times New Roman"/>
          <w:sz w:val="24"/>
          <w:szCs w:val="24"/>
        </w:rPr>
        <w:t>, originally composed to sing for</w:t>
      </w:r>
      <w:r w:rsidR="003C7029" w:rsidRPr="002225C7">
        <w:rPr>
          <w:rFonts w:ascii="Times New Roman" w:hAnsi="Times New Roman" w:cs="Times New Roman"/>
          <w:sz w:val="24"/>
          <w:szCs w:val="24"/>
        </w:rPr>
        <w:t xml:space="preserve"> peace </w:t>
      </w:r>
      <w:r w:rsidR="00CA6420">
        <w:rPr>
          <w:rFonts w:ascii="Times New Roman" w:hAnsi="Times New Roman" w:cs="Times New Roman"/>
          <w:sz w:val="24"/>
          <w:szCs w:val="24"/>
        </w:rPr>
        <w:t xml:space="preserve">in Korea, yearning for </w:t>
      </w:r>
      <w:r w:rsidR="003C7029" w:rsidRPr="002225C7">
        <w:rPr>
          <w:rFonts w:ascii="Times New Roman" w:hAnsi="Times New Roman" w:cs="Times New Roman"/>
          <w:sz w:val="24"/>
          <w:szCs w:val="24"/>
        </w:rPr>
        <w:t>national reunification</w:t>
      </w:r>
      <w:r w:rsidR="00CA6420">
        <w:rPr>
          <w:rFonts w:ascii="Times New Roman" w:hAnsi="Times New Roman" w:cs="Times New Roman"/>
          <w:sz w:val="24"/>
          <w:szCs w:val="24"/>
        </w:rPr>
        <w:t xml:space="preserve"> through non-violence.</w:t>
      </w:r>
      <w:r w:rsidR="003C7029" w:rsidRPr="002225C7">
        <w:rPr>
          <w:rFonts w:ascii="Times New Roman" w:hAnsi="Times New Roman" w:cs="Times New Roman"/>
          <w:sz w:val="24"/>
          <w:szCs w:val="24"/>
        </w:rPr>
        <w:t xml:space="preserve">  </w:t>
      </w:r>
      <w:r w:rsidR="00CA6420">
        <w:rPr>
          <w:rFonts w:ascii="Times New Roman" w:hAnsi="Times New Roman" w:cs="Times New Roman"/>
          <w:sz w:val="24"/>
          <w:szCs w:val="24"/>
        </w:rPr>
        <w:t>I</w:t>
      </w:r>
      <w:r w:rsidR="003C7029" w:rsidRPr="002225C7">
        <w:rPr>
          <w:rFonts w:ascii="Times New Roman" w:hAnsi="Times New Roman" w:cs="Times New Roman"/>
          <w:sz w:val="24"/>
          <w:szCs w:val="24"/>
        </w:rPr>
        <w:t xml:space="preserve"> sang in Korean while others </w:t>
      </w:r>
      <w:r w:rsidR="00AD17CF">
        <w:rPr>
          <w:rFonts w:ascii="Times New Roman" w:hAnsi="Times New Roman" w:cs="Times New Roman"/>
          <w:sz w:val="24"/>
          <w:szCs w:val="24"/>
        </w:rPr>
        <w:t xml:space="preserve">might sing </w:t>
      </w:r>
      <w:r w:rsidR="003C7029" w:rsidRPr="002225C7">
        <w:rPr>
          <w:rFonts w:ascii="Times New Roman" w:hAnsi="Times New Roman" w:cs="Times New Roman"/>
          <w:sz w:val="24"/>
          <w:szCs w:val="24"/>
        </w:rPr>
        <w:t xml:space="preserve">in English.  In addition, </w:t>
      </w:r>
      <w:r w:rsidR="00CA6420">
        <w:rPr>
          <w:rFonts w:ascii="Times New Roman" w:hAnsi="Times New Roman" w:cs="Times New Roman"/>
          <w:sz w:val="24"/>
          <w:szCs w:val="24"/>
        </w:rPr>
        <w:t xml:space="preserve">Dr. Kelsey included </w:t>
      </w:r>
      <w:r w:rsidR="00DC4332" w:rsidRPr="002225C7">
        <w:rPr>
          <w:rFonts w:ascii="Times New Roman" w:hAnsi="Times New Roman" w:cs="Times New Roman"/>
          <w:sz w:val="24"/>
          <w:szCs w:val="24"/>
        </w:rPr>
        <w:t xml:space="preserve">some words of Martin Luther King, Jr. </w:t>
      </w:r>
      <w:r w:rsidR="00CA6420">
        <w:rPr>
          <w:rFonts w:ascii="Times New Roman" w:hAnsi="Times New Roman" w:cs="Times New Roman"/>
          <w:sz w:val="24"/>
          <w:szCs w:val="24"/>
        </w:rPr>
        <w:t>in the Litany</w:t>
      </w:r>
      <w:r w:rsidR="00AD17CF">
        <w:rPr>
          <w:rFonts w:ascii="Times New Roman" w:hAnsi="Times New Roman" w:cs="Times New Roman"/>
          <w:sz w:val="24"/>
          <w:szCs w:val="24"/>
        </w:rPr>
        <w:t>,</w:t>
      </w:r>
      <w:r w:rsidR="008F5882">
        <w:rPr>
          <w:rFonts w:ascii="Times New Roman" w:hAnsi="Times New Roman" w:cs="Times New Roman"/>
          <w:sz w:val="24"/>
          <w:szCs w:val="24"/>
        </w:rPr>
        <w:t xml:space="preserve"> based on my sermon</w:t>
      </w:r>
      <w:r w:rsidR="00CA6420">
        <w:rPr>
          <w:rFonts w:ascii="Times New Roman" w:hAnsi="Times New Roman" w:cs="Times New Roman"/>
          <w:sz w:val="24"/>
          <w:szCs w:val="24"/>
        </w:rPr>
        <w:t xml:space="preserve">.  </w:t>
      </w:r>
      <w:r w:rsidR="008F5882">
        <w:rPr>
          <w:rFonts w:ascii="Times New Roman" w:hAnsi="Times New Roman" w:cs="Times New Roman"/>
          <w:sz w:val="24"/>
          <w:szCs w:val="24"/>
        </w:rPr>
        <w:t>I prepared it as the highlight in the service (in fact, one of the longest sermons I have preached (25 min.)) as Dr. Kelsey requested of me.  As you read, it is about the racial issue in our contemporary multicultural, “</w:t>
      </w:r>
      <w:proofErr w:type="spellStart"/>
      <w:r w:rsidR="008F5882">
        <w:rPr>
          <w:rFonts w:ascii="Times New Roman" w:hAnsi="Times New Roman" w:cs="Times New Roman"/>
          <w:sz w:val="24"/>
          <w:szCs w:val="24"/>
        </w:rPr>
        <w:t>glocal</w:t>
      </w:r>
      <w:proofErr w:type="spellEnd"/>
      <w:r w:rsidR="008F5882">
        <w:rPr>
          <w:rFonts w:ascii="Times New Roman" w:hAnsi="Times New Roman" w:cs="Times New Roman"/>
          <w:sz w:val="24"/>
          <w:szCs w:val="24"/>
        </w:rPr>
        <w:t xml:space="preserve">” context, targeting the </w:t>
      </w:r>
      <w:proofErr w:type="spellStart"/>
      <w:r w:rsidR="008F5882">
        <w:rPr>
          <w:rFonts w:ascii="Times New Roman" w:hAnsi="Times New Roman" w:cs="Times New Roman"/>
          <w:sz w:val="24"/>
          <w:szCs w:val="24"/>
        </w:rPr>
        <w:t>Iliff</w:t>
      </w:r>
      <w:proofErr w:type="spellEnd"/>
      <w:r w:rsidR="008F5882">
        <w:rPr>
          <w:rFonts w:ascii="Times New Roman" w:hAnsi="Times New Roman" w:cs="Times New Roman"/>
          <w:sz w:val="24"/>
          <w:szCs w:val="24"/>
        </w:rPr>
        <w:t xml:space="preserve"> community which is sensitive to social justice issues.  </w:t>
      </w:r>
    </w:p>
    <w:p w:rsidR="009F4AD4" w:rsidRPr="002225C7" w:rsidRDefault="0072412B" w:rsidP="00FB2658">
      <w:pPr>
        <w:pStyle w:val="ListParagraph"/>
        <w:spacing w:after="0" w:line="480" w:lineRule="auto"/>
        <w:ind w:left="0" w:firstLine="720"/>
        <w:rPr>
          <w:rFonts w:ascii="Times New Roman" w:hAnsi="Times New Roman" w:cs="Times New Roman"/>
          <w:b/>
          <w:sz w:val="24"/>
          <w:szCs w:val="24"/>
        </w:rPr>
      </w:pPr>
      <w:r>
        <w:rPr>
          <w:rFonts w:ascii="Times New Roman" w:hAnsi="Times New Roman" w:cs="Times New Roman"/>
          <w:sz w:val="24"/>
          <w:szCs w:val="24"/>
        </w:rPr>
        <w:t>In addition to the materials for the three worship services, I posted two more resources—“Gathering Prayer” created in a Native American ritual style</w:t>
      </w:r>
      <w:r w:rsidR="00EF2A65">
        <w:rPr>
          <w:rFonts w:ascii="Times New Roman" w:hAnsi="Times New Roman" w:cs="Times New Roman"/>
          <w:sz w:val="24"/>
          <w:szCs w:val="24"/>
        </w:rPr>
        <w:t xml:space="preserve"> and “The Lord’s Prayer from New Zealand”:</w:t>
      </w:r>
      <w:r w:rsidR="008F5882">
        <w:rPr>
          <w:rFonts w:ascii="Times New Roman" w:hAnsi="Times New Roman" w:cs="Times New Roman"/>
          <w:sz w:val="24"/>
          <w:szCs w:val="24"/>
        </w:rPr>
        <w:t xml:space="preserve"> </w:t>
      </w:r>
      <w:r w:rsidR="003C7029" w:rsidRPr="002225C7">
        <w:rPr>
          <w:rFonts w:ascii="Times New Roman" w:hAnsi="Times New Roman" w:cs="Times New Roman"/>
          <w:sz w:val="24"/>
          <w:szCs w:val="24"/>
        </w:rPr>
        <w:t xml:space="preserve">  </w:t>
      </w:r>
    </w:p>
    <w:p w:rsidR="00FB2658" w:rsidRPr="0072412B" w:rsidRDefault="00FB2658" w:rsidP="0072412B">
      <w:pPr>
        <w:pStyle w:val="ListParagraph"/>
        <w:numPr>
          <w:ilvl w:val="0"/>
          <w:numId w:val="1"/>
        </w:numPr>
        <w:spacing w:after="0" w:line="480" w:lineRule="auto"/>
        <w:ind w:left="360"/>
        <w:rPr>
          <w:rFonts w:ascii="Times New Roman" w:hAnsi="Times New Roman" w:cs="Times New Roman"/>
          <w:sz w:val="24"/>
          <w:szCs w:val="24"/>
          <w:u w:val="single"/>
        </w:rPr>
      </w:pPr>
      <w:r w:rsidRPr="0072412B">
        <w:rPr>
          <w:rFonts w:ascii="Times New Roman" w:hAnsi="Times New Roman" w:cs="Times New Roman"/>
          <w:sz w:val="24"/>
          <w:szCs w:val="24"/>
          <w:u w:val="single"/>
        </w:rPr>
        <w:t>“Gathering Prayer”:</w:t>
      </w:r>
    </w:p>
    <w:p w:rsidR="00EF2A65" w:rsidRDefault="00FB2658" w:rsidP="00EF2A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8F5882">
        <w:rPr>
          <w:rFonts w:ascii="Times New Roman" w:hAnsi="Times New Roman" w:cs="Times New Roman"/>
          <w:sz w:val="24"/>
          <w:szCs w:val="24"/>
        </w:rPr>
        <w:t xml:space="preserve">he </w:t>
      </w:r>
      <w:r w:rsidR="009F4AD4" w:rsidRPr="008F5882">
        <w:rPr>
          <w:rFonts w:ascii="Times New Roman" w:hAnsi="Times New Roman" w:cs="Times New Roman"/>
          <w:sz w:val="24"/>
          <w:szCs w:val="24"/>
        </w:rPr>
        <w:t>“Gathering Prayer</w:t>
      </w:r>
      <w:r w:rsidR="008F5882">
        <w:rPr>
          <w:rFonts w:ascii="Times New Roman" w:hAnsi="Times New Roman" w:cs="Times New Roman"/>
          <w:sz w:val="24"/>
          <w:szCs w:val="24"/>
        </w:rPr>
        <w:t xml:space="preserve">,” written by the Native American minister, Dolly </w:t>
      </w:r>
      <w:proofErr w:type="spellStart"/>
      <w:r w:rsidR="008F5882">
        <w:rPr>
          <w:rFonts w:ascii="Times New Roman" w:hAnsi="Times New Roman" w:cs="Times New Roman"/>
          <w:sz w:val="24"/>
          <w:szCs w:val="24"/>
        </w:rPr>
        <w:t>Sokol</w:t>
      </w:r>
      <w:proofErr w:type="spellEnd"/>
      <w:r>
        <w:rPr>
          <w:rFonts w:ascii="Times New Roman" w:hAnsi="Times New Roman" w:cs="Times New Roman"/>
          <w:sz w:val="24"/>
          <w:szCs w:val="24"/>
        </w:rPr>
        <w:t xml:space="preserve"> is </w:t>
      </w:r>
      <w:r w:rsidR="00EF2A65">
        <w:rPr>
          <w:rFonts w:ascii="Times New Roman" w:hAnsi="Times New Roman" w:cs="Times New Roman"/>
          <w:sz w:val="24"/>
          <w:szCs w:val="24"/>
        </w:rPr>
        <w:t xml:space="preserve">an intercultural </w:t>
      </w:r>
      <w:r>
        <w:rPr>
          <w:rFonts w:ascii="Times New Roman" w:hAnsi="Times New Roman" w:cs="Times New Roman"/>
          <w:sz w:val="24"/>
          <w:szCs w:val="24"/>
        </w:rPr>
        <w:t>resource for multicultural worship</w:t>
      </w:r>
      <w:r w:rsidR="008F5882">
        <w:rPr>
          <w:rFonts w:ascii="Times New Roman" w:hAnsi="Times New Roman" w:cs="Times New Roman"/>
          <w:sz w:val="24"/>
          <w:szCs w:val="24"/>
        </w:rPr>
        <w:t xml:space="preserve">.  </w:t>
      </w:r>
      <w:r w:rsidR="00EF2A65">
        <w:rPr>
          <w:rFonts w:ascii="Times New Roman" w:hAnsi="Times New Roman" w:cs="Times New Roman"/>
          <w:sz w:val="24"/>
          <w:szCs w:val="24"/>
        </w:rPr>
        <w:t>W</w:t>
      </w:r>
      <w:r w:rsidR="00F13B72">
        <w:rPr>
          <w:rFonts w:ascii="Times New Roman" w:hAnsi="Times New Roman" w:cs="Times New Roman"/>
          <w:sz w:val="24"/>
          <w:szCs w:val="24"/>
        </w:rPr>
        <w:t>hen I attended a worship service at the 2013 North American Academy of Liturgy Conference</w:t>
      </w:r>
      <w:r w:rsidR="00EF2A65">
        <w:rPr>
          <w:rFonts w:ascii="Times New Roman" w:hAnsi="Times New Roman" w:cs="Times New Roman"/>
          <w:sz w:val="24"/>
          <w:szCs w:val="24"/>
        </w:rPr>
        <w:t>, this was the opening prayer for that service</w:t>
      </w:r>
      <w:r w:rsidR="00F13B72">
        <w:rPr>
          <w:rFonts w:ascii="Times New Roman" w:hAnsi="Times New Roman" w:cs="Times New Roman"/>
          <w:sz w:val="24"/>
          <w:szCs w:val="24"/>
        </w:rPr>
        <w:t xml:space="preserve">.  The style and content of the prayer is based on </w:t>
      </w:r>
      <w:r w:rsidR="00EF2A65">
        <w:rPr>
          <w:rFonts w:ascii="Times New Roman" w:hAnsi="Times New Roman" w:cs="Times New Roman"/>
          <w:sz w:val="24"/>
          <w:szCs w:val="24"/>
        </w:rPr>
        <w:t>a N</w:t>
      </w:r>
      <w:r w:rsidR="00F13B72">
        <w:rPr>
          <w:rFonts w:ascii="Times New Roman" w:hAnsi="Times New Roman" w:cs="Times New Roman"/>
          <w:sz w:val="24"/>
          <w:szCs w:val="24"/>
        </w:rPr>
        <w:t>ative American religious practice</w:t>
      </w:r>
      <w:r w:rsidR="00EF2A65">
        <w:rPr>
          <w:rFonts w:ascii="Times New Roman" w:hAnsi="Times New Roman" w:cs="Times New Roman"/>
          <w:sz w:val="24"/>
          <w:szCs w:val="24"/>
        </w:rPr>
        <w:t xml:space="preserve"> that </w:t>
      </w:r>
      <w:r w:rsidR="00F13B72">
        <w:rPr>
          <w:rFonts w:ascii="Times New Roman" w:hAnsi="Times New Roman" w:cs="Times New Roman"/>
          <w:sz w:val="24"/>
          <w:szCs w:val="24"/>
        </w:rPr>
        <w:t>pray</w:t>
      </w:r>
      <w:r w:rsidR="00EF2A65">
        <w:rPr>
          <w:rFonts w:ascii="Times New Roman" w:hAnsi="Times New Roman" w:cs="Times New Roman"/>
          <w:sz w:val="24"/>
          <w:szCs w:val="24"/>
        </w:rPr>
        <w:t>s</w:t>
      </w:r>
      <w:r w:rsidR="00F13B72">
        <w:rPr>
          <w:rFonts w:ascii="Times New Roman" w:hAnsi="Times New Roman" w:cs="Times New Roman"/>
          <w:sz w:val="24"/>
          <w:szCs w:val="24"/>
        </w:rPr>
        <w:t xml:space="preserve"> toward the four directions</w:t>
      </w:r>
      <w:r w:rsidR="00EF2A65">
        <w:rPr>
          <w:rFonts w:ascii="Times New Roman" w:hAnsi="Times New Roman" w:cs="Times New Roman"/>
          <w:sz w:val="24"/>
          <w:szCs w:val="24"/>
        </w:rPr>
        <w:t xml:space="preserve">.  </w:t>
      </w:r>
      <w:r w:rsidR="00F13B72">
        <w:rPr>
          <w:rFonts w:ascii="Times New Roman" w:hAnsi="Times New Roman" w:cs="Times New Roman"/>
          <w:sz w:val="24"/>
          <w:szCs w:val="24"/>
        </w:rPr>
        <w:t xml:space="preserve">I think that this prayer is a good example for us to consider how culturally and religiously different practices can </w:t>
      </w:r>
      <w:r w:rsidR="00EF2A65">
        <w:rPr>
          <w:rFonts w:ascii="Times New Roman" w:hAnsi="Times New Roman" w:cs="Times New Roman"/>
          <w:sz w:val="24"/>
          <w:szCs w:val="24"/>
        </w:rPr>
        <w:t>b</w:t>
      </w:r>
      <w:r w:rsidR="00F13B72">
        <w:rPr>
          <w:rFonts w:ascii="Times New Roman" w:hAnsi="Times New Roman" w:cs="Times New Roman"/>
          <w:sz w:val="24"/>
          <w:szCs w:val="24"/>
        </w:rPr>
        <w:t>e integrated into the Christian worship</w:t>
      </w:r>
      <w:r w:rsidR="00EF2A65">
        <w:rPr>
          <w:rFonts w:ascii="Times New Roman" w:hAnsi="Times New Roman" w:cs="Times New Roman"/>
          <w:sz w:val="24"/>
          <w:szCs w:val="24"/>
        </w:rPr>
        <w:t xml:space="preserve"> </w:t>
      </w:r>
      <w:proofErr w:type="gramStart"/>
      <w:r w:rsidR="00EF2A65">
        <w:rPr>
          <w:rFonts w:ascii="Times New Roman" w:hAnsi="Times New Roman" w:cs="Times New Roman"/>
          <w:sz w:val="24"/>
          <w:szCs w:val="24"/>
        </w:rPr>
        <w:t xml:space="preserve">through </w:t>
      </w:r>
      <w:r w:rsidR="00F13B72">
        <w:rPr>
          <w:rFonts w:ascii="Times New Roman" w:hAnsi="Times New Roman" w:cs="Times New Roman"/>
          <w:sz w:val="24"/>
          <w:szCs w:val="24"/>
        </w:rPr>
        <w:t xml:space="preserve"> </w:t>
      </w:r>
      <w:r w:rsidR="00EF2A65">
        <w:rPr>
          <w:rFonts w:ascii="Times New Roman" w:hAnsi="Times New Roman" w:cs="Times New Roman"/>
          <w:sz w:val="24"/>
          <w:szCs w:val="24"/>
        </w:rPr>
        <w:t>appropriate</w:t>
      </w:r>
      <w:proofErr w:type="gramEnd"/>
      <w:r w:rsidR="00EF2A65">
        <w:rPr>
          <w:rFonts w:ascii="Times New Roman" w:hAnsi="Times New Roman" w:cs="Times New Roman"/>
          <w:sz w:val="24"/>
          <w:szCs w:val="24"/>
        </w:rPr>
        <w:t xml:space="preserve"> theological interpretations</w:t>
      </w:r>
      <w:r w:rsidR="00F13B72">
        <w:rPr>
          <w:rFonts w:ascii="Times New Roman" w:hAnsi="Times New Roman" w:cs="Times New Roman"/>
          <w:sz w:val="24"/>
          <w:szCs w:val="24"/>
        </w:rPr>
        <w:t xml:space="preserve">.  </w:t>
      </w:r>
    </w:p>
    <w:p w:rsidR="004C2EBD" w:rsidRDefault="00F13B72" w:rsidP="002809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EF2A65">
        <w:rPr>
          <w:rFonts w:ascii="Times New Roman" w:hAnsi="Times New Roman" w:cs="Times New Roman"/>
          <w:sz w:val="24"/>
          <w:szCs w:val="24"/>
        </w:rPr>
        <w:t xml:space="preserve">asked two </w:t>
      </w:r>
      <w:r>
        <w:rPr>
          <w:rFonts w:ascii="Times New Roman" w:hAnsi="Times New Roman" w:cs="Times New Roman"/>
          <w:sz w:val="24"/>
          <w:szCs w:val="24"/>
        </w:rPr>
        <w:t>Native American</w:t>
      </w:r>
      <w:r w:rsidR="00EF2A65">
        <w:rPr>
          <w:rFonts w:ascii="Times New Roman" w:hAnsi="Times New Roman" w:cs="Times New Roman"/>
          <w:sz w:val="24"/>
          <w:szCs w:val="24"/>
        </w:rPr>
        <w:t xml:space="preserve"> students at </w:t>
      </w:r>
      <w:proofErr w:type="spellStart"/>
      <w:r w:rsidR="00EF2A65">
        <w:rPr>
          <w:rFonts w:ascii="Times New Roman" w:hAnsi="Times New Roman" w:cs="Times New Roman"/>
          <w:sz w:val="24"/>
          <w:szCs w:val="24"/>
        </w:rPr>
        <w:t>Iliff</w:t>
      </w:r>
      <w:proofErr w:type="spellEnd"/>
      <w:r w:rsidR="00EF2A65">
        <w:rPr>
          <w:rFonts w:ascii="Times New Roman" w:hAnsi="Times New Roman" w:cs="Times New Roman"/>
          <w:sz w:val="24"/>
          <w:szCs w:val="24"/>
        </w:rPr>
        <w:t xml:space="preserve"> about what </w:t>
      </w:r>
      <w:r>
        <w:rPr>
          <w:rFonts w:ascii="Times New Roman" w:hAnsi="Times New Roman" w:cs="Times New Roman"/>
          <w:sz w:val="24"/>
          <w:szCs w:val="24"/>
        </w:rPr>
        <w:t>they th</w:t>
      </w:r>
      <w:r w:rsidR="009A41DD">
        <w:rPr>
          <w:rFonts w:ascii="Times New Roman" w:hAnsi="Times New Roman" w:cs="Times New Roman"/>
          <w:sz w:val="24"/>
          <w:szCs w:val="24"/>
        </w:rPr>
        <w:t xml:space="preserve">ought </w:t>
      </w:r>
      <w:r>
        <w:rPr>
          <w:rFonts w:ascii="Times New Roman" w:hAnsi="Times New Roman" w:cs="Times New Roman"/>
          <w:sz w:val="24"/>
          <w:szCs w:val="24"/>
        </w:rPr>
        <w:t xml:space="preserve">about </w:t>
      </w:r>
      <w:r w:rsidR="00EF2A65">
        <w:rPr>
          <w:rFonts w:ascii="Times New Roman" w:hAnsi="Times New Roman" w:cs="Times New Roman"/>
          <w:sz w:val="24"/>
          <w:szCs w:val="24"/>
        </w:rPr>
        <w:t xml:space="preserve">using the Native American style of the four-directional prayer in Christian worship.   </w:t>
      </w:r>
      <w:r w:rsidR="009A41DD">
        <w:rPr>
          <w:rFonts w:ascii="Times New Roman" w:hAnsi="Times New Roman" w:cs="Times New Roman"/>
          <w:sz w:val="24"/>
          <w:szCs w:val="24"/>
        </w:rPr>
        <w:t xml:space="preserve">One of them said that he </w:t>
      </w:r>
      <w:r>
        <w:rPr>
          <w:rFonts w:ascii="Times New Roman" w:hAnsi="Times New Roman" w:cs="Times New Roman"/>
          <w:sz w:val="24"/>
          <w:szCs w:val="24"/>
        </w:rPr>
        <w:t xml:space="preserve">was not happy </w:t>
      </w:r>
      <w:r>
        <w:rPr>
          <w:rFonts w:ascii="Times New Roman" w:hAnsi="Times New Roman" w:cs="Times New Roman" w:hint="eastAsia"/>
          <w:sz w:val="24"/>
          <w:szCs w:val="24"/>
        </w:rPr>
        <w:t xml:space="preserve">about </w:t>
      </w:r>
      <w:r>
        <w:rPr>
          <w:rFonts w:ascii="Times New Roman" w:hAnsi="Times New Roman" w:cs="Times New Roman"/>
          <w:sz w:val="24"/>
          <w:szCs w:val="24"/>
        </w:rPr>
        <w:t>that because Christians st</w:t>
      </w:r>
      <w:r w:rsidR="009A41DD">
        <w:rPr>
          <w:rFonts w:ascii="Times New Roman" w:hAnsi="Times New Roman" w:cs="Times New Roman"/>
          <w:sz w:val="24"/>
          <w:szCs w:val="24"/>
        </w:rPr>
        <w:t>ole</w:t>
      </w:r>
      <w:r>
        <w:rPr>
          <w:rFonts w:ascii="Times New Roman" w:hAnsi="Times New Roman" w:cs="Times New Roman"/>
          <w:sz w:val="24"/>
          <w:szCs w:val="24"/>
        </w:rPr>
        <w:t xml:space="preserve"> rituals as well as the land from the Native Americans.  </w:t>
      </w:r>
      <w:r w:rsidR="009A41DD">
        <w:rPr>
          <w:rFonts w:ascii="Times New Roman" w:hAnsi="Times New Roman" w:cs="Times New Roman"/>
          <w:sz w:val="24"/>
          <w:szCs w:val="24"/>
        </w:rPr>
        <w:t xml:space="preserve">But, the </w:t>
      </w:r>
      <w:r>
        <w:rPr>
          <w:rFonts w:ascii="Times New Roman" w:hAnsi="Times New Roman" w:cs="Times New Roman"/>
          <w:sz w:val="24"/>
          <w:szCs w:val="24"/>
        </w:rPr>
        <w:t xml:space="preserve">other </w:t>
      </w:r>
      <w:r w:rsidR="009A41DD">
        <w:rPr>
          <w:rFonts w:ascii="Times New Roman" w:hAnsi="Times New Roman" w:cs="Times New Roman"/>
          <w:sz w:val="24"/>
          <w:szCs w:val="24"/>
        </w:rPr>
        <w:t xml:space="preserve">student </w:t>
      </w:r>
      <w:r w:rsidR="004C2EBD">
        <w:rPr>
          <w:rFonts w:ascii="Times New Roman" w:hAnsi="Times New Roman" w:cs="Times New Roman"/>
          <w:sz w:val="24"/>
          <w:szCs w:val="24"/>
        </w:rPr>
        <w:t xml:space="preserve">said that </w:t>
      </w:r>
      <w:r w:rsidR="009A41DD">
        <w:rPr>
          <w:rFonts w:ascii="Times New Roman" w:hAnsi="Times New Roman" w:cs="Times New Roman"/>
          <w:sz w:val="24"/>
          <w:szCs w:val="24"/>
        </w:rPr>
        <w:t>it was very nice that the Native American style of prayer was used by</w:t>
      </w:r>
      <w:r w:rsidR="00AD17CF">
        <w:rPr>
          <w:rFonts w:ascii="Times New Roman" w:hAnsi="Times New Roman" w:cs="Times New Roman"/>
          <w:sz w:val="24"/>
          <w:szCs w:val="24"/>
        </w:rPr>
        <w:t xml:space="preserve"> people of</w:t>
      </w:r>
      <w:r w:rsidR="009A41DD">
        <w:rPr>
          <w:rFonts w:ascii="Times New Roman" w:hAnsi="Times New Roman" w:cs="Times New Roman"/>
          <w:sz w:val="24"/>
          <w:szCs w:val="24"/>
        </w:rPr>
        <w:t xml:space="preserve"> d</w:t>
      </w:r>
      <w:r w:rsidR="004C2EBD">
        <w:rPr>
          <w:rFonts w:ascii="Times New Roman" w:hAnsi="Times New Roman" w:cs="Times New Roman"/>
          <w:sz w:val="24"/>
          <w:szCs w:val="24"/>
        </w:rPr>
        <w:t>ifferent rac</w:t>
      </w:r>
      <w:r w:rsidR="00AD17CF">
        <w:rPr>
          <w:rFonts w:ascii="Times New Roman" w:hAnsi="Times New Roman" w:cs="Times New Roman"/>
          <w:sz w:val="24"/>
          <w:szCs w:val="24"/>
        </w:rPr>
        <w:t>es and ethnicities</w:t>
      </w:r>
      <w:r w:rsidR="004C2EBD">
        <w:rPr>
          <w:rFonts w:ascii="Times New Roman" w:hAnsi="Times New Roman" w:cs="Times New Roman"/>
          <w:sz w:val="24"/>
          <w:szCs w:val="24"/>
        </w:rPr>
        <w:t xml:space="preserve"> and </w:t>
      </w:r>
      <w:r w:rsidR="009A41DD">
        <w:rPr>
          <w:rFonts w:ascii="Times New Roman" w:hAnsi="Times New Roman" w:cs="Times New Roman"/>
          <w:sz w:val="24"/>
          <w:szCs w:val="24"/>
        </w:rPr>
        <w:t xml:space="preserve">could help </w:t>
      </w:r>
      <w:r w:rsidR="004C2EBD">
        <w:rPr>
          <w:rFonts w:ascii="Times New Roman" w:hAnsi="Times New Roman" w:cs="Times New Roman"/>
          <w:sz w:val="24"/>
          <w:szCs w:val="24"/>
        </w:rPr>
        <w:t xml:space="preserve">them </w:t>
      </w:r>
      <w:r w:rsidR="009A41DD">
        <w:rPr>
          <w:rFonts w:ascii="Times New Roman" w:hAnsi="Times New Roman" w:cs="Times New Roman"/>
          <w:sz w:val="24"/>
          <w:szCs w:val="24"/>
        </w:rPr>
        <w:t>pray in a more meaningful way</w:t>
      </w:r>
      <w:r w:rsidR="004C2EBD">
        <w:rPr>
          <w:rFonts w:ascii="Times New Roman" w:hAnsi="Times New Roman" w:cs="Times New Roman"/>
          <w:sz w:val="24"/>
          <w:szCs w:val="24"/>
        </w:rPr>
        <w:t xml:space="preserve">.  In my opinion, it is important to let people </w:t>
      </w:r>
      <w:r w:rsidR="009A41DD">
        <w:rPr>
          <w:rFonts w:ascii="Times New Roman" w:hAnsi="Times New Roman" w:cs="Times New Roman"/>
          <w:sz w:val="24"/>
          <w:szCs w:val="24"/>
        </w:rPr>
        <w:t xml:space="preserve">learn </w:t>
      </w:r>
      <w:r w:rsidR="004C2EBD">
        <w:rPr>
          <w:rFonts w:ascii="Times New Roman" w:hAnsi="Times New Roman" w:cs="Times New Roman"/>
          <w:sz w:val="24"/>
          <w:szCs w:val="24"/>
        </w:rPr>
        <w:t xml:space="preserve">about Native American spiritual practices deeply rooted in nature and </w:t>
      </w:r>
      <w:r w:rsidR="009A41DD">
        <w:rPr>
          <w:rFonts w:ascii="Times New Roman" w:hAnsi="Times New Roman" w:cs="Times New Roman"/>
          <w:sz w:val="24"/>
          <w:szCs w:val="24"/>
        </w:rPr>
        <w:t xml:space="preserve">adapt their way of prayer with respect through appropriate theological interpretation.  </w:t>
      </w:r>
      <w:r w:rsidR="004C2EBD">
        <w:rPr>
          <w:rFonts w:ascii="Times New Roman" w:hAnsi="Times New Roman" w:cs="Times New Roman"/>
          <w:sz w:val="24"/>
          <w:szCs w:val="24"/>
        </w:rPr>
        <w:t xml:space="preserve">By </w:t>
      </w:r>
      <w:r w:rsidR="009A41DD">
        <w:rPr>
          <w:rFonts w:ascii="Times New Roman" w:hAnsi="Times New Roman" w:cs="Times New Roman"/>
          <w:sz w:val="24"/>
          <w:szCs w:val="24"/>
        </w:rPr>
        <w:t>praying in their way</w:t>
      </w:r>
      <w:r w:rsidR="00280950">
        <w:rPr>
          <w:rFonts w:ascii="Times New Roman" w:hAnsi="Times New Roman" w:cs="Times New Roman"/>
          <w:sz w:val="24"/>
          <w:szCs w:val="24"/>
        </w:rPr>
        <w:t xml:space="preserve"> with full knowledge about that practice</w:t>
      </w:r>
      <w:r w:rsidR="009A41DD">
        <w:rPr>
          <w:rFonts w:ascii="Times New Roman" w:hAnsi="Times New Roman" w:cs="Times New Roman"/>
          <w:sz w:val="24"/>
          <w:szCs w:val="24"/>
        </w:rPr>
        <w:t xml:space="preserve">, </w:t>
      </w:r>
      <w:r w:rsidR="004C2EBD">
        <w:rPr>
          <w:rFonts w:ascii="Times New Roman" w:hAnsi="Times New Roman" w:cs="Times New Roman"/>
          <w:sz w:val="24"/>
          <w:szCs w:val="24"/>
        </w:rPr>
        <w:t xml:space="preserve">we </w:t>
      </w:r>
      <w:r w:rsidR="009A41DD">
        <w:rPr>
          <w:rFonts w:ascii="Times New Roman" w:hAnsi="Times New Roman" w:cs="Times New Roman"/>
          <w:sz w:val="24"/>
          <w:szCs w:val="24"/>
        </w:rPr>
        <w:t xml:space="preserve">can </w:t>
      </w:r>
      <w:r w:rsidR="004C2EBD">
        <w:rPr>
          <w:rFonts w:ascii="Times New Roman" w:hAnsi="Times New Roman" w:cs="Times New Roman"/>
          <w:sz w:val="24"/>
          <w:szCs w:val="24"/>
        </w:rPr>
        <w:t xml:space="preserve">better understand not only their cultural and </w:t>
      </w:r>
      <w:r w:rsidR="00280950">
        <w:rPr>
          <w:rFonts w:ascii="Times New Roman" w:hAnsi="Times New Roman" w:cs="Times New Roman"/>
          <w:sz w:val="24"/>
          <w:szCs w:val="24"/>
        </w:rPr>
        <w:t xml:space="preserve">spiritual practice </w:t>
      </w:r>
      <w:r w:rsidR="004C2EBD">
        <w:rPr>
          <w:rFonts w:ascii="Times New Roman" w:hAnsi="Times New Roman" w:cs="Times New Roman"/>
          <w:sz w:val="24"/>
          <w:szCs w:val="24"/>
        </w:rPr>
        <w:t xml:space="preserve">but also their </w:t>
      </w:r>
      <w:r w:rsidR="00280950">
        <w:rPr>
          <w:rFonts w:ascii="Times New Roman" w:hAnsi="Times New Roman" w:cs="Times New Roman"/>
          <w:sz w:val="24"/>
          <w:szCs w:val="24"/>
        </w:rPr>
        <w:t xml:space="preserve">unjust </w:t>
      </w:r>
      <w:r w:rsidR="004C2EBD">
        <w:rPr>
          <w:rFonts w:ascii="Times New Roman" w:hAnsi="Times New Roman" w:cs="Times New Roman"/>
          <w:sz w:val="24"/>
          <w:szCs w:val="24"/>
        </w:rPr>
        <w:t xml:space="preserve">situation </w:t>
      </w:r>
      <w:r w:rsidR="00280950">
        <w:rPr>
          <w:rFonts w:ascii="Times New Roman" w:hAnsi="Times New Roman" w:cs="Times New Roman"/>
          <w:sz w:val="24"/>
          <w:szCs w:val="24"/>
        </w:rPr>
        <w:t>in our society</w:t>
      </w:r>
      <w:r w:rsidR="004C2EBD">
        <w:rPr>
          <w:rFonts w:ascii="Times New Roman" w:hAnsi="Times New Roman" w:cs="Times New Roman"/>
          <w:sz w:val="24"/>
          <w:szCs w:val="24"/>
        </w:rPr>
        <w:t xml:space="preserve">.  Through praying in their </w:t>
      </w:r>
      <w:r w:rsidR="00280950">
        <w:rPr>
          <w:rFonts w:ascii="Times New Roman" w:hAnsi="Times New Roman" w:cs="Times New Roman"/>
          <w:sz w:val="24"/>
          <w:szCs w:val="24"/>
        </w:rPr>
        <w:t>way</w:t>
      </w:r>
      <w:r w:rsidR="004C2EBD">
        <w:rPr>
          <w:rFonts w:ascii="Times New Roman" w:hAnsi="Times New Roman" w:cs="Times New Roman"/>
          <w:sz w:val="24"/>
          <w:szCs w:val="24"/>
        </w:rPr>
        <w:t xml:space="preserve">, we also need to pray for bringing justice to them.  </w:t>
      </w:r>
    </w:p>
    <w:p w:rsidR="00FB2658" w:rsidRDefault="00845B74" w:rsidP="002809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concerns with </w:t>
      </w:r>
      <w:r w:rsidR="004C2EBD">
        <w:rPr>
          <w:rFonts w:ascii="Times New Roman" w:hAnsi="Times New Roman" w:cs="Times New Roman"/>
          <w:sz w:val="24"/>
          <w:szCs w:val="24"/>
        </w:rPr>
        <w:t xml:space="preserve">this prayer is that some Christians who have </w:t>
      </w:r>
      <w:r w:rsidR="00973220">
        <w:rPr>
          <w:rFonts w:ascii="Times New Roman" w:hAnsi="Times New Roman" w:cs="Times New Roman"/>
          <w:sz w:val="24"/>
          <w:szCs w:val="24"/>
        </w:rPr>
        <w:t xml:space="preserve">exclusively </w:t>
      </w:r>
      <w:r w:rsidR="004C2EBD">
        <w:rPr>
          <w:rFonts w:ascii="Times New Roman" w:hAnsi="Times New Roman" w:cs="Times New Roman"/>
          <w:sz w:val="24"/>
          <w:szCs w:val="24"/>
        </w:rPr>
        <w:t xml:space="preserve">been raised </w:t>
      </w:r>
      <w:r w:rsidR="00AD17CF">
        <w:rPr>
          <w:rFonts w:ascii="Times New Roman" w:hAnsi="Times New Roman" w:cs="Times New Roman"/>
          <w:sz w:val="24"/>
          <w:szCs w:val="24"/>
        </w:rPr>
        <w:t>in</w:t>
      </w:r>
      <w:r w:rsidR="00973220">
        <w:rPr>
          <w:rFonts w:ascii="Times New Roman" w:hAnsi="Times New Roman" w:cs="Times New Roman"/>
          <w:sz w:val="24"/>
          <w:szCs w:val="24"/>
        </w:rPr>
        <w:t xml:space="preserve"> the</w:t>
      </w:r>
      <w:r w:rsidR="004C2EBD">
        <w:rPr>
          <w:rFonts w:ascii="Times New Roman" w:hAnsi="Times New Roman" w:cs="Times New Roman"/>
          <w:sz w:val="24"/>
          <w:szCs w:val="24"/>
        </w:rPr>
        <w:t xml:space="preserve"> Judaic</w:t>
      </w:r>
      <w:r w:rsidR="00973220">
        <w:rPr>
          <w:rFonts w:ascii="Times New Roman" w:hAnsi="Times New Roman" w:cs="Times New Roman"/>
          <w:sz w:val="24"/>
          <w:szCs w:val="24"/>
        </w:rPr>
        <w:t>-Christian worldview</w:t>
      </w:r>
      <w:r w:rsidR="006E0608">
        <w:rPr>
          <w:rFonts w:ascii="Times New Roman" w:hAnsi="Times New Roman" w:cs="Times New Roman"/>
          <w:sz w:val="24"/>
          <w:szCs w:val="24"/>
        </w:rPr>
        <w:t xml:space="preserve"> might not feel comfortable with the terms, </w:t>
      </w:r>
      <w:r w:rsidR="004C2EBD">
        <w:rPr>
          <w:rFonts w:ascii="Times New Roman" w:hAnsi="Times New Roman" w:cs="Times New Roman"/>
          <w:sz w:val="24"/>
          <w:szCs w:val="24"/>
        </w:rPr>
        <w:t>“ou</w:t>
      </w:r>
      <w:r w:rsidR="006E0608">
        <w:rPr>
          <w:rFonts w:ascii="Times New Roman" w:hAnsi="Times New Roman" w:cs="Times New Roman"/>
          <w:sz w:val="24"/>
          <w:szCs w:val="24"/>
        </w:rPr>
        <w:t>r M</w:t>
      </w:r>
      <w:r w:rsidR="004C2EBD">
        <w:rPr>
          <w:rFonts w:ascii="Times New Roman" w:hAnsi="Times New Roman" w:cs="Times New Roman"/>
          <w:sz w:val="24"/>
          <w:szCs w:val="24"/>
        </w:rPr>
        <w:t xml:space="preserve">other </w:t>
      </w:r>
      <w:r w:rsidR="006E0608">
        <w:rPr>
          <w:rFonts w:ascii="Times New Roman" w:hAnsi="Times New Roman" w:cs="Times New Roman"/>
          <w:sz w:val="24"/>
          <w:szCs w:val="24"/>
        </w:rPr>
        <w:t>E</w:t>
      </w:r>
      <w:r w:rsidR="004C2EBD">
        <w:rPr>
          <w:rFonts w:ascii="Times New Roman" w:hAnsi="Times New Roman" w:cs="Times New Roman"/>
          <w:sz w:val="24"/>
          <w:szCs w:val="24"/>
        </w:rPr>
        <w:t xml:space="preserve">arth, our </w:t>
      </w:r>
      <w:r w:rsidR="006E0608">
        <w:rPr>
          <w:rFonts w:ascii="Times New Roman" w:hAnsi="Times New Roman" w:cs="Times New Roman"/>
          <w:sz w:val="24"/>
          <w:szCs w:val="24"/>
        </w:rPr>
        <w:t>F</w:t>
      </w:r>
      <w:r w:rsidR="004C2EBD">
        <w:rPr>
          <w:rFonts w:ascii="Times New Roman" w:hAnsi="Times New Roman" w:cs="Times New Roman"/>
          <w:sz w:val="24"/>
          <w:szCs w:val="24"/>
        </w:rPr>
        <w:t xml:space="preserve">ather </w:t>
      </w:r>
      <w:r w:rsidR="006E0608">
        <w:rPr>
          <w:rFonts w:ascii="Times New Roman" w:hAnsi="Times New Roman" w:cs="Times New Roman"/>
          <w:sz w:val="24"/>
          <w:szCs w:val="24"/>
        </w:rPr>
        <w:t>S</w:t>
      </w:r>
      <w:r w:rsidR="004C2EBD">
        <w:rPr>
          <w:rFonts w:ascii="Times New Roman" w:hAnsi="Times New Roman" w:cs="Times New Roman"/>
          <w:sz w:val="24"/>
          <w:szCs w:val="24"/>
        </w:rPr>
        <w:t>ky</w:t>
      </w:r>
      <w:r w:rsidR="006E0608">
        <w:rPr>
          <w:rFonts w:ascii="Times New Roman" w:hAnsi="Times New Roman" w:cs="Times New Roman"/>
          <w:sz w:val="24"/>
          <w:szCs w:val="24"/>
        </w:rPr>
        <w:t>.</w:t>
      </w:r>
      <w:r w:rsidR="004C2EBD">
        <w:rPr>
          <w:rFonts w:ascii="Times New Roman" w:hAnsi="Times New Roman" w:cs="Times New Roman"/>
          <w:sz w:val="24"/>
          <w:szCs w:val="24"/>
        </w:rPr>
        <w:t>”</w:t>
      </w:r>
      <w:r w:rsidR="00280950">
        <w:rPr>
          <w:rFonts w:ascii="Times New Roman" w:hAnsi="Times New Roman" w:cs="Times New Roman"/>
          <w:sz w:val="24"/>
          <w:szCs w:val="24"/>
        </w:rPr>
        <w:t xml:space="preserve">  These terms reveal</w:t>
      </w:r>
      <w:r w:rsidR="006E0608">
        <w:rPr>
          <w:rFonts w:ascii="Times New Roman" w:hAnsi="Times New Roman" w:cs="Times New Roman"/>
          <w:sz w:val="24"/>
          <w:szCs w:val="24"/>
        </w:rPr>
        <w:t xml:space="preserve"> the Native American worldview </w:t>
      </w:r>
      <w:r w:rsidR="00973220">
        <w:rPr>
          <w:rFonts w:ascii="Times New Roman" w:hAnsi="Times New Roman" w:cs="Times New Roman"/>
          <w:sz w:val="24"/>
          <w:szCs w:val="24"/>
        </w:rPr>
        <w:t xml:space="preserve">of the interconnectedness </w:t>
      </w:r>
      <w:r w:rsidR="00280950">
        <w:rPr>
          <w:rFonts w:ascii="Times New Roman" w:hAnsi="Times New Roman" w:cs="Times New Roman"/>
          <w:sz w:val="24"/>
          <w:szCs w:val="24"/>
        </w:rPr>
        <w:t xml:space="preserve">between humanity and </w:t>
      </w:r>
      <w:r w:rsidR="00973220">
        <w:rPr>
          <w:rFonts w:ascii="Times New Roman" w:hAnsi="Times New Roman" w:cs="Times New Roman"/>
          <w:sz w:val="24"/>
          <w:szCs w:val="24"/>
        </w:rPr>
        <w:t xml:space="preserve">nature.  Worship leaders need to consider </w:t>
      </w:r>
      <w:r w:rsidR="00AD17CF">
        <w:rPr>
          <w:rFonts w:ascii="Times New Roman" w:hAnsi="Times New Roman" w:cs="Times New Roman"/>
          <w:sz w:val="24"/>
          <w:szCs w:val="24"/>
        </w:rPr>
        <w:t>the</w:t>
      </w:r>
      <w:r w:rsidR="00280950">
        <w:rPr>
          <w:rFonts w:ascii="Times New Roman" w:hAnsi="Times New Roman" w:cs="Times New Roman"/>
          <w:sz w:val="24"/>
          <w:szCs w:val="24"/>
        </w:rPr>
        <w:t xml:space="preserve"> variety of </w:t>
      </w:r>
      <w:r w:rsidR="00973220">
        <w:rPr>
          <w:rFonts w:ascii="Times New Roman" w:hAnsi="Times New Roman" w:cs="Times New Roman"/>
          <w:sz w:val="24"/>
          <w:szCs w:val="24"/>
        </w:rPr>
        <w:t xml:space="preserve">possible reactions of their worshipers to these terms before using this prayer and </w:t>
      </w:r>
      <w:r w:rsidR="00280950">
        <w:rPr>
          <w:rFonts w:ascii="Times New Roman" w:hAnsi="Times New Roman" w:cs="Times New Roman"/>
          <w:sz w:val="24"/>
          <w:szCs w:val="24"/>
        </w:rPr>
        <w:t xml:space="preserve">may need to </w:t>
      </w:r>
      <w:r w:rsidR="00973220">
        <w:rPr>
          <w:rFonts w:ascii="Times New Roman" w:hAnsi="Times New Roman" w:cs="Times New Roman"/>
          <w:sz w:val="24"/>
          <w:szCs w:val="24"/>
        </w:rPr>
        <w:lastRenderedPageBreak/>
        <w:t>either modify these words or offer some cultural education to the</w:t>
      </w:r>
      <w:r w:rsidR="00280950">
        <w:rPr>
          <w:rFonts w:ascii="Times New Roman" w:hAnsi="Times New Roman" w:cs="Times New Roman"/>
          <w:sz w:val="24"/>
          <w:szCs w:val="24"/>
        </w:rPr>
        <w:t xml:space="preserve"> worshiper</w:t>
      </w:r>
      <w:r w:rsidR="00AD17CF">
        <w:rPr>
          <w:rFonts w:ascii="Times New Roman" w:hAnsi="Times New Roman" w:cs="Times New Roman"/>
          <w:sz w:val="24"/>
          <w:szCs w:val="24"/>
        </w:rPr>
        <w:t>s</w:t>
      </w:r>
      <w:r w:rsidR="00280950">
        <w:rPr>
          <w:rFonts w:ascii="Times New Roman" w:hAnsi="Times New Roman" w:cs="Times New Roman"/>
          <w:sz w:val="24"/>
          <w:szCs w:val="24"/>
        </w:rPr>
        <w:t xml:space="preserve"> before the use of the prayer</w:t>
      </w:r>
      <w:r w:rsidR="00973220">
        <w:rPr>
          <w:rFonts w:ascii="Times New Roman" w:hAnsi="Times New Roman" w:cs="Times New Roman"/>
          <w:sz w:val="24"/>
          <w:szCs w:val="24"/>
        </w:rPr>
        <w:t xml:space="preserve">.  </w:t>
      </w:r>
    </w:p>
    <w:p w:rsidR="00FB2658" w:rsidRPr="00280950" w:rsidRDefault="00FB2658" w:rsidP="00FB2658">
      <w:pPr>
        <w:pStyle w:val="ListParagraph"/>
        <w:numPr>
          <w:ilvl w:val="0"/>
          <w:numId w:val="1"/>
        </w:numPr>
        <w:spacing w:after="0" w:line="480" w:lineRule="auto"/>
        <w:ind w:left="360"/>
        <w:rPr>
          <w:rFonts w:ascii="Times New Roman" w:hAnsi="Times New Roman" w:cs="Times New Roman"/>
          <w:sz w:val="24"/>
          <w:szCs w:val="24"/>
          <w:u w:val="single"/>
        </w:rPr>
      </w:pPr>
      <w:r w:rsidRPr="00280950">
        <w:rPr>
          <w:rFonts w:ascii="Times New Roman" w:hAnsi="Times New Roman" w:cs="Times New Roman"/>
          <w:sz w:val="24"/>
          <w:szCs w:val="24"/>
          <w:u w:val="single"/>
        </w:rPr>
        <w:t>The Lord’s Prayer from New Zealand:</w:t>
      </w:r>
    </w:p>
    <w:p w:rsidR="009C11F7" w:rsidRPr="00FB2658" w:rsidRDefault="00280950" w:rsidP="00711E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45B74" w:rsidRPr="00FB2658">
        <w:rPr>
          <w:rFonts w:ascii="Times New Roman" w:hAnsi="Times New Roman" w:cs="Times New Roman"/>
          <w:sz w:val="24"/>
          <w:szCs w:val="24"/>
        </w:rPr>
        <w:t>he Lord’s Prayer from New Zealand</w:t>
      </w:r>
      <w:r>
        <w:rPr>
          <w:rFonts w:ascii="Times New Roman" w:hAnsi="Times New Roman" w:cs="Times New Roman"/>
          <w:sz w:val="24"/>
          <w:szCs w:val="24"/>
        </w:rPr>
        <w:t xml:space="preserve"> is another example of the influence of a different religious and cultural worldview on </w:t>
      </w:r>
      <w:r w:rsidR="00AD17CF">
        <w:rPr>
          <w:rFonts w:ascii="Times New Roman" w:hAnsi="Times New Roman" w:cs="Times New Roman"/>
          <w:sz w:val="24"/>
          <w:szCs w:val="24"/>
        </w:rPr>
        <w:t xml:space="preserve">the </w:t>
      </w:r>
      <w:r>
        <w:rPr>
          <w:rFonts w:ascii="Times New Roman" w:hAnsi="Times New Roman" w:cs="Times New Roman"/>
          <w:sz w:val="24"/>
          <w:szCs w:val="24"/>
        </w:rPr>
        <w:t>Christian practice of prayer</w:t>
      </w:r>
      <w:r w:rsidR="00845B74" w:rsidRPr="00FB2658">
        <w:rPr>
          <w:rFonts w:ascii="Times New Roman" w:hAnsi="Times New Roman" w:cs="Times New Roman"/>
          <w:sz w:val="24"/>
          <w:szCs w:val="24"/>
        </w:rPr>
        <w:t xml:space="preserve">.  It is included in </w:t>
      </w:r>
      <w:r w:rsidR="00845B74" w:rsidRPr="00FB2658">
        <w:rPr>
          <w:rFonts w:ascii="Times New Roman" w:hAnsi="Times New Roman" w:cs="Times New Roman"/>
          <w:i/>
          <w:sz w:val="24"/>
          <w:szCs w:val="24"/>
        </w:rPr>
        <w:t xml:space="preserve">A New Zealand Prayer Book (He </w:t>
      </w:r>
      <w:proofErr w:type="spellStart"/>
      <w:r w:rsidR="00845B74" w:rsidRPr="00FB2658">
        <w:rPr>
          <w:rFonts w:ascii="Times New Roman" w:hAnsi="Times New Roman" w:cs="Times New Roman"/>
          <w:i/>
          <w:sz w:val="24"/>
          <w:szCs w:val="24"/>
        </w:rPr>
        <w:t>Karakia</w:t>
      </w:r>
      <w:proofErr w:type="spellEnd"/>
      <w:r w:rsidR="00845B74" w:rsidRPr="00FB2658">
        <w:rPr>
          <w:rFonts w:ascii="Times New Roman" w:hAnsi="Times New Roman" w:cs="Times New Roman"/>
          <w:i/>
          <w:sz w:val="24"/>
          <w:szCs w:val="24"/>
        </w:rPr>
        <w:t xml:space="preserve"> </w:t>
      </w:r>
      <w:proofErr w:type="spellStart"/>
      <w:r w:rsidR="00845B74" w:rsidRPr="00FB2658">
        <w:rPr>
          <w:rFonts w:ascii="Times New Roman" w:hAnsi="Times New Roman" w:cs="Times New Roman"/>
          <w:i/>
          <w:sz w:val="24"/>
          <w:szCs w:val="24"/>
        </w:rPr>
        <w:t>Mihinare</w:t>
      </w:r>
      <w:proofErr w:type="spellEnd"/>
      <w:r w:rsidR="00845B74" w:rsidRPr="00FB2658">
        <w:rPr>
          <w:rFonts w:ascii="Times New Roman" w:hAnsi="Times New Roman" w:cs="Times New Roman"/>
          <w:i/>
          <w:sz w:val="24"/>
          <w:szCs w:val="24"/>
        </w:rPr>
        <w:t xml:space="preserve"> o </w:t>
      </w:r>
      <w:proofErr w:type="spellStart"/>
      <w:r w:rsidR="00845B74" w:rsidRPr="00FB2658">
        <w:rPr>
          <w:rFonts w:ascii="Times New Roman" w:hAnsi="Times New Roman" w:cs="Times New Roman"/>
          <w:i/>
          <w:sz w:val="24"/>
          <w:szCs w:val="24"/>
        </w:rPr>
        <w:t>Aotearoa</w:t>
      </w:r>
      <w:proofErr w:type="spellEnd"/>
      <w:r w:rsidR="00845B74" w:rsidRPr="00FB2658">
        <w:rPr>
          <w:rFonts w:ascii="Times New Roman" w:hAnsi="Times New Roman" w:cs="Times New Roman"/>
          <w:i/>
          <w:sz w:val="24"/>
          <w:szCs w:val="24"/>
        </w:rPr>
        <w:t>)</w:t>
      </w:r>
      <w:r>
        <w:rPr>
          <w:rFonts w:ascii="Times New Roman" w:hAnsi="Times New Roman" w:cs="Times New Roman"/>
          <w:i/>
          <w:sz w:val="24"/>
          <w:szCs w:val="24"/>
        </w:rPr>
        <w:t>,</w:t>
      </w:r>
      <w:r w:rsidR="00845B74">
        <w:t xml:space="preserve"> </w:t>
      </w:r>
      <w:r w:rsidR="00845B74" w:rsidRPr="00FB2658">
        <w:rPr>
          <w:rFonts w:ascii="Times New Roman" w:hAnsi="Times New Roman" w:cs="Times New Roman"/>
          <w:sz w:val="24"/>
          <w:szCs w:val="24"/>
        </w:rPr>
        <w:t xml:space="preserve">written in the Maori language </w:t>
      </w:r>
      <w:r>
        <w:rPr>
          <w:rFonts w:ascii="Times New Roman" w:hAnsi="Times New Roman" w:cs="Times New Roman"/>
          <w:sz w:val="24"/>
          <w:szCs w:val="24"/>
        </w:rPr>
        <w:t xml:space="preserve">for the </w:t>
      </w:r>
      <w:r w:rsidR="00D91B8A">
        <w:rPr>
          <w:rFonts w:ascii="Times New Roman" w:hAnsi="Times New Roman" w:cs="Times New Roman"/>
          <w:sz w:val="24"/>
          <w:szCs w:val="24"/>
        </w:rPr>
        <w:t xml:space="preserve">indigenous people in New Zealand.  The posted material is a </w:t>
      </w:r>
      <w:r w:rsidR="00845B74" w:rsidRPr="00FB2658">
        <w:rPr>
          <w:rFonts w:ascii="Times New Roman" w:hAnsi="Times New Roman" w:cs="Times New Roman"/>
          <w:sz w:val="24"/>
          <w:szCs w:val="24"/>
        </w:rPr>
        <w:t>translat</w:t>
      </w:r>
      <w:r w:rsidR="00D91B8A">
        <w:rPr>
          <w:rFonts w:ascii="Times New Roman" w:hAnsi="Times New Roman" w:cs="Times New Roman"/>
          <w:sz w:val="24"/>
          <w:szCs w:val="24"/>
        </w:rPr>
        <w:t>ion from Maori into E</w:t>
      </w:r>
      <w:r w:rsidR="00845B74" w:rsidRPr="00FB2658">
        <w:rPr>
          <w:rFonts w:ascii="Times New Roman" w:hAnsi="Times New Roman" w:cs="Times New Roman"/>
          <w:sz w:val="24"/>
          <w:szCs w:val="24"/>
        </w:rPr>
        <w:t>nglish</w:t>
      </w:r>
      <w:r w:rsidR="00D91B8A">
        <w:rPr>
          <w:rFonts w:ascii="Times New Roman" w:hAnsi="Times New Roman" w:cs="Times New Roman"/>
          <w:sz w:val="24"/>
          <w:szCs w:val="24"/>
        </w:rPr>
        <w:t xml:space="preserve">.  </w:t>
      </w:r>
      <w:r w:rsidR="009C11F7" w:rsidRPr="00FB2658">
        <w:rPr>
          <w:rFonts w:ascii="Times New Roman" w:hAnsi="Times New Roman" w:cs="Times New Roman"/>
          <w:sz w:val="24"/>
          <w:szCs w:val="24"/>
        </w:rPr>
        <w:t xml:space="preserve">This prayer </w:t>
      </w:r>
      <w:r w:rsidR="00D91B8A">
        <w:rPr>
          <w:rFonts w:ascii="Times New Roman" w:hAnsi="Times New Roman" w:cs="Times New Roman"/>
          <w:sz w:val="24"/>
          <w:szCs w:val="24"/>
        </w:rPr>
        <w:t>re</w:t>
      </w:r>
      <w:r w:rsidR="009C11F7" w:rsidRPr="00FB2658">
        <w:rPr>
          <w:rFonts w:ascii="Times New Roman" w:hAnsi="Times New Roman" w:cs="Times New Roman"/>
          <w:sz w:val="24"/>
          <w:szCs w:val="24"/>
        </w:rPr>
        <w:t xml:space="preserve">presents the Maori people’s </w:t>
      </w:r>
      <w:r w:rsidR="00845B74" w:rsidRPr="00FB2658">
        <w:rPr>
          <w:rFonts w:ascii="Times New Roman" w:hAnsi="Times New Roman" w:cs="Times New Roman"/>
          <w:sz w:val="24"/>
          <w:szCs w:val="24"/>
        </w:rPr>
        <w:t xml:space="preserve">worldview </w:t>
      </w:r>
      <w:r w:rsidR="009C11F7" w:rsidRPr="00FB2658">
        <w:rPr>
          <w:rFonts w:ascii="Times New Roman" w:hAnsi="Times New Roman" w:cs="Times New Roman"/>
          <w:sz w:val="24"/>
          <w:szCs w:val="24"/>
        </w:rPr>
        <w:t xml:space="preserve">and </w:t>
      </w:r>
      <w:r w:rsidR="00D91B8A">
        <w:rPr>
          <w:rFonts w:ascii="Times New Roman" w:hAnsi="Times New Roman" w:cs="Times New Roman"/>
          <w:sz w:val="24"/>
          <w:szCs w:val="24"/>
        </w:rPr>
        <w:t xml:space="preserve">their understanding of God.  By praying the Lord’s Prayer from New Zealand, we can </w:t>
      </w:r>
      <w:r w:rsidR="009C11F7" w:rsidRPr="00FB2658">
        <w:rPr>
          <w:rFonts w:ascii="Times New Roman" w:hAnsi="Times New Roman" w:cs="Times New Roman"/>
          <w:sz w:val="24"/>
          <w:szCs w:val="24"/>
        </w:rPr>
        <w:t xml:space="preserve">stretch our own understanding of God and </w:t>
      </w:r>
      <w:r w:rsidR="00D91B8A">
        <w:rPr>
          <w:rFonts w:ascii="Times New Roman" w:hAnsi="Times New Roman" w:cs="Times New Roman"/>
          <w:sz w:val="24"/>
          <w:szCs w:val="24"/>
        </w:rPr>
        <w:t xml:space="preserve">pray in solidarity with those who pray in that way.  </w:t>
      </w:r>
      <w:r w:rsidR="009C11F7" w:rsidRPr="00FB2658">
        <w:rPr>
          <w:rFonts w:ascii="Times New Roman" w:hAnsi="Times New Roman" w:cs="Times New Roman"/>
          <w:sz w:val="24"/>
          <w:szCs w:val="24"/>
        </w:rPr>
        <w:t xml:space="preserve">  </w:t>
      </w:r>
    </w:p>
    <w:p w:rsidR="00EF47BF" w:rsidRDefault="00711E5E" w:rsidP="00711E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resources I posted in Canvas, numerous liturgical resources are available for multicultural worship.  </w:t>
      </w:r>
      <w:r w:rsidR="009C11F7">
        <w:rPr>
          <w:rFonts w:ascii="Times New Roman" w:hAnsi="Times New Roman" w:cs="Times New Roman"/>
          <w:sz w:val="24"/>
          <w:szCs w:val="24"/>
        </w:rPr>
        <w:t>Concerning music</w:t>
      </w:r>
      <w:r>
        <w:rPr>
          <w:rFonts w:ascii="Times New Roman" w:hAnsi="Times New Roman" w:cs="Times New Roman"/>
          <w:sz w:val="24"/>
          <w:szCs w:val="24"/>
        </w:rPr>
        <w:t xml:space="preserve">, </w:t>
      </w:r>
      <w:r w:rsidR="00D91B8A">
        <w:rPr>
          <w:rFonts w:ascii="Times New Roman" w:hAnsi="Times New Roman" w:cs="Times New Roman"/>
          <w:sz w:val="24"/>
          <w:szCs w:val="24"/>
        </w:rPr>
        <w:t xml:space="preserve">for example, </w:t>
      </w:r>
      <w:r>
        <w:rPr>
          <w:rFonts w:ascii="Times New Roman" w:hAnsi="Times New Roman" w:cs="Times New Roman"/>
          <w:sz w:val="24"/>
          <w:szCs w:val="24"/>
        </w:rPr>
        <w:t>it is notable that</w:t>
      </w:r>
      <w:r w:rsidR="009C11F7">
        <w:rPr>
          <w:rFonts w:ascii="Times New Roman" w:hAnsi="Times New Roman" w:cs="Times New Roman"/>
          <w:sz w:val="24"/>
          <w:szCs w:val="24"/>
        </w:rPr>
        <w:t xml:space="preserve"> </w:t>
      </w:r>
      <w:r w:rsidR="00D91B8A">
        <w:rPr>
          <w:rFonts w:ascii="Times New Roman" w:hAnsi="Times New Roman" w:cs="Times New Roman"/>
          <w:sz w:val="24"/>
          <w:szCs w:val="24"/>
        </w:rPr>
        <w:t>m</w:t>
      </w:r>
      <w:r w:rsidR="009C11F7">
        <w:rPr>
          <w:rFonts w:ascii="Times New Roman" w:hAnsi="Times New Roman" w:cs="Times New Roman"/>
          <w:sz w:val="24"/>
          <w:szCs w:val="24"/>
        </w:rPr>
        <w:t xml:space="preserve">ainline denominations </w:t>
      </w:r>
      <w:r w:rsidR="00D91B8A">
        <w:rPr>
          <w:rFonts w:ascii="Times New Roman" w:hAnsi="Times New Roman" w:cs="Times New Roman"/>
          <w:sz w:val="24"/>
          <w:szCs w:val="24"/>
        </w:rPr>
        <w:t xml:space="preserve">are aware of the significance of </w:t>
      </w:r>
      <w:r w:rsidR="008C7218">
        <w:rPr>
          <w:rFonts w:ascii="Times New Roman" w:hAnsi="Times New Roman" w:cs="Times New Roman"/>
          <w:sz w:val="24"/>
          <w:szCs w:val="24"/>
        </w:rPr>
        <w:t xml:space="preserve">multicultural worship and have revised their hymnals by including more </w:t>
      </w:r>
      <w:r w:rsidR="009C11F7">
        <w:rPr>
          <w:rFonts w:ascii="Times New Roman" w:hAnsi="Times New Roman" w:cs="Times New Roman"/>
          <w:sz w:val="24"/>
          <w:szCs w:val="24"/>
        </w:rPr>
        <w:t>international hymns and songs</w:t>
      </w:r>
      <w:r w:rsidR="008C7218">
        <w:rPr>
          <w:rFonts w:ascii="Times New Roman" w:hAnsi="Times New Roman" w:cs="Times New Roman"/>
          <w:sz w:val="24"/>
          <w:szCs w:val="24"/>
        </w:rPr>
        <w:t xml:space="preserve">.  In addition, they </w:t>
      </w:r>
      <w:r w:rsidR="00EF47BF">
        <w:rPr>
          <w:rFonts w:ascii="Times New Roman" w:hAnsi="Times New Roman" w:cs="Times New Roman"/>
          <w:sz w:val="24"/>
          <w:szCs w:val="24"/>
        </w:rPr>
        <w:t xml:space="preserve">have published supplementary music </w:t>
      </w:r>
      <w:r w:rsidR="009C11F7">
        <w:rPr>
          <w:rFonts w:ascii="Times New Roman" w:hAnsi="Times New Roman" w:cs="Times New Roman"/>
          <w:sz w:val="24"/>
          <w:szCs w:val="24"/>
        </w:rPr>
        <w:t>books</w:t>
      </w:r>
      <w:r w:rsidR="00EF47BF">
        <w:rPr>
          <w:rFonts w:ascii="Times New Roman" w:hAnsi="Times New Roman" w:cs="Times New Roman"/>
          <w:sz w:val="24"/>
          <w:szCs w:val="24"/>
        </w:rPr>
        <w:t xml:space="preserve"> like </w:t>
      </w:r>
      <w:r w:rsidR="00EF47BF" w:rsidRPr="00711E5E">
        <w:rPr>
          <w:rFonts w:ascii="Times New Roman" w:hAnsi="Times New Roman" w:cs="Times New Roman"/>
          <w:i/>
          <w:sz w:val="24"/>
          <w:szCs w:val="24"/>
        </w:rPr>
        <w:t>The Faith We</w:t>
      </w:r>
      <w:r w:rsidR="009C11F7" w:rsidRPr="00711E5E">
        <w:rPr>
          <w:rFonts w:ascii="Times New Roman" w:hAnsi="Times New Roman" w:cs="Times New Roman"/>
          <w:i/>
          <w:sz w:val="24"/>
          <w:szCs w:val="24"/>
        </w:rPr>
        <w:t xml:space="preserve"> </w:t>
      </w:r>
      <w:r w:rsidR="00EF47BF" w:rsidRPr="00711E5E">
        <w:rPr>
          <w:rFonts w:ascii="Times New Roman" w:hAnsi="Times New Roman" w:cs="Times New Roman"/>
          <w:i/>
          <w:sz w:val="24"/>
          <w:szCs w:val="24"/>
        </w:rPr>
        <w:t>Sing</w:t>
      </w:r>
      <w:r w:rsidR="00EF47BF">
        <w:rPr>
          <w:rFonts w:ascii="Times New Roman" w:hAnsi="Times New Roman" w:cs="Times New Roman"/>
          <w:sz w:val="24"/>
          <w:szCs w:val="24"/>
        </w:rPr>
        <w:t xml:space="preserve"> (UMC), </w:t>
      </w:r>
      <w:r w:rsidR="00EF47BF" w:rsidRPr="00711E5E">
        <w:rPr>
          <w:rFonts w:ascii="Times New Roman" w:hAnsi="Times New Roman" w:cs="Times New Roman"/>
          <w:i/>
          <w:sz w:val="24"/>
          <w:szCs w:val="24"/>
        </w:rPr>
        <w:t>Lift Every Voice and Sing</w:t>
      </w:r>
      <w:r w:rsidR="00EF47BF">
        <w:rPr>
          <w:rFonts w:ascii="Times New Roman" w:hAnsi="Times New Roman" w:cs="Times New Roman"/>
          <w:sz w:val="24"/>
          <w:szCs w:val="24"/>
        </w:rPr>
        <w:t xml:space="preserve"> (Episcopal), </w:t>
      </w:r>
      <w:r w:rsidR="00EF47BF" w:rsidRPr="00711E5E">
        <w:rPr>
          <w:rFonts w:ascii="Times New Roman" w:hAnsi="Times New Roman" w:cs="Times New Roman"/>
          <w:i/>
          <w:sz w:val="24"/>
          <w:szCs w:val="24"/>
        </w:rPr>
        <w:t xml:space="preserve">Lift </w:t>
      </w:r>
      <w:proofErr w:type="gramStart"/>
      <w:r w:rsidR="00EF47BF" w:rsidRPr="00711E5E">
        <w:rPr>
          <w:rFonts w:ascii="Times New Roman" w:hAnsi="Times New Roman" w:cs="Times New Roman"/>
          <w:i/>
          <w:sz w:val="24"/>
          <w:szCs w:val="24"/>
        </w:rPr>
        <w:t>Up</w:t>
      </w:r>
      <w:proofErr w:type="gramEnd"/>
      <w:r w:rsidR="00EF47BF" w:rsidRPr="00711E5E">
        <w:rPr>
          <w:rFonts w:ascii="Times New Roman" w:hAnsi="Times New Roman" w:cs="Times New Roman"/>
          <w:i/>
          <w:sz w:val="24"/>
          <w:szCs w:val="24"/>
        </w:rPr>
        <w:t xml:space="preserve"> Your Hearts</w:t>
      </w:r>
      <w:r w:rsidR="00EF47BF">
        <w:rPr>
          <w:rFonts w:ascii="Times New Roman" w:hAnsi="Times New Roman" w:cs="Times New Roman"/>
          <w:sz w:val="24"/>
          <w:szCs w:val="24"/>
        </w:rPr>
        <w:t xml:space="preserve"> (PCUSA) </w:t>
      </w:r>
      <w:r w:rsidR="008C7218">
        <w:rPr>
          <w:rFonts w:ascii="Times New Roman" w:hAnsi="Times New Roman" w:cs="Times New Roman"/>
          <w:sz w:val="24"/>
          <w:szCs w:val="24"/>
        </w:rPr>
        <w:t xml:space="preserve">and others </w:t>
      </w:r>
      <w:r w:rsidR="00EF47BF">
        <w:rPr>
          <w:rFonts w:ascii="Times New Roman" w:hAnsi="Times New Roman" w:cs="Times New Roman"/>
          <w:sz w:val="24"/>
          <w:szCs w:val="24"/>
        </w:rPr>
        <w:t xml:space="preserve">that include many worldwide songs.  Martin Tel’s essay in </w:t>
      </w:r>
      <w:r w:rsidR="00EF47BF" w:rsidRPr="00EF47BF">
        <w:rPr>
          <w:rFonts w:ascii="Times New Roman" w:hAnsi="Times New Roman" w:cs="Times New Roman"/>
          <w:i/>
          <w:sz w:val="24"/>
          <w:szCs w:val="24"/>
        </w:rPr>
        <w:t>Making Room at the Table</w:t>
      </w:r>
      <w:r w:rsidR="00EF47BF">
        <w:rPr>
          <w:rFonts w:ascii="Times New Roman" w:hAnsi="Times New Roman" w:cs="Times New Roman"/>
          <w:sz w:val="24"/>
          <w:szCs w:val="24"/>
        </w:rPr>
        <w:t xml:space="preserve"> (</w:t>
      </w:r>
      <w:proofErr w:type="gramStart"/>
      <w:r w:rsidR="00EF47BF">
        <w:rPr>
          <w:rFonts w:ascii="Times New Roman" w:hAnsi="Times New Roman" w:cs="Times New Roman"/>
          <w:sz w:val="24"/>
          <w:szCs w:val="24"/>
        </w:rPr>
        <w:t>eds</w:t>
      </w:r>
      <w:proofErr w:type="gramEnd"/>
      <w:r w:rsidR="00EF47BF">
        <w:rPr>
          <w:rFonts w:ascii="Times New Roman" w:hAnsi="Times New Roman" w:cs="Times New Roman"/>
          <w:sz w:val="24"/>
          <w:szCs w:val="24"/>
        </w:rPr>
        <w:t xml:space="preserve">. By Brain Blount and Leonora Tisdale) provides </w:t>
      </w:r>
      <w:r w:rsidR="00265BD1">
        <w:rPr>
          <w:rFonts w:ascii="Times New Roman" w:hAnsi="Times New Roman" w:cs="Times New Roman"/>
          <w:sz w:val="24"/>
          <w:szCs w:val="24"/>
        </w:rPr>
        <w:t xml:space="preserve">some insights into </w:t>
      </w:r>
      <w:r w:rsidR="00EF47BF">
        <w:rPr>
          <w:rFonts w:ascii="Times New Roman" w:hAnsi="Times New Roman" w:cs="Times New Roman"/>
          <w:sz w:val="24"/>
          <w:szCs w:val="24"/>
        </w:rPr>
        <w:t>singing culturally different songs</w:t>
      </w:r>
      <w:r w:rsidR="00265BD1">
        <w:rPr>
          <w:rFonts w:ascii="Times New Roman" w:hAnsi="Times New Roman" w:cs="Times New Roman"/>
          <w:sz w:val="24"/>
          <w:szCs w:val="24"/>
        </w:rPr>
        <w:t xml:space="preserve"> in a </w:t>
      </w:r>
      <w:r w:rsidR="008C7218">
        <w:rPr>
          <w:rFonts w:ascii="Times New Roman" w:hAnsi="Times New Roman" w:cs="Times New Roman"/>
          <w:sz w:val="24"/>
          <w:szCs w:val="24"/>
        </w:rPr>
        <w:t xml:space="preserve">more </w:t>
      </w:r>
      <w:r w:rsidR="00265BD1">
        <w:rPr>
          <w:rFonts w:ascii="Times New Roman" w:hAnsi="Times New Roman" w:cs="Times New Roman"/>
          <w:sz w:val="24"/>
          <w:szCs w:val="24"/>
        </w:rPr>
        <w:t>meaningful and effective way</w:t>
      </w:r>
      <w:r w:rsidR="00EF47BF">
        <w:rPr>
          <w:rFonts w:ascii="Times New Roman" w:hAnsi="Times New Roman" w:cs="Times New Roman"/>
          <w:sz w:val="24"/>
          <w:szCs w:val="24"/>
        </w:rPr>
        <w:t xml:space="preserve">.  </w:t>
      </w:r>
    </w:p>
    <w:p w:rsidR="00EF47BF" w:rsidRPr="008C7218" w:rsidRDefault="008C7218" w:rsidP="008C7218">
      <w:pPr>
        <w:pStyle w:val="ListParagraph"/>
        <w:numPr>
          <w:ilvl w:val="0"/>
          <w:numId w:val="3"/>
        </w:numPr>
        <w:spacing w:after="0" w:line="48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t>The Task of t</w:t>
      </w:r>
      <w:r w:rsidR="00541A6F" w:rsidRPr="008C7218">
        <w:rPr>
          <w:rFonts w:ascii="Times New Roman" w:hAnsi="Times New Roman" w:cs="Times New Roman"/>
          <w:b/>
          <w:sz w:val="24"/>
          <w:szCs w:val="24"/>
        </w:rPr>
        <w:t>he Renewal of Worship</w:t>
      </w:r>
    </w:p>
    <w:p w:rsidR="00DB3C5E" w:rsidRDefault="00265BD1" w:rsidP="00265BD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not an easy task to </w:t>
      </w:r>
      <w:r w:rsidR="00DB3C5E">
        <w:rPr>
          <w:rFonts w:ascii="Times New Roman" w:hAnsi="Times New Roman" w:cs="Times New Roman"/>
          <w:sz w:val="24"/>
          <w:szCs w:val="24"/>
        </w:rPr>
        <w:t xml:space="preserve">renew </w:t>
      </w:r>
      <w:r>
        <w:rPr>
          <w:rFonts w:ascii="Times New Roman" w:hAnsi="Times New Roman" w:cs="Times New Roman"/>
          <w:sz w:val="24"/>
          <w:szCs w:val="24"/>
        </w:rPr>
        <w:t xml:space="preserve">worship from a multicultural perspective.  Most churches have their own </w:t>
      </w:r>
      <w:r w:rsidR="00DB3C5E">
        <w:rPr>
          <w:rFonts w:ascii="Times New Roman" w:hAnsi="Times New Roman" w:cs="Times New Roman"/>
          <w:sz w:val="24"/>
          <w:szCs w:val="24"/>
        </w:rPr>
        <w:t>way of worship that most of the congregants</w:t>
      </w:r>
      <w:r w:rsidR="00AD17CF">
        <w:rPr>
          <w:rFonts w:ascii="Times New Roman" w:hAnsi="Times New Roman" w:cs="Times New Roman"/>
          <w:sz w:val="24"/>
          <w:szCs w:val="24"/>
        </w:rPr>
        <w:t xml:space="preserve"> are used to</w:t>
      </w:r>
      <w:r w:rsidR="008C7218">
        <w:rPr>
          <w:rFonts w:ascii="Times New Roman" w:hAnsi="Times New Roman" w:cs="Times New Roman"/>
          <w:sz w:val="24"/>
          <w:szCs w:val="24"/>
        </w:rPr>
        <w:t xml:space="preserve">.  Moreover, </w:t>
      </w:r>
      <w:r>
        <w:rPr>
          <w:rFonts w:ascii="Times New Roman" w:hAnsi="Times New Roman" w:cs="Times New Roman"/>
          <w:sz w:val="24"/>
          <w:szCs w:val="24"/>
        </w:rPr>
        <w:t xml:space="preserve">the racially and culturally dominant group in the congregation </w:t>
      </w:r>
      <w:r w:rsidR="008C7218">
        <w:rPr>
          <w:rFonts w:ascii="Times New Roman" w:hAnsi="Times New Roman" w:cs="Times New Roman"/>
          <w:sz w:val="24"/>
          <w:szCs w:val="24"/>
        </w:rPr>
        <w:t>seems not want to change t</w:t>
      </w:r>
      <w:r w:rsidR="00AD17CF">
        <w:rPr>
          <w:rFonts w:ascii="Times New Roman" w:hAnsi="Times New Roman" w:cs="Times New Roman"/>
          <w:sz w:val="24"/>
          <w:szCs w:val="24"/>
        </w:rPr>
        <w:t>he</w:t>
      </w:r>
      <w:r w:rsidR="008C7218">
        <w:rPr>
          <w:rFonts w:ascii="Times New Roman" w:hAnsi="Times New Roman" w:cs="Times New Roman"/>
          <w:sz w:val="24"/>
          <w:szCs w:val="24"/>
        </w:rPr>
        <w:t xml:space="preserve"> way of worship </w:t>
      </w:r>
      <w:r w:rsidR="008C7218">
        <w:rPr>
          <w:rFonts w:ascii="Times New Roman" w:hAnsi="Times New Roman" w:cs="Times New Roman"/>
          <w:sz w:val="24"/>
          <w:szCs w:val="24"/>
        </w:rPr>
        <w:lastRenderedPageBreak/>
        <w:t xml:space="preserve">that presents their favorite way of worship.  </w:t>
      </w:r>
      <w:r>
        <w:rPr>
          <w:rFonts w:ascii="Times New Roman" w:hAnsi="Times New Roman" w:cs="Times New Roman"/>
          <w:sz w:val="24"/>
          <w:szCs w:val="24"/>
        </w:rPr>
        <w:t>It is an ongoing task for worship leaders to provide their congregations with more meaningful services beyond their limited cultural experiences, so that they may stretch their experience of the presence and work of God in the world</w:t>
      </w:r>
      <w:r w:rsidR="00DB3C5E">
        <w:rPr>
          <w:rFonts w:ascii="Times New Roman" w:hAnsi="Times New Roman" w:cs="Times New Roman"/>
          <w:sz w:val="24"/>
          <w:szCs w:val="24"/>
        </w:rPr>
        <w:t xml:space="preserve"> and be more </w:t>
      </w:r>
      <w:r w:rsidR="00541A6F">
        <w:rPr>
          <w:rFonts w:ascii="Times New Roman" w:hAnsi="Times New Roman" w:cs="Times New Roman"/>
          <w:sz w:val="24"/>
          <w:szCs w:val="24"/>
        </w:rPr>
        <w:t xml:space="preserve">mindful to </w:t>
      </w:r>
      <w:r w:rsidR="00DB3C5E">
        <w:rPr>
          <w:rFonts w:ascii="Times New Roman" w:hAnsi="Times New Roman" w:cs="Times New Roman"/>
          <w:sz w:val="24"/>
          <w:szCs w:val="24"/>
        </w:rPr>
        <w:t xml:space="preserve">participate in God’s work of justice for humanity.  In order to bring liturgical renewal, worship leaders need pastoral sensitivity and </w:t>
      </w:r>
      <w:r w:rsidR="00541A6F">
        <w:rPr>
          <w:rFonts w:ascii="Times New Roman" w:hAnsi="Times New Roman" w:cs="Times New Roman"/>
          <w:sz w:val="24"/>
          <w:szCs w:val="24"/>
        </w:rPr>
        <w:t xml:space="preserve">constructive </w:t>
      </w:r>
      <w:r w:rsidR="00DB3C5E">
        <w:rPr>
          <w:rFonts w:ascii="Times New Roman" w:hAnsi="Times New Roman" w:cs="Times New Roman"/>
          <w:sz w:val="24"/>
          <w:szCs w:val="24"/>
        </w:rPr>
        <w:t>strategies.  Following are some suggestions for the change of worship:</w:t>
      </w:r>
    </w:p>
    <w:p w:rsidR="00FB76C4" w:rsidRPr="00541A6F" w:rsidRDefault="008C7218" w:rsidP="00541A6F">
      <w:pPr>
        <w:numPr>
          <w:ilvl w:val="0"/>
          <w:numId w:val="5"/>
        </w:num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Be sensitive to the particular context for change.</w:t>
      </w:r>
    </w:p>
    <w:p w:rsidR="00FB76C4" w:rsidRPr="00541A6F" w:rsidRDefault="008C7218" w:rsidP="00541A6F">
      <w:pPr>
        <w:numPr>
          <w:ilvl w:val="0"/>
          <w:numId w:val="5"/>
        </w:num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Don’t try to “sneak” changes but have enough communication.</w:t>
      </w:r>
    </w:p>
    <w:p w:rsidR="00FB76C4" w:rsidRPr="00541A6F" w:rsidRDefault="008C7218" w:rsidP="00541A6F">
      <w:pPr>
        <w:numPr>
          <w:ilvl w:val="0"/>
          <w:numId w:val="5"/>
        </w:num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 xml:space="preserve">Continue to emphasize the need </w:t>
      </w:r>
      <w:r w:rsidR="00AD17CF">
        <w:rPr>
          <w:rFonts w:ascii="Times New Roman" w:hAnsi="Times New Roman" w:cs="Times New Roman"/>
          <w:sz w:val="24"/>
          <w:szCs w:val="24"/>
        </w:rPr>
        <w:t>for</w:t>
      </w:r>
      <w:r w:rsidRPr="00541A6F">
        <w:rPr>
          <w:rFonts w:ascii="Times New Roman" w:hAnsi="Times New Roman" w:cs="Times New Roman"/>
          <w:sz w:val="24"/>
          <w:szCs w:val="24"/>
        </w:rPr>
        <w:t xml:space="preserve"> change.</w:t>
      </w:r>
    </w:p>
    <w:p w:rsidR="00FB76C4" w:rsidRPr="00541A6F" w:rsidRDefault="008C7218" w:rsidP="00541A6F">
      <w:pPr>
        <w:numPr>
          <w:ilvl w:val="0"/>
          <w:numId w:val="5"/>
        </w:num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Don’t try to pack in too many changes at once.</w:t>
      </w:r>
    </w:p>
    <w:p w:rsidR="00FB76C4" w:rsidRPr="00541A6F" w:rsidRDefault="007C41C0" w:rsidP="00541A6F">
      <w:pPr>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t</w:t>
      </w:r>
      <w:r w:rsidR="008C7218" w:rsidRPr="00541A6F">
        <w:rPr>
          <w:rFonts w:ascii="Times New Roman" w:hAnsi="Times New Roman" w:cs="Times New Roman"/>
          <w:sz w:val="24"/>
          <w:szCs w:val="24"/>
        </w:rPr>
        <w:t>emporary change or a try-out period is effective.</w:t>
      </w:r>
    </w:p>
    <w:p w:rsidR="00FB76C4" w:rsidRPr="00541A6F" w:rsidRDefault="008C7218" w:rsidP="00541A6F">
      <w:pPr>
        <w:numPr>
          <w:ilvl w:val="0"/>
          <w:numId w:val="5"/>
        </w:num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Offer occasional special opportunities to practice new things</w:t>
      </w:r>
      <w:r w:rsidR="007C41C0">
        <w:rPr>
          <w:rFonts w:ascii="Times New Roman" w:hAnsi="Times New Roman" w:cs="Times New Roman"/>
          <w:sz w:val="24"/>
          <w:szCs w:val="24"/>
        </w:rPr>
        <w:t xml:space="preserve"> in worship</w:t>
      </w:r>
      <w:r w:rsidRPr="00541A6F">
        <w:rPr>
          <w:rFonts w:ascii="Times New Roman" w:hAnsi="Times New Roman" w:cs="Times New Roman"/>
          <w:sz w:val="24"/>
          <w:szCs w:val="24"/>
        </w:rPr>
        <w:t>.</w:t>
      </w:r>
    </w:p>
    <w:p w:rsidR="00FB76C4" w:rsidRPr="00541A6F" w:rsidRDefault="008C7218" w:rsidP="00541A6F">
      <w:pPr>
        <w:numPr>
          <w:ilvl w:val="0"/>
          <w:numId w:val="5"/>
        </w:num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 xml:space="preserve">Education.  Always accompany changes with information about the theological, biblical, and historical significance of the change.  </w:t>
      </w:r>
    </w:p>
    <w:p w:rsidR="00541A6F" w:rsidRPr="00541A6F" w:rsidRDefault="00541A6F" w:rsidP="00541A6F">
      <w:pPr>
        <w:spacing w:after="0" w:line="480" w:lineRule="auto"/>
        <w:rPr>
          <w:rFonts w:ascii="Times New Roman" w:hAnsi="Times New Roman" w:cs="Times New Roman"/>
          <w:sz w:val="24"/>
          <w:szCs w:val="24"/>
        </w:rPr>
      </w:pPr>
      <w:r w:rsidRPr="00541A6F">
        <w:rPr>
          <w:rFonts w:ascii="Times New Roman" w:hAnsi="Times New Roman" w:cs="Times New Roman"/>
          <w:sz w:val="24"/>
          <w:szCs w:val="24"/>
        </w:rPr>
        <w:t> </w:t>
      </w:r>
    </w:p>
    <w:p w:rsidR="00541A6F" w:rsidRDefault="00541A6F" w:rsidP="00265BD1">
      <w:pPr>
        <w:spacing w:after="0" w:line="480" w:lineRule="auto"/>
        <w:rPr>
          <w:rFonts w:ascii="Times New Roman" w:hAnsi="Times New Roman" w:cs="Times New Roman"/>
          <w:sz w:val="24"/>
          <w:szCs w:val="24"/>
        </w:rPr>
      </w:pPr>
    </w:p>
    <w:p w:rsidR="00265BD1" w:rsidRPr="00FB2658" w:rsidRDefault="00265BD1" w:rsidP="00FB2658">
      <w:pPr>
        <w:spacing w:line="480" w:lineRule="auto"/>
        <w:ind w:firstLine="360"/>
        <w:jc w:val="center"/>
        <w:rPr>
          <w:rFonts w:ascii="Times New Roman" w:hAnsi="Times New Roman" w:cs="Times New Roman"/>
          <w:b/>
          <w:sz w:val="24"/>
          <w:szCs w:val="24"/>
        </w:rPr>
      </w:pPr>
    </w:p>
    <w:sectPr w:rsidR="00265BD1" w:rsidRPr="00FB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042AF"/>
    <w:multiLevelType w:val="hybridMultilevel"/>
    <w:tmpl w:val="F6E0987A"/>
    <w:lvl w:ilvl="0" w:tplc="94F28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32CB8"/>
    <w:multiLevelType w:val="hybridMultilevel"/>
    <w:tmpl w:val="AA74A074"/>
    <w:lvl w:ilvl="0" w:tplc="307A3C26">
      <w:start w:val="1"/>
      <w:numFmt w:val="bullet"/>
      <w:lvlText w:val="•"/>
      <w:lvlJc w:val="left"/>
      <w:pPr>
        <w:tabs>
          <w:tab w:val="num" w:pos="720"/>
        </w:tabs>
        <w:ind w:left="720" w:hanging="360"/>
      </w:pPr>
      <w:rPr>
        <w:rFonts w:ascii="Arial" w:hAnsi="Arial" w:hint="default"/>
      </w:rPr>
    </w:lvl>
    <w:lvl w:ilvl="1" w:tplc="DDD24D1E" w:tentative="1">
      <w:start w:val="1"/>
      <w:numFmt w:val="bullet"/>
      <w:lvlText w:val="•"/>
      <w:lvlJc w:val="left"/>
      <w:pPr>
        <w:tabs>
          <w:tab w:val="num" w:pos="1440"/>
        </w:tabs>
        <w:ind w:left="1440" w:hanging="360"/>
      </w:pPr>
      <w:rPr>
        <w:rFonts w:ascii="Arial" w:hAnsi="Arial" w:hint="default"/>
      </w:rPr>
    </w:lvl>
    <w:lvl w:ilvl="2" w:tplc="0B8E92B8" w:tentative="1">
      <w:start w:val="1"/>
      <w:numFmt w:val="bullet"/>
      <w:lvlText w:val="•"/>
      <w:lvlJc w:val="left"/>
      <w:pPr>
        <w:tabs>
          <w:tab w:val="num" w:pos="2160"/>
        </w:tabs>
        <w:ind w:left="2160" w:hanging="360"/>
      </w:pPr>
      <w:rPr>
        <w:rFonts w:ascii="Arial" w:hAnsi="Arial" w:hint="default"/>
      </w:rPr>
    </w:lvl>
    <w:lvl w:ilvl="3" w:tplc="38766EA2" w:tentative="1">
      <w:start w:val="1"/>
      <w:numFmt w:val="bullet"/>
      <w:lvlText w:val="•"/>
      <w:lvlJc w:val="left"/>
      <w:pPr>
        <w:tabs>
          <w:tab w:val="num" w:pos="2880"/>
        </w:tabs>
        <w:ind w:left="2880" w:hanging="360"/>
      </w:pPr>
      <w:rPr>
        <w:rFonts w:ascii="Arial" w:hAnsi="Arial" w:hint="default"/>
      </w:rPr>
    </w:lvl>
    <w:lvl w:ilvl="4" w:tplc="A5C60826" w:tentative="1">
      <w:start w:val="1"/>
      <w:numFmt w:val="bullet"/>
      <w:lvlText w:val="•"/>
      <w:lvlJc w:val="left"/>
      <w:pPr>
        <w:tabs>
          <w:tab w:val="num" w:pos="3600"/>
        </w:tabs>
        <w:ind w:left="3600" w:hanging="360"/>
      </w:pPr>
      <w:rPr>
        <w:rFonts w:ascii="Arial" w:hAnsi="Arial" w:hint="default"/>
      </w:rPr>
    </w:lvl>
    <w:lvl w:ilvl="5" w:tplc="E8546C8C" w:tentative="1">
      <w:start w:val="1"/>
      <w:numFmt w:val="bullet"/>
      <w:lvlText w:val="•"/>
      <w:lvlJc w:val="left"/>
      <w:pPr>
        <w:tabs>
          <w:tab w:val="num" w:pos="4320"/>
        </w:tabs>
        <w:ind w:left="4320" w:hanging="360"/>
      </w:pPr>
      <w:rPr>
        <w:rFonts w:ascii="Arial" w:hAnsi="Arial" w:hint="default"/>
      </w:rPr>
    </w:lvl>
    <w:lvl w:ilvl="6" w:tplc="DA28AFD4" w:tentative="1">
      <w:start w:val="1"/>
      <w:numFmt w:val="bullet"/>
      <w:lvlText w:val="•"/>
      <w:lvlJc w:val="left"/>
      <w:pPr>
        <w:tabs>
          <w:tab w:val="num" w:pos="5040"/>
        </w:tabs>
        <w:ind w:left="5040" w:hanging="360"/>
      </w:pPr>
      <w:rPr>
        <w:rFonts w:ascii="Arial" w:hAnsi="Arial" w:hint="default"/>
      </w:rPr>
    </w:lvl>
    <w:lvl w:ilvl="7" w:tplc="C6181370" w:tentative="1">
      <w:start w:val="1"/>
      <w:numFmt w:val="bullet"/>
      <w:lvlText w:val="•"/>
      <w:lvlJc w:val="left"/>
      <w:pPr>
        <w:tabs>
          <w:tab w:val="num" w:pos="5760"/>
        </w:tabs>
        <w:ind w:left="5760" w:hanging="360"/>
      </w:pPr>
      <w:rPr>
        <w:rFonts w:ascii="Arial" w:hAnsi="Arial" w:hint="default"/>
      </w:rPr>
    </w:lvl>
    <w:lvl w:ilvl="8" w:tplc="05144D3E" w:tentative="1">
      <w:start w:val="1"/>
      <w:numFmt w:val="bullet"/>
      <w:lvlText w:val="•"/>
      <w:lvlJc w:val="left"/>
      <w:pPr>
        <w:tabs>
          <w:tab w:val="num" w:pos="6480"/>
        </w:tabs>
        <w:ind w:left="6480" w:hanging="360"/>
      </w:pPr>
      <w:rPr>
        <w:rFonts w:ascii="Arial" w:hAnsi="Arial" w:hint="default"/>
      </w:rPr>
    </w:lvl>
  </w:abstractNum>
  <w:abstractNum w:abstractNumId="2">
    <w:nsid w:val="406B12AA"/>
    <w:multiLevelType w:val="hybridMultilevel"/>
    <w:tmpl w:val="B4C81416"/>
    <w:lvl w:ilvl="0" w:tplc="2F402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A1F9A"/>
    <w:multiLevelType w:val="hybridMultilevel"/>
    <w:tmpl w:val="A426ED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DD7A32"/>
    <w:multiLevelType w:val="hybridMultilevel"/>
    <w:tmpl w:val="19844568"/>
    <w:lvl w:ilvl="0" w:tplc="9288DA28">
      <w:start w:val="1"/>
      <w:numFmt w:val="decimal"/>
      <w:lvlText w:val="%1."/>
      <w:lvlJc w:val="left"/>
      <w:pPr>
        <w:tabs>
          <w:tab w:val="num" w:pos="720"/>
        </w:tabs>
        <w:ind w:left="720" w:hanging="360"/>
      </w:pPr>
      <w:rPr>
        <w:rFonts w:hint="eastAsia"/>
      </w:rPr>
    </w:lvl>
    <w:lvl w:ilvl="1" w:tplc="C64ABB58">
      <w:start w:val="1"/>
      <w:numFmt w:val="decimal"/>
      <w:lvlText w:val="%2)"/>
      <w:lvlJc w:val="left"/>
      <w:pPr>
        <w:tabs>
          <w:tab w:val="num" w:pos="1440"/>
        </w:tabs>
        <w:ind w:left="1440" w:hanging="360"/>
      </w:pPr>
      <w:rPr>
        <w:rFonts w:hint="eastAsia"/>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4"/>
    <w:rsid w:val="00015856"/>
    <w:rsid w:val="00025331"/>
    <w:rsid w:val="00163956"/>
    <w:rsid w:val="002225C7"/>
    <w:rsid w:val="00265BD1"/>
    <w:rsid w:val="00280950"/>
    <w:rsid w:val="002F79EC"/>
    <w:rsid w:val="003873AC"/>
    <w:rsid w:val="0039305E"/>
    <w:rsid w:val="003C7029"/>
    <w:rsid w:val="004C2EBD"/>
    <w:rsid w:val="004D75EF"/>
    <w:rsid w:val="00541A6F"/>
    <w:rsid w:val="00592299"/>
    <w:rsid w:val="00682676"/>
    <w:rsid w:val="006E0608"/>
    <w:rsid w:val="00711E5E"/>
    <w:rsid w:val="0072412B"/>
    <w:rsid w:val="00741AB0"/>
    <w:rsid w:val="007C41C0"/>
    <w:rsid w:val="007D36FC"/>
    <w:rsid w:val="007E3057"/>
    <w:rsid w:val="00845775"/>
    <w:rsid w:val="00845B74"/>
    <w:rsid w:val="008C60C9"/>
    <w:rsid w:val="008C7218"/>
    <w:rsid w:val="008F5882"/>
    <w:rsid w:val="00973220"/>
    <w:rsid w:val="009A41DD"/>
    <w:rsid w:val="009C11F7"/>
    <w:rsid w:val="009F4AD4"/>
    <w:rsid w:val="00A2671B"/>
    <w:rsid w:val="00AD17CF"/>
    <w:rsid w:val="00BC4934"/>
    <w:rsid w:val="00CA6420"/>
    <w:rsid w:val="00D21939"/>
    <w:rsid w:val="00D91B8A"/>
    <w:rsid w:val="00DB3C5E"/>
    <w:rsid w:val="00DC4332"/>
    <w:rsid w:val="00E8576D"/>
    <w:rsid w:val="00ED13F7"/>
    <w:rsid w:val="00EF2A65"/>
    <w:rsid w:val="00EF47BF"/>
    <w:rsid w:val="00F13B72"/>
    <w:rsid w:val="00FB2658"/>
    <w:rsid w:val="00FB76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D3A4-9A24-47B1-A7B8-04BBA11B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61114">
      <w:bodyDiv w:val="1"/>
      <w:marLeft w:val="0"/>
      <w:marRight w:val="0"/>
      <w:marTop w:val="0"/>
      <w:marBottom w:val="0"/>
      <w:divBdr>
        <w:top w:val="none" w:sz="0" w:space="0" w:color="auto"/>
        <w:left w:val="none" w:sz="0" w:space="0" w:color="auto"/>
        <w:bottom w:val="none" w:sz="0" w:space="0" w:color="auto"/>
        <w:right w:val="none" w:sz="0" w:space="0" w:color="auto"/>
      </w:divBdr>
      <w:divsChild>
        <w:div w:id="1475830863">
          <w:marLeft w:val="360"/>
          <w:marRight w:val="0"/>
          <w:marTop w:val="200"/>
          <w:marBottom w:val="0"/>
          <w:divBdr>
            <w:top w:val="none" w:sz="0" w:space="0" w:color="auto"/>
            <w:left w:val="none" w:sz="0" w:space="0" w:color="auto"/>
            <w:bottom w:val="none" w:sz="0" w:space="0" w:color="auto"/>
            <w:right w:val="none" w:sz="0" w:space="0" w:color="auto"/>
          </w:divBdr>
        </w:div>
        <w:div w:id="2049258440">
          <w:marLeft w:val="360"/>
          <w:marRight w:val="0"/>
          <w:marTop w:val="200"/>
          <w:marBottom w:val="0"/>
          <w:divBdr>
            <w:top w:val="none" w:sz="0" w:space="0" w:color="auto"/>
            <w:left w:val="none" w:sz="0" w:space="0" w:color="auto"/>
            <w:bottom w:val="none" w:sz="0" w:space="0" w:color="auto"/>
            <w:right w:val="none" w:sz="0" w:space="0" w:color="auto"/>
          </w:divBdr>
        </w:div>
        <w:div w:id="1498811945">
          <w:marLeft w:val="360"/>
          <w:marRight w:val="0"/>
          <w:marTop w:val="200"/>
          <w:marBottom w:val="0"/>
          <w:divBdr>
            <w:top w:val="none" w:sz="0" w:space="0" w:color="auto"/>
            <w:left w:val="none" w:sz="0" w:space="0" w:color="auto"/>
            <w:bottom w:val="none" w:sz="0" w:space="0" w:color="auto"/>
            <w:right w:val="none" w:sz="0" w:space="0" w:color="auto"/>
          </w:divBdr>
        </w:div>
        <w:div w:id="1890262830">
          <w:marLeft w:val="360"/>
          <w:marRight w:val="0"/>
          <w:marTop w:val="200"/>
          <w:marBottom w:val="0"/>
          <w:divBdr>
            <w:top w:val="none" w:sz="0" w:space="0" w:color="auto"/>
            <w:left w:val="none" w:sz="0" w:space="0" w:color="auto"/>
            <w:bottom w:val="none" w:sz="0" w:space="0" w:color="auto"/>
            <w:right w:val="none" w:sz="0" w:space="0" w:color="auto"/>
          </w:divBdr>
        </w:div>
        <w:div w:id="643582015">
          <w:marLeft w:val="360"/>
          <w:marRight w:val="0"/>
          <w:marTop w:val="200"/>
          <w:marBottom w:val="0"/>
          <w:divBdr>
            <w:top w:val="none" w:sz="0" w:space="0" w:color="auto"/>
            <w:left w:val="none" w:sz="0" w:space="0" w:color="auto"/>
            <w:bottom w:val="none" w:sz="0" w:space="0" w:color="auto"/>
            <w:right w:val="none" w:sz="0" w:space="0" w:color="auto"/>
          </w:divBdr>
        </w:div>
        <w:div w:id="1820540020">
          <w:marLeft w:val="360"/>
          <w:marRight w:val="0"/>
          <w:marTop w:val="200"/>
          <w:marBottom w:val="0"/>
          <w:divBdr>
            <w:top w:val="none" w:sz="0" w:space="0" w:color="auto"/>
            <w:left w:val="none" w:sz="0" w:space="0" w:color="auto"/>
            <w:bottom w:val="none" w:sz="0" w:space="0" w:color="auto"/>
            <w:right w:val="none" w:sz="0" w:space="0" w:color="auto"/>
          </w:divBdr>
        </w:div>
        <w:div w:id="1001854668">
          <w:marLeft w:val="360"/>
          <w:marRight w:val="0"/>
          <w:marTop w:val="200"/>
          <w:marBottom w:val="0"/>
          <w:divBdr>
            <w:top w:val="none" w:sz="0" w:space="0" w:color="auto"/>
            <w:left w:val="none" w:sz="0" w:space="0" w:color="auto"/>
            <w:bottom w:val="none" w:sz="0" w:space="0" w:color="auto"/>
            <w:right w:val="none" w:sz="0" w:space="0" w:color="auto"/>
          </w:divBdr>
        </w:div>
        <w:div w:id="19237619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12</cp:revision>
  <dcterms:created xsi:type="dcterms:W3CDTF">2014-01-29T21:40:00Z</dcterms:created>
  <dcterms:modified xsi:type="dcterms:W3CDTF">2014-05-07T18:20:00Z</dcterms:modified>
</cp:coreProperties>
</file>