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D8" w:rsidRDefault="001434D8" w:rsidP="001434D8">
      <w:pPr>
        <w:pStyle w:val="Title"/>
        <w:rPr>
          <w:rFonts w:ascii="Verdana" w:hAnsi="Verdana"/>
          <w:sz w:val="20"/>
          <w:szCs w:val="20"/>
        </w:rPr>
      </w:pPr>
      <w:r w:rsidRPr="006931D8">
        <w:rPr>
          <w:rFonts w:ascii="Verdana" w:hAnsi="Verdana"/>
          <w:sz w:val="20"/>
          <w:szCs w:val="20"/>
        </w:rPr>
        <w:t>WOMEN, WAR AND</w:t>
      </w:r>
      <w:r w:rsidR="00CD0A0D">
        <w:rPr>
          <w:rFonts w:ascii="Verdana" w:hAnsi="Verdana"/>
          <w:sz w:val="20"/>
          <w:szCs w:val="20"/>
        </w:rPr>
        <w:t xml:space="preserve"> RELIGION – OJZ235 – </w:t>
      </w:r>
      <w:r w:rsidR="00E0223C">
        <w:rPr>
          <w:rFonts w:ascii="Verdana" w:hAnsi="Verdana"/>
          <w:sz w:val="20"/>
          <w:szCs w:val="20"/>
        </w:rPr>
        <w:t>SPRING 2014</w:t>
      </w:r>
    </w:p>
    <w:p w:rsidR="00917750" w:rsidRPr="006931D8" w:rsidRDefault="00917750" w:rsidP="001434D8">
      <w:pPr>
        <w:pStyle w:val="Title"/>
        <w:rPr>
          <w:rFonts w:ascii="Verdana" w:hAnsi="Verdana"/>
          <w:sz w:val="20"/>
          <w:szCs w:val="20"/>
        </w:rPr>
      </w:pPr>
      <w:r>
        <w:rPr>
          <w:rFonts w:ascii="Verdana" w:hAnsi="Verdana"/>
          <w:sz w:val="20"/>
          <w:szCs w:val="20"/>
        </w:rPr>
        <w:t>CLASS SCHEDULE</w:t>
      </w:r>
    </w:p>
    <w:p w:rsidR="001434D8" w:rsidRDefault="001434D8" w:rsidP="001434D8">
      <w:pPr>
        <w:jc w:val="center"/>
        <w:rPr>
          <w:b/>
          <w:bCs/>
          <w:szCs w:val="20"/>
        </w:rPr>
      </w:pPr>
      <w:r w:rsidRPr="006931D8">
        <w:rPr>
          <w:b/>
          <w:bCs/>
          <w:szCs w:val="20"/>
        </w:rPr>
        <w:t>Michele M. Hovey</w:t>
      </w:r>
    </w:p>
    <w:p w:rsidR="00AA180C" w:rsidRPr="00142EAF" w:rsidRDefault="00AA180C" w:rsidP="002C7246">
      <w:pPr>
        <w:ind w:left="1440"/>
        <w:rPr>
          <w:szCs w:val="20"/>
        </w:rPr>
      </w:pPr>
    </w:p>
    <w:p w:rsidR="00252E0C" w:rsidRDefault="00252E0C" w:rsidP="00252E0C">
      <w:pPr>
        <w:rPr>
          <w:szCs w:val="20"/>
        </w:rPr>
      </w:pPr>
    </w:p>
    <w:p w:rsidR="00252E0C" w:rsidRDefault="00252E0C" w:rsidP="00252E0C">
      <w:pPr>
        <w:rPr>
          <w:szCs w:val="20"/>
        </w:rPr>
      </w:pPr>
      <w:r>
        <w:rPr>
          <w:szCs w:val="20"/>
        </w:rPr>
        <w:t xml:space="preserve">Locate the PBS series, </w:t>
      </w:r>
      <w:r w:rsidRPr="007A62DA">
        <w:rPr>
          <w:i/>
          <w:szCs w:val="20"/>
        </w:rPr>
        <w:t>Women, War and Peace</w:t>
      </w:r>
      <w:r>
        <w:rPr>
          <w:i/>
          <w:szCs w:val="20"/>
        </w:rPr>
        <w:t xml:space="preserve">, </w:t>
      </w:r>
      <w:r w:rsidRPr="00C40AAD">
        <w:rPr>
          <w:szCs w:val="20"/>
        </w:rPr>
        <w:t>available online on the PBS website</w:t>
      </w:r>
      <w:r>
        <w:rPr>
          <w:szCs w:val="20"/>
        </w:rPr>
        <w:t xml:space="preserve">, </w:t>
      </w:r>
      <w:hyperlink r:id="rId9" w:anchor="2" w:history="1">
        <w:r w:rsidRPr="004A0D6E">
          <w:rPr>
            <w:rStyle w:val="Hyperlink"/>
            <w:szCs w:val="20"/>
          </w:rPr>
          <w:t>http://www.pbs.org/wnet/women-war-and-peace/#2</w:t>
        </w:r>
      </w:hyperlink>
      <w:r>
        <w:rPr>
          <w:szCs w:val="20"/>
        </w:rPr>
        <w:t xml:space="preserve">. </w:t>
      </w:r>
    </w:p>
    <w:p w:rsidR="00135D06" w:rsidRDefault="00135D06" w:rsidP="007E1AA5">
      <w:pPr>
        <w:rPr>
          <w:szCs w:val="20"/>
        </w:rPr>
      </w:pPr>
    </w:p>
    <w:p w:rsidR="00252E0C" w:rsidRPr="00466DF3" w:rsidRDefault="00252E0C" w:rsidP="007E1AA5">
      <w:pPr>
        <w:rPr>
          <w:szCs w:val="20"/>
        </w:rPr>
      </w:pPr>
      <w:r>
        <w:rPr>
          <w:szCs w:val="20"/>
        </w:rPr>
        <w:t xml:space="preserve">You are assigned to watch 3 out of 5 documentaries for this class and can fit them into your schedule at your convenience.  The documentary, </w:t>
      </w:r>
      <w:r>
        <w:rPr>
          <w:i/>
          <w:szCs w:val="20"/>
        </w:rPr>
        <w:t>Pray the Devil Back to Hell</w:t>
      </w:r>
      <w:r>
        <w:rPr>
          <w:szCs w:val="20"/>
        </w:rPr>
        <w:t xml:space="preserve"> about </w:t>
      </w:r>
      <w:r w:rsidR="007E1AA5">
        <w:rPr>
          <w:szCs w:val="20"/>
        </w:rPr>
        <w:t xml:space="preserve">Liberia is assigned for Week#3 </w:t>
      </w:r>
      <w:r>
        <w:rPr>
          <w:szCs w:val="20"/>
        </w:rPr>
        <w:t>and can count as one of your 3 assigned videos.</w:t>
      </w:r>
    </w:p>
    <w:p w:rsidR="00252E0C" w:rsidRDefault="00252E0C" w:rsidP="00252E0C">
      <w:pPr>
        <w:jc w:val="center"/>
        <w:rPr>
          <w:b/>
          <w:szCs w:val="20"/>
          <w:u w:val="single"/>
        </w:rPr>
      </w:pPr>
    </w:p>
    <w:p w:rsidR="001434D8" w:rsidRDefault="008860CD" w:rsidP="001434D8">
      <w:pPr>
        <w:rPr>
          <w:b/>
          <w:szCs w:val="20"/>
          <w:u w:val="single"/>
        </w:rPr>
      </w:pPr>
      <w:r>
        <w:rPr>
          <w:b/>
          <w:szCs w:val="20"/>
          <w:u w:val="single"/>
        </w:rPr>
        <w:t>WEEK</w:t>
      </w:r>
      <w:r w:rsidR="001434D8" w:rsidRPr="002E0124">
        <w:rPr>
          <w:b/>
          <w:szCs w:val="20"/>
          <w:u w:val="single"/>
        </w:rPr>
        <w:t xml:space="preserve">   #</w:t>
      </w:r>
      <w:proofErr w:type="gramStart"/>
      <w:r w:rsidR="001434D8" w:rsidRPr="002E0124">
        <w:rPr>
          <w:b/>
          <w:szCs w:val="20"/>
          <w:u w:val="single"/>
        </w:rPr>
        <w:t>1</w:t>
      </w:r>
      <w:r w:rsidR="00E0223C">
        <w:rPr>
          <w:b/>
          <w:szCs w:val="20"/>
          <w:u w:val="single"/>
        </w:rPr>
        <w:t xml:space="preserve">  (</w:t>
      </w:r>
      <w:proofErr w:type="gramEnd"/>
      <w:r w:rsidR="00E0223C">
        <w:rPr>
          <w:b/>
          <w:szCs w:val="20"/>
          <w:u w:val="single"/>
        </w:rPr>
        <w:t>Week of March 24, 2014</w:t>
      </w:r>
      <w:r w:rsidR="001434D8">
        <w:rPr>
          <w:b/>
          <w:szCs w:val="20"/>
          <w:u w:val="single"/>
        </w:rPr>
        <w:t>)</w:t>
      </w:r>
    </w:p>
    <w:p w:rsidR="001434D8" w:rsidRDefault="001434D8" w:rsidP="001434D8">
      <w:pPr>
        <w:rPr>
          <w:b/>
          <w:szCs w:val="20"/>
        </w:rPr>
      </w:pPr>
      <w:r>
        <w:rPr>
          <w:b/>
          <w:szCs w:val="20"/>
        </w:rPr>
        <w:t xml:space="preserve">GENDER, </w:t>
      </w:r>
      <w:r w:rsidRPr="003E070A">
        <w:rPr>
          <w:b/>
          <w:szCs w:val="20"/>
        </w:rPr>
        <w:t>RELIG</w:t>
      </w:r>
      <w:r w:rsidR="000179B3">
        <w:rPr>
          <w:b/>
          <w:szCs w:val="20"/>
        </w:rPr>
        <w:t>I</w:t>
      </w:r>
      <w:r w:rsidRPr="003E070A">
        <w:rPr>
          <w:b/>
          <w:szCs w:val="20"/>
        </w:rPr>
        <w:t>ON</w:t>
      </w:r>
      <w:r>
        <w:rPr>
          <w:b/>
          <w:szCs w:val="20"/>
        </w:rPr>
        <w:t xml:space="preserve"> AND CONFLICT: THE </w:t>
      </w:r>
      <w:r w:rsidRPr="003E070A">
        <w:rPr>
          <w:b/>
          <w:szCs w:val="20"/>
        </w:rPr>
        <w:t xml:space="preserve">INTERSECTIONS </w:t>
      </w:r>
    </w:p>
    <w:p w:rsidR="00252E0C" w:rsidRDefault="00252E0C" w:rsidP="00252E0C">
      <w:pPr>
        <w:rPr>
          <w:szCs w:val="20"/>
        </w:rPr>
      </w:pPr>
    </w:p>
    <w:p w:rsidR="00252E0C" w:rsidRDefault="00252E0C" w:rsidP="00252E0C">
      <w:pPr>
        <w:rPr>
          <w:szCs w:val="20"/>
        </w:rPr>
      </w:pPr>
      <w:r>
        <w:rPr>
          <w:szCs w:val="20"/>
        </w:rPr>
        <w:t xml:space="preserve">Watch the </w:t>
      </w:r>
      <w:r w:rsidRPr="002C7246">
        <w:rPr>
          <w:i/>
          <w:szCs w:val="20"/>
        </w:rPr>
        <w:t>Introduction to the Class</w:t>
      </w:r>
      <w:r>
        <w:rPr>
          <w:szCs w:val="20"/>
        </w:rPr>
        <w:t xml:space="preserve"> video</w:t>
      </w:r>
      <w:r w:rsidRPr="00562D24">
        <w:rPr>
          <w:szCs w:val="20"/>
        </w:rPr>
        <w:t xml:space="preserve"> </w:t>
      </w:r>
      <w:r>
        <w:rPr>
          <w:szCs w:val="20"/>
        </w:rPr>
        <w:t>and post a self-</w:t>
      </w:r>
      <w:r w:rsidRPr="00562D24">
        <w:rPr>
          <w:szCs w:val="20"/>
        </w:rPr>
        <w:t>introduction and 3 to 5 personal</w:t>
      </w:r>
      <w:r>
        <w:rPr>
          <w:szCs w:val="20"/>
        </w:rPr>
        <w:t xml:space="preserve"> learning goals for this course.</w:t>
      </w:r>
    </w:p>
    <w:p w:rsidR="00C40AAD" w:rsidRDefault="00C40AAD" w:rsidP="001434D8">
      <w:pPr>
        <w:rPr>
          <w:szCs w:val="20"/>
        </w:rPr>
      </w:pPr>
    </w:p>
    <w:p w:rsidR="00135D06" w:rsidRPr="00135D06" w:rsidRDefault="00135D06" w:rsidP="00562D24">
      <w:pPr>
        <w:rPr>
          <w:b/>
          <w:szCs w:val="20"/>
        </w:rPr>
      </w:pPr>
      <w:r w:rsidRPr="00135D06">
        <w:rPr>
          <w:b/>
          <w:szCs w:val="20"/>
          <w:u w:val="single"/>
        </w:rPr>
        <w:t>ASSIGNMENT</w:t>
      </w:r>
      <w:r w:rsidR="00562D24" w:rsidRPr="00135D06">
        <w:rPr>
          <w:b/>
          <w:szCs w:val="20"/>
        </w:rPr>
        <w:t xml:space="preserve">  </w:t>
      </w:r>
    </w:p>
    <w:p w:rsidR="00135D06" w:rsidRPr="00135D06" w:rsidRDefault="00135D06" w:rsidP="00562D24">
      <w:pPr>
        <w:rPr>
          <w:b/>
          <w:szCs w:val="20"/>
        </w:rPr>
      </w:pPr>
      <w:r w:rsidRPr="00135D06">
        <w:rPr>
          <w:b/>
          <w:szCs w:val="20"/>
        </w:rPr>
        <w:t>READ</w:t>
      </w:r>
    </w:p>
    <w:p w:rsidR="00135D06" w:rsidRDefault="00562D24" w:rsidP="00135D06">
      <w:pPr>
        <w:rPr>
          <w:b/>
          <w:szCs w:val="20"/>
          <w:u w:val="single"/>
        </w:rPr>
      </w:pPr>
      <w:r w:rsidRPr="00562D24">
        <w:rPr>
          <w:szCs w:val="20"/>
        </w:rPr>
        <w:t>Sustainable Peace Tool Kit: #1: Introduction</w:t>
      </w:r>
    </w:p>
    <w:p w:rsidR="00BD069A" w:rsidRDefault="00355F44" w:rsidP="00135D06">
      <w:pPr>
        <w:rPr>
          <w:szCs w:val="20"/>
        </w:rPr>
      </w:pPr>
      <w:r w:rsidRPr="00D55810">
        <w:rPr>
          <w:i/>
          <w:szCs w:val="20"/>
        </w:rPr>
        <w:t>When Religion Becomes Evil</w:t>
      </w:r>
      <w:r>
        <w:rPr>
          <w:i/>
          <w:szCs w:val="20"/>
        </w:rPr>
        <w:t xml:space="preserve"> – </w:t>
      </w:r>
      <w:r w:rsidRPr="00355F44">
        <w:rPr>
          <w:szCs w:val="20"/>
        </w:rPr>
        <w:t>Chapters 1-4</w:t>
      </w:r>
    </w:p>
    <w:p w:rsidR="00135D06" w:rsidRDefault="00135D06" w:rsidP="00135D06">
      <w:pPr>
        <w:rPr>
          <w:b/>
          <w:szCs w:val="20"/>
        </w:rPr>
      </w:pPr>
      <w:r w:rsidRPr="00135D06">
        <w:rPr>
          <w:b/>
          <w:szCs w:val="20"/>
        </w:rPr>
        <w:t>LISTEN</w:t>
      </w:r>
    </w:p>
    <w:p w:rsidR="00135D06" w:rsidRDefault="009A0302" w:rsidP="00135D06">
      <w:pPr>
        <w:rPr>
          <w:szCs w:val="20"/>
        </w:rPr>
      </w:pPr>
      <w:r>
        <w:rPr>
          <w:szCs w:val="20"/>
        </w:rPr>
        <w:t>Introduction to Course and Syllabus Review</w:t>
      </w:r>
    </w:p>
    <w:p w:rsidR="009A0302" w:rsidRPr="009A0302" w:rsidRDefault="009A0302" w:rsidP="00135D06">
      <w:pPr>
        <w:rPr>
          <w:szCs w:val="20"/>
        </w:rPr>
      </w:pPr>
      <w:r>
        <w:rPr>
          <w:szCs w:val="20"/>
        </w:rPr>
        <w:t>Lecture 1 – Gender, Religion and Conflict: the Intersections</w:t>
      </w:r>
    </w:p>
    <w:p w:rsidR="00142EAF" w:rsidRDefault="009A0302" w:rsidP="009A0302">
      <w:pPr>
        <w:rPr>
          <w:b/>
          <w:szCs w:val="20"/>
        </w:rPr>
      </w:pPr>
      <w:r>
        <w:rPr>
          <w:b/>
          <w:szCs w:val="20"/>
        </w:rPr>
        <w:t>DISCUSSION</w:t>
      </w:r>
    </w:p>
    <w:p w:rsidR="00142EAF" w:rsidRPr="00355F44" w:rsidRDefault="00142EAF" w:rsidP="00562D24">
      <w:pPr>
        <w:ind w:left="720" w:firstLine="720"/>
        <w:rPr>
          <w:szCs w:val="20"/>
        </w:rPr>
      </w:pPr>
    </w:p>
    <w:p w:rsidR="00562D24" w:rsidRPr="00562D24" w:rsidRDefault="00562D24" w:rsidP="00142EAF">
      <w:pPr>
        <w:ind w:left="1440"/>
        <w:rPr>
          <w:szCs w:val="20"/>
        </w:rPr>
      </w:pPr>
      <w:r w:rsidRPr="00562D24">
        <w:rPr>
          <w:szCs w:val="20"/>
        </w:rPr>
        <w:t xml:space="preserve">Choose the conflict area you would like to focus on for your group presentation and your  </w:t>
      </w:r>
      <w:r>
        <w:rPr>
          <w:szCs w:val="20"/>
        </w:rPr>
        <w:t xml:space="preserve">  </w:t>
      </w:r>
      <w:r w:rsidR="00355F44">
        <w:rPr>
          <w:szCs w:val="20"/>
        </w:rPr>
        <w:t xml:space="preserve">    </w:t>
      </w:r>
      <w:r w:rsidR="00254809">
        <w:rPr>
          <w:szCs w:val="20"/>
        </w:rPr>
        <w:t xml:space="preserve">research paper. </w:t>
      </w:r>
      <w:r w:rsidR="001604E8">
        <w:rPr>
          <w:szCs w:val="20"/>
        </w:rPr>
        <w:t>Groups will be limited to 3</w:t>
      </w:r>
      <w:bookmarkStart w:id="0" w:name="_GoBack"/>
      <w:bookmarkEnd w:id="0"/>
      <w:r w:rsidRPr="00562D24">
        <w:rPr>
          <w:szCs w:val="20"/>
        </w:rPr>
        <w:t xml:space="preserve"> people and selections are on a ‘first come, first served’ basis.</w:t>
      </w:r>
    </w:p>
    <w:p w:rsidR="00562D24" w:rsidRDefault="00562D24" w:rsidP="00562D24">
      <w:pPr>
        <w:rPr>
          <w:i/>
          <w:szCs w:val="20"/>
        </w:rPr>
      </w:pPr>
    </w:p>
    <w:p w:rsidR="001434D8" w:rsidRPr="00142EAF" w:rsidRDefault="008860CD" w:rsidP="001434D8">
      <w:pPr>
        <w:rPr>
          <w:color w:val="FF0000"/>
          <w:szCs w:val="20"/>
        </w:rPr>
      </w:pPr>
      <w:proofErr w:type="gramStart"/>
      <w:r>
        <w:rPr>
          <w:b/>
          <w:szCs w:val="20"/>
          <w:u w:val="single"/>
        </w:rPr>
        <w:t>WEEK</w:t>
      </w:r>
      <w:r w:rsidR="001434D8">
        <w:rPr>
          <w:b/>
          <w:szCs w:val="20"/>
          <w:u w:val="single"/>
        </w:rPr>
        <w:t xml:space="preserve">  #</w:t>
      </w:r>
      <w:proofErr w:type="gramEnd"/>
      <w:r w:rsidR="001434D8">
        <w:rPr>
          <w:b/>
          <w:szCs w:val="20"/>
          <w:u w:val="single"/>
        </w:rPr>
        <w:t>2</w:t>
      </w:r>
      <w:r w:rsidR="001434D8" w:rsidRPr="002E0124">
        <w:rPr>
          <w:b/>
          <w:szCs w:val="20"/>
          <w:u w:val="single"/>
        </w:rPr>
        <w:t xml:space="preserve"> </w:t>
      </w:r>
      <w:r w:rsidR="00E0223C">
        <w:rPr>
          <w:b/>
          <w:szCs w:val="20"/>
          <w:u w:val="single"/>
        </w:rPr>
        <w:t xml:space="preserve"> (Week of March 31, 2014</w:t>
      </w:r>
      <w:r w:rsidR="001434D8">
        <w:rPr>
          <w:b/>
          <w:szCs w:val="20"/>
          <w:u w:val="single"/>
        </w:rPr>
        <w:t>)</w:t>
      </w:r>
    </w:p>
    <w:p w:rsidR="001434D8" w:rsidRPr="003E070A" w:rsidRDefault="001434D8" w:rsidP="001434D8">
      <w:pPr>
        <w:rPr>
          <w:szCs w:val="20"/>
        </w:rPr>
      </w:pPr>
      <w:r w:rsidRPr="003E070A">
        <w:rPr>
          <w:b/>
          <w:szCs w:val="20"/>
        </w:rPr>
        <w:t xml:space="preserve">HOW &amp; WHEN </w:t>
      </w:r>
      <w:r>
        <w:rPr>
          <w:b/>
          <w:szCs w:val="20"/>
        </w:rPr>
        <w:t xml:space="preserve">DOES RELIGION </w:t>
      </w:r>
      <w:r w:rsidRPr="003E070A">
        <w:rPr>
          <w:b/>
          <w:szCs w:val="20"/>
        </w:rPr>
        <w:t>BECOME EVIL?</w:t>
      </w:r>
    </w:p>
    <w:p w:rsidR="00D55810" w:rsidRDefault="00D55810" w:rsidP="00D55810">
      <w:pPr>
        <w:rPr>
          <w:szCs w:val="20"/>
          <w:u w:val="single"/>
        </w:rPr>
      </w:pPr>
    </w:p>
    <w:p w:rsidR="009A0302" w:rsidRDefault="00D55810" w:rsidP="00D55810">
      <w:pPr>
        <w:rPr>
          <w:szCs w:val="20"/>
        </w:rPr>
      </w:pPr>
      <w:r w:rsidRPr="009A0302">
        <w:rPr>
          <w:b/>
          <w:szCs w:val="20"/>
          <w:u w:val="single"/>
        </w:rPr>
        <w:t>ASSIGNMENT</w:t>
      </w:r>
      <w:r>
        <w:rPr>
          <w:szCs w:val="20"/>
        </w:rPr>
        <w:t xml:space="preserve">  </w:t>
      </w:r>
    </w:p>
    <w:p w:rsidR="009A0302" w:rsidRPr="009A0302" w:rsidRDefault="009A0302" w:rsidP="00D55810">
      <w:pPr>
        <w:rPr>
          <w:b/>
          <w:szCs w:val="20"/>
        </w:rPr>
      </w:pPr>
      <w:r w:rsidRPr="009A0302">
        <w:rPr>
          <w:b/>
          <w:szCs w:val="20"/>
        </w:rPr>
        <w:t>READ</w:t>
      </w:r>
    </w:p>
    <w:p w:rsidR="009A0302" w:rsidRDefault="00D55810" w:rsidP="00D55810">
      <w:pPr>
        <w:rPr>
          <w:szCs w:val="20"/>
        </w:rPr>
      </w:pPr>
      <w:r w:rsidRPr="00D55810">
        <w:rPr>
          <w:i/>
          <w:szCs w:val="20"/>
        </w:rPr>
        <w:t>When Religion Becomes Evil</w:t>
      </w:r>
      <w:r w:rsidRPr="00D55810">
        <w:rPr>
          <w:szCs w:val="20"/>
        </w:rPr>
        <w:t xml:space="preserve"> – </w:t>
      </w:r>
      <w:r w:rsidR="00917750">
        <w:rPr>
          <w:szCs w:val="20"/>
        </w:rPr>
        <w:t>Chapters 5-7</w:t>
      </w:r>
    </w:p>
    <w:p w:rsidR="00D55810" w:rsidRPr="009A0302" w:rsidRDefault="009A0302" w:rsidP="00D55810">
      <w:pPr>
        <w:rPr>
          <w:b/>
          <w:szCs w:val="20"/>
        </w:rPr>
      </w:pPr>
      <w:r w:rsidRPr="009A0302">
        <w:rPr>
          <w:b/>
          <w:szCs w:val="20"/>
        </w:rPr>
        <w:t>WATCH</w:t>
      </w:r>
      <w:r w:rsidR="005A1BDF" w:rsidRPr="009A0302">
        <w:rPr>
          <w:b/>
          <w:i/>
          <w:szCs w:val="20"/>
        </w:rPr>
        <w:t xml:space="preserve">  </w:t>
      </w:r>
    </w:p>
    <w:p w:rsidR="009A0302" w:rsidRDefault="009A0302" w:rsidP="009A0302">
      <w:pPr>
        <w:rPr>
          <w:szCs w:val="20"/>
        </w:rPr>
      </w:pPr>
      <w:r>
        <w:rPr>
          <w:szCs w:val="20"/>
        </w:rPr>
        <w:t>Assigned videos</w:t>
      </w:r>
    </w:p>
    <w:p w:rsidR="009A0302" w:rsidRPr="008D348E" w:rsidRDefault="008D348E" w:rsidP="009A0302">
      <w:pPr>
        <w:rPr>
          <w:b/>
          <w:szCs w:val="20"/>
        </w:rPr>
      </w:pPr>
      <w:r w:rsidRPr="008D348E">
        <w:rPr>
          <w:b/>
          <w:szCs w:val="20"/>
        </w:rPr>
        <w:t>DISCUSSION</w:t>
      </w:r>
    </w:p>
    <w:p w:rsidR="008D348E" w:rsidRDefault="008D348E" w:rsidP="009A0302">
      <w:pPr>
        <w:ind w:left="1440"/>
        <w:rPr>
          <w:szCs w:val="20"/>
        </w:rPr>
      </w:pPr>
    </w:p>
    <w:p w:rsidR="00D55810" w:rsidRPr="00D55810" w:rsidRDefault="00D55810" w:rsidP="009A0302">
      <w:pPr>
        <w:ind w:left="1440"/>
        <w:rPr>
          <w:szCs w:val="20"/>
        </w:rPr>
      </w:pPr>
      <w:r w:rsidRPr="00D55810">
        <w:rPr>
          <w:szCs w:val="20"/>
        </w:rPr>
        <w:t xml:space="preserve">Choose the “lens” you will use for your part in your group project and as a special focus in your research paper.  </w:t>
      </w:r>
      <w:proofErr w:type="gramStart"/>
      <w:r w:rsidRPr="00D55810">
        <w:rPr>
          <w:szCs w:val="20"/>
        </w:rPr>
        <w:t>Only one person per group per lens.</w:t>
      </w:r>
      <w:proofErr w:type="gramEnd"/>
      <w:r w:rsidRPr="00D55810">
        <w:rPr>
          <w:szCs w:val="20"/>
        </w:rPr>
        <w:t xml:space="preserve"> </w:t>
      </w:r>
    </w:p>
    <w:p w:rsidR="00D55810" w:rsidRPr="00D55810" w:rsidRDefault="00D55810" w:rsidP="00D55810">
      <w:pPr>
        <w:ind w:left="720" w:firstLine="720"/>
        <w:rPr>
          <w:szCs w:val="20"/>
        </w:rPr>
      </w:pPr>
      <w:r w:rsidRPr="00D55810">
        <w:rPr>
          <w:szCs w:val="20"/>
        </w:rPr>
        <w:t>The “lenses” are:</w:t>
      </w:r>
    </w:p>
    <w:p w:rsidR="00D55810" w:rsidRPr="00D55810" w:rsidRDefault="00D55810" w:rsidP="00D55810">
      <w:pPr>
        <w:numPr>
          <w:ilvl w:val="0"/>
          <w:numId w:val="1"/>
        </w:numPr>
        <w:rPr>
          <w:szCs w:val="20"/>
        </w:rPr>
      </w:pPr>
      <w:r w:rsidRPr="00D55810">
        <w:rPr>
          <w:szCs w:val="20"/>
        </w:rPr>
        <w:t>The influences and role of religion</w:t>
      </w:r>
    </w:p>
    <w:p w:rsidR="00D55810" w:rsidRPr="00D55810" w:rsidRDefault="00D55810" w:rsidP="00D55810">
      <w:pPr>
        <w:numPr>
          <w:ilvl w:val="0"/>
          <w:numId w:val="1"/>
        </w:numPr>
        <w:rPr>
          <w:szCs w:val="20"/>
        </w:rPr>
      </w:pPr>
      <w:r w:rsidRPr="00D55810">
        <w:rPr>
          <w:szCs w:val="20"/>
        </w:rPr>
        <w:t>Conflict prevention and resolution, including the peace negotiation process</w:t>
      </w:r>
    </w:p>
    <w:p w:rsidR="00D55810" w:rsidRPr="00D55810" w:rsidRDefault="00D55810" w:rsidP="00D55810">
      <w:pPr>
        <w:numPr>
          <w:ilvl w:val="0"/>
          <w:numId w:val="1"/>
        </w:numPr>
        <w:rPr>
          <w:szCs w:val="20"/>
        </w:rPr>
      </w:pPr>
      <w:r w:rsidRPr="00D55810">
        <w:rPr>
          <w:szCs w:val="20"/>
        </w:rPr>
        <w:t>Issues of “inclusive security” and protection of the vulnerable</w:t>
      </w:r>
    </w:p>
    <w:p w:rsidR="00D55810" w:rsidRPr="00D55810" w:rsidRDefault="00D55810" w:rsidP="00D55810">
      <w:pPr>
        <w:numPr>
          <w:ilvl w:val="0"/>
          <w:numId w:val="1"/>
        </w:numPr>
        <w:rPr>
          <w:szCs w:val="20"/>
        </w:rPr>
      </w:pPr>
      <w:r w:rsidRPr="00D55810">
        <w:rPr>
          <w:szCs w:val="20"/>
        </w:rPr>
        <w:t>Stabilizing communities and rebuilding nations</w:t>
      </w:r>
    </w:p>
    <w:p w:rsidR="00D55810" w:rsidRPr="00D55810" w:rsidRDefault="00D55810" w:rsidP="00D55810">
      <w:pPr>
        <w:numPr>
          <w:ilvl w:val="0"/>
          <w:numId w:val="1"/>
        </w:numPr>
        <w:rPr>
          <w:szCs w:val="20"/>
        </w:rPr>
      </w:pPr>
      <w:r w:rsidRPr="00D55810">
        <w:rPr>
          <w:szCs w:val="20"/>
        </w:rPr>
        <w:t>Justice and governance</w:t>
      </w:r>
    </w:p>
    <w:p w:rsidR="007A62DA" w:rsidRDefault="007A62DA" w:rsidP="007A62DA">
      <w:pPr>
        <w:rPr>
          <w:color w:val="FF0000"/>
          <w:szCs w:val="20"/>
        </w:rPr>
      </w:pPr>
    </w:p>
    <w:p w:rsidR="00403532" w:rsidRDefault="00403532" w:rsidP="007A62DA">
      <w:pPr>
        <w:rPr>
          <w:b/>
          <w:szCs w:val="20"/>
          <w:u w:val="single"/>
        </w:rPr>
      </w:pPr>
    </w:p>
    <w:p w:rsidR="00403532" w:rsidRDefault="00403532" w:rsidP="007A62DA">
      <w:pPr>
        <w:rPr>
          <w:b/>
          <w:szCs w:val="20"/>
          <w:u w:val="single"/>
        </w:rPr>
      </w:pPr>
    </w:p>
    <w:p w:rsidR="00403532" w:rsidRDefault="00403532" w:rsidP="007A62DA">
      <w:pPr>
        <w:rPr>
          <w:b/>
          <w:szCs w:val="20"/>
          <w:u w:val="single"/>
        </w:rPr>
      </w:pPr>
    </w:p>
    <w:p w:rsidR="001434D8" w:rsidRPr="007A62DA" w:rsidRDefault="008860CD" w:rsidP="007A62DA">
      <w:pPr>
        <w:rPr>
          <w:szCs w:val="20"/>
        </w:rPr>
      </w:pPr>
      <w:proofErr w:type="gramStart"/>
      <w:r>
        <w:rPr>
          <w:b/>
          <w:szCs w:val="20"/>
          <w:u w:val="single"/>
        </w:rPr>
        <w:lastRenderedPageBreak/>
        <w:t>WEEK</w:t>
      </w:r>
      <w:r w:rsidR="001434D8" w:rsidRPr="002E0124">
        <w:rPr>
          <w:b/>
          <w:szCs w:val="20"/>
          <w:u w:val="single"/>
        </w:rPr>
        <w:t xml:space="preserve">  #</w:t>
      </w:r>
      <w:proofErr w:type="gramEnd"/>
      <w:r w:rsidR="001434D8" w:rsidRPr="002E0124">
        <w:rPr>
          <w:b/>
          <w:szCs w:val="20"/>
          <w:u w:val="single"/>
        </w:rPr>
        <w:t xml:space="preserve">3  </w:t>
      </w:r>
      <w:r w:rsidR="00E0223C">
        <w:rPr>
          <w:b/>
          <w:szCs w:val="20"/>
          <w:u w:val="single"/>
        </w:rPr>
        <w:t>(Week of April 7, 2014</w:t>
      </w:r>
      <w:r w:rsidR="001434D8">
        <w:rPr>
          <w:b/>
          <w:szCs w:val="20"/>
          <w:u w:val="single"/>
        </w:rPr>
        <w:t>)</w:t>
      </w:r>
    </w:p>
    <w:p w:rsidR="001434D8" w:rsidRPr="003E070A" w:rsidRDefault="001434D8" w:rsidP="001434D8">
      <w:pPr>
        <w:rPr>
          <w:b/>
          <w:szCs w:val="20"/>
        </w:rPr>
      </w:pPr>
      <w:r w:rsidRPr="003E070A">
        <w:rPr>
          <w:b/>
          <w:szCs w:val="20"/>
        </w:rPr>
        <w:t xml:space="preserve">WHAT DO WOMEN DO?  </w:t>
      </w:r>
    </w:p>
    <w:p w:rsidR="001434D8" w:rsidRPr="00520954" w:rsidRDefault="001434D8" w:rsidP="001434D8">
      <w:pPr>
        <w:rPr>
          <w:i/>
          <w:color w:val="FF0000"/>
          <w:szCs w:val="20"/>
        </w:rPr>
      </w:pPr>
      <w:r w:rsidRPr="003E070A">
        <w:rPr>
          <w:b/>
          <w:szCs w:val="20"/>
        </w:rPr>
        <w:t xml:space="preserve">CASE STUDIES:  </w:t>
      </w:r>
      <w:r w:rsidR="000179B3">
        <w:rPr>
          <w:b/>
          <w:szCs w:val="20"/>
        </w:rPr>
        <w:t>AFGHANISTAN</w:t>
      </w:r>
      <w:r>
        <w:rPr>
          <w:b/>
          <w:szCs w:val="20"/>
        </w:rPr>
        <w:t>,</w:t>
      </w:r>
      <w:r w:rsidR="00142EAF" w:rsidRPr="00142EAF">
        <w:rPr>
          <w:b/>
          <w:szCs w:val="20"/>
        </w:rPr>
        <w:t xml:space="preserve"> </w:t>
      </w:r>
      <w:r w:rsidR="00142EAF" w:rsidRPr="003E070A">
        <w:rPr>
          <w:b/>
          <w:szCs w:val="20"/>
        </w:rPr>
        <w:t>LIBERIA</w:t>
      </w:r>
      <w:r w:rsidR="00142EAF">
        <w:rPr>
          <w:b/>
          <w:szCs w:val="20"/>
        </w:rPr>
        <w:t>,</w:t>
      </w:r>
      <w:r w:rsidR="00142EAF" w:rsidRPr="00520954">
        <w:rPr>
          <w:b/>
          <w:szCs w:val="20"/>
        </w:rPr>
        <w:t xml:space="preserve"> IRELAND</w:t>
      </w:r>
      <w:r w:rsidRPr="003E070A">
        <w:rPr>
          <w:b/>
          <w:szCs w:val="20"/>
        </w:rPr>
        <w:t xml:space="preserve">, </w:t>
      </w:r>
      <w:r>
        <w:rPr>
          <w:b/>
          <w:szCs w:val="20"/>
        </w:rPr>
        <w:t xml:space="preserve">FORMER YUGOSLAVIA </w:t>
      </w:r>
    </w:p>
    <w:p w:rsidR="001434D8" w:rsidRPr="002E0124" w:rsidRDefault="001434D8" w:rsidP="001434D8">
      <w:pPr>
        <w:rPr>
          <w:i/>
          <w:szCs w:val="20"/>
        </w:rPr>
      </w:pPr>
    </w:p>
    <w:p w:rsidR="008D348E" w:rsidRDefault="005A1BDF" w:rsidP="005A1BDF">
      <w:pPr>
        <w:rPr>
          <w:b/>
          <w:szCs w:val="20"/>
        </w:rPr>
      </w:pPr>
      <w:r w:rsidRPr="008D348E">
        <w:rPr>
          <w:b/>
          <w:szCs w:val="20"/>
          <w:u w:val="single"/>
        </w:rPr>
        <w:t>ASSIGNMENT</w:t>
      </w:r>
      <w:r w:rsidRPr="008D348E">
        <w:rPr>
          <w:b/>
          <w:szCs w:val="20"/>
        </w:rPr>
        <w:t xml:space="preserve">: </w:t>
      </w:r>
    </w:p>
    <w:p w:rsidR="008D348E" w:rsidRDefault="008D348E" w:rsidP="005A1BDF">
      <w:pPr>
        <w:rPr>
          <w:b/>
          <w:szCs w:val="20"/>
        </w:rPr>
      </w:pPr>
      <w:r>
        <w:rPr>
          <w:b/>
          <w:szCs w:val="20"/>
        </w:rPr>
        <w:t>READ</w:t>
      </w:r>
    </w:p>
    <w:p w:rsidR="005A1BDF" w:rsidRPr="008D348E" w:rsidRDefault="005A1BDF" w:rsidP="005A1BDF">
      <w:pPr>
        <w:rPr>
          <w:b/>
          <w:szCs w:val="20"/>
        </w:rPr>
      </w:pPr>
      <w:r w:rsidRPr="008D348E">
        <w:rPr>
          <w:i/>
          <w:szCs w:val="20"/>
        </w:rPr>
        <w:t xml:space="preserve">Women Building Peace, </w:t>
      </w:r>
      <w:r w:rsidR="001C0208" w:rsidRPr="008D348E">
        <w:rPr>
          <w:szCs w:val="20"/>
        </w:rPr>
        <w:t>Chapters 1, 2</w:t>
      </w:r>
    </w:p>
    <w:p w:rsidR="005A1BDF" w:rsidRPr="005A1BDF" w:rsidRDefault="005A1BDF" w:rsidP="008D348E">
      <w:pPr>
        <w:rPr>
          <w:szCs w:val="20"/>
        </w:rPr>
      </w:pPr>
      <w:r w:rsidRPr="005A1BDF">
        <w:rPr>
          <w:i/>
          <w:szCs w:val="20"/>
        </w:rPr>
        <w:t>Terror in the Mind of God</w:t>
      </w:r>
      <w:r w:rsidRPr="005A1BDF">
        <w:rPr>
          <w:szCs w:val="20"/>
        </w:rPr>
        <w:t xml:space="preserve">, Chapters 1, 7, 8 </w:t>
      </w:r>
    </w:p>
    <w:p w:rsidR="005A1BDF" w:rsidRDefault="008D348E" w:rsidP="005A1BDF">
      <w:pPr>
        <w:rPr>
          <w:b/>
          <w:szCs w:val="20"/>
        </w:rPr>
      </w:pPr>
      <w:r w:rsidRPr="008D348E">
        <w:rPr>
          <w:b/>
          <w:szCs w:val="20"/>
        </w:rPr>
        <w:t>WATCH</w:t>
      </w:r>
    </w:p>
    <w:p w:rsidR="008D348E" w:rsidRDefault="008D348E" w:rsidP="005A1BDF">
      <w:pPr>
        <w:rPr>
          <w:szCs w:val="20"/>
        </w:rPr>
      </w:pPr>
      <w:r>
        <w:rPr>
          <w:szCs w:val="20"/>
        </w:rPr>
        <w:t xml:space="preserve">Assigned </w:t>
      </w:r>
      <w:r w:rsidRPr="008D348E">
        <w:rPr>
          <w:szCs w:val="20"/>
        </w:rPr>
        <w:t>videos</w:t>
      </w:r>
    </w:p>
    <w:p w:rsidR="008D348E" w:rsidRPr="008D348E" w:rsidRDefault="008D348E" w:rsidP="005A1BDF">
      <w:pPr>
        <w:rPr>
          <w:i/>
          <w:szCs w:val="20"/>
        </w:rPr>
      </w:pPr>
      <w:r>
        <w:rPr>
          <w:i/>
          <w:szCs w:val="20"/>
        </w:rPr>
        <w:t>Pray the Devil Back to Hell</w:t>
      </w:r>
    </w:p>
    <w:p w:rsidR="008D348E" w:rsidRPr="008D348E" w:rsidRDefault="008D348E" w:rsidP="008D348E">
      <w:pPr>
        <w:rPr>
          <w:b/>
          <w:szCs w:val="20"/>
        </w:rPr>
      </w:pPr>
      <w:r w:rsidRPr="008D348E">
        <w:rPr>
          <w:b/>
          <w:szCs w:val="20"/>
        </w:rPr>
        <w:t>DISCUSSION</w:t>
      </w:r>
    </w:p>
    <w:p w:rsidR="008D348E" w:rsidRDefault="008D348E" w:rsidP="008D348E">
      <w:pPr>
        <w:rPr>
          <w:szCs w:val="20"/>
        </w:rPr>
      </w:pPr>
    </w:p>
    <w:p w:rsidR="005A1BDF" w:rsidRPr="005A1BDF" w:rsidRDefault="008D348E" w:rsidP="008D348E">
      <w:pPr>
        <w:rPr>
          <w:i/>
          <w:szCs w:val="20"/>
        </w:rPr>
      </w:pPr>
      <w:r>
        <w:rPr>
          <w:szCs w:val="20"/>
        </w:rPr>
        <w:t>Find Case Studies and research your conflict area</w:t>
      </w:r>
      <w:r w:rsidR="005A1BDF" w:rsidRPr="005A1BDF">
        <w:rPr>
          <w:szCs w:val="20"/>
        </w:rPr>
        <w:t xml:space="preserve"> </w:t>
      </w:r>
    </w:p>
    <w:p w:rsidR="005A1BDF" w:rsidRPr="005A1BDF" w:rsidRDefault="002838E2" w:rsidP="00B05493">
      <w:pPr>
        <w:ind w:left="1800" w:firstLine="360"/>
        <w:rPr>
          <w:szCs w:val="20"/>
        </w:rPr>
      </w:pPr>
      <w:r>
        <w:rPr>
          <w:szCs w:val="20"/>
        </w:rPr>
        <w:t>Afghanistan</w:t>
      </w:r>
      <w:r w:rsidR="00B05493">
        <w:rPr>
          <w:szCs w:val="20"/>
        </w:rPr>
        <w:tab/>
      </w:r>
      <w:r w:rsidR="00B05493">
        <w:rPr>
          <w:szCs w:val="20"/>
        </w:rPr>
        <w:tab/>
      </w:r>
      <w:r w:rsidR="00B05493">
        <w:rPr>
          <w:szCs w:val="20"/>
        </w:rPr>
        <w:tab/>
      </w:r>
      <w:r w:rsidR="001C0208">
        <w:rPr>
          <w:szCs w:val="20"/>
        </w:rPr>
        <w:t>Liberia</w:t>
      </w:r>
      <w:r w:rsidR="00022270">
        <w:rPr>
          <w:szCs w:val="20"/>
        </w:rPr>
        <w:t xml:space="preserve"> – watch video </w:t>
      </w:r>
      <w:r w:rsidR="005A1BDF" w:rsidRPr="005A1BDF">
        <w:rPr>
          <w:szCs w:val="20"/>
          <w:u w:val="single"/>
        </w:rPr>
        <w:t>Pray the Devil Back to Hell</w:t>
      </w:r>
      <w:r w:rsidR="005A1BDF" w:rsidRPr="005A1BDF">
        <w:rPr>
          <w:szCs w:val="20"/>
        </w:rPr>
        <w:t xml:space="preserve">  </w:t>
      </w:r>
    </w:p>
    <w:p w:rsidR="009B251F" w:rsidRDefault="005A1BDF" w:rsidP="00B05493">
      <w:pPr>
        <w:ind w:left="1800" w:firstLine="360"/>
        <w:rPr>
          <w:szCs w:val="20"/>
        </w:rPr>
      </w:pPr>
      <w:r w:rsidRPr="005A1BDF">
        <w:rPr>
          <w:szCs w:val="20"/>
        </w:rPr>
        <w:t>Ireland</w:t>
      </w:r>
      <w:r w:rsidR="00B05493">
        <w:rPr>
          <w:szCs w:val="20"/>
        </w:rPr>
        <w:tab/>
      </w:r>
      <w:r w:rsidR="00B05493">
        <w:rPr>
          <w:szCs w:val="20"/>
        </w:rPr>
        <w:tab/>
      </w:r>
      <w:r w:rsidR="00B05493">
        <w:rPr>
          <w:szCs w:val="20"/>
        </w:rPr>
        <w:tab/>
      </w:r>
      <w:r w:rsidR="00B05493">
        <w:rPr>
          <w:szCs w:val="20"/>
        </w:rPr>
        <w:tab/>
      </w:r>
      <w:r w:rsidRPr="005A1BDF">
        <w:rPr>
          <w:szCs w:val="20"/>
        </w:rPr>
        <w:t>Former Yugoslavia/Bosnia</w:t>
      </w:r>
    </w:p>
    <w:p w:rsidR="009B251F" w:rsidRDefault="009B251F" w:rsidP="009B251F">
      <w:pPr>
        <w:ind w:left="1800"/>
        <w:rPr>
          <w:szCs w:val="20"/>
        </w:rPr>
      </w:pPr>
    </w:p>
    <w:p w:rsidR="008D348E" w:rsidRDefault="009B251F" w:rsidP="009B251F">
      <w:pPr>
        <w:ind w:left="720" w:firstLine="720"/>
        <w:rPr>
          <w:szCs w:val="20"/>
        </w:rPr>
      </w:pPr>
      <w:r>
        <w:rPr>
          <w:szCs w:val="20"/>
        </w:rPr>
        <w:t xml:space="preserve">  </w:t>
      </w:r>
    </w:p>
    <w:p w:rsidR="00B96607" w:rsidRPr="00E5183D" w:rsidRDefault="00494D3D" w:rsidP="009B251F">
      <w:pPr>
        <w:ind w:left="720" w:firstLine="720"/>
        <w:rPr>
          <w:szCs w:val="20"/>
        </w:rPr>
      </w:pPr>
      <w:r w:rsidRPr="008D348E">
        <w:rPr>
          <w:b/>
          <w:szCs w:val="20"/>
        </w:rPr>
        <w:t xml:space="preserve"> Heads U</w:t>
      </w:r>
      <w:r w:rsidR="009B251F" w:rsidRPr="008D348E">
        <w:rPr>
          <w:b/>
          <w:szCs w:val="20"/>
        </w:rPr>
        <w:t>p</w:t>
      </w:r>
      <w:r w:rsidR="009B251F">
        <w:rPr>
          <w:szCs w:val="20"/>
        </w:rPr>
        <w:t>: G</w:t>
      </w:r>
      <w:r w:rsidR="00CB088E">
        <w:rPr>
          <w:szCs w:val="20"/>
        </w:rPr>
        <w:t xml:space="preserve">roup proposal is due </w:t>
      </w:r>
      <w:r w:rsidR="00466DF3">
        <w:rPr>
          <w:szCs w:val="20"/>
        </w:rPr>
        <w:t>Sunday, April 20, 2014</w:t>
      </w:r>
    </w:p>
    <w:p w:rsidR="00692519" w:rsidRDefault="00692519" w:rsidP="001434D8">
      <w:pPr>
        <w:rPr>
          <w:b/>
          <w:szCs w:val="20"/>
          <w:u w:val="single"/>
        </w:rPr>
      </w:pPr>
    </w:p>
    <w:p w:rsidR="00692519" w:rsidRDefault="00692519" w:rsidP="001434D8">
      <w:pPr>
        <w:rPr>
          <w:b/>
          <w:szCs w:val="20"/>
          <w:u w:val="single"/>
        </w:rPr>
      </w:pPr>
    </w:p>
    <w:p w:rsidR="001434D8" w:rsidRDefault="008860CD" w:rsidP="001434D8">
      <w:pPr>
        <w:rPr>
          <w:b/>
          <w:szCs w:val="20"/>
          <w:u w:val="single"/>
        </w:rPr>
      </w:pPr>
      <w:r>
        <w:rPr>
          <w:b/>
          <w:szCs w:val="20"/>
          <w:u w:val="single"/>
        </w:rPr>
        <w:t>WEEK</w:t>
      </w:r>
      <w:r w:rsidR="001434D8">
        <w:rPr>
          <w:b/>
          <w:szCs w:val="20"/>
          <w:u w:val="single"/>
        </w:rPr>
        <w:t xml:space="preserve"> #</w:t>
      </w:r>
      <w:proofErr w:type="gramStart"/>
      <w:r w:rsidR="001434D8">
        <w:rPr>
          <w:b/>
          <w:szCs w:val="20"/>
          <w:u w:val="single"/>
        </w:rPr>
        <w:t>4</w:t>
      </w:r>
      <w:r w:rsidR="001434D8" w:rsidRPr="002E0124">
        <w:rPr>
          <w:b/>
          <w:szCs w:val="20"/>
          <w:u w:val="single"/>
        </w:rPr>
        <w:t xml:space="preserve">  </w:t>
      </w:r>
      <w:r w:rsidR="00E0223C">
        <w:rPr>
          <w:b/>
          <w:szCs w:val="20"/>
          <w:u w:val="single"/>
        </w:rPr>
        <w:t>(</w:t>
      </w:r>
      <w:proofErr w:type="gramEnd"/>
      <w:r w:rsidR="00E0223C">
        <w:rPr>
          <w:b/>
          <w:szCs w:val="20"/>
          <w:u w:val="single"/>
        </w:rPr>
        <w:t>Week of April 14, 2014</w:t>
      </w:r>
      <w:r w:rsidR="001434D8">
        <w:rPr>
          <w:b/>
          <w:szCs w:val="20"/>
          <w:u w:val="single"/>
        </w:rPr>
        <w:t>)</w:t>
      </w:r>
    </w:p>
    <w:p w:rsidR="001434D8" w:rsidRPr="003E070A" w:rsidRDefault="001434D8" w:rsidP="001434D8">
      <w:pPr>
        <w:rPr>
          <w:b/>
          <w:szCs w:val="20"/>
        </w:rPr>
      </w:pPr>
      <w:r>
        <w:rPr>
          <w:b/>
          <w:szCs w:val="20"/>
        </w:rPr>
        <w:t xml:space="preserve">CONFLICT </w:t>
      </w:r>
      <w:r w:rsidRPr="003E070A">
        <w:rPr>
          <w:b/>
          <w:szCs w:val="20"/>
        </w:rPr>
        <w:t xml:space="preserve">PREVENTION, </w:t>
      </w:r>
      <w:r>
        <w:rPr>
          <w:b/>
          <w:szCs w:val="20"/>
        </w:rPr>
        <w:t xml:space="preserve">PEACE NEGOTIATIONS, RESOLUTION </w:t>
      </w:r>
      <w:r w:rsidRPr="003E070A">
        <w:rPr>
          <w:b/>
          <w:szCs w:val="20"/>
        </w:rPr>
        <w:t xml:space="preserve"> </w:t>
      </w:r>
    </w:p>
    <w:p w:rsidR="00AB3324" w:rsidRDefault="00AB3324" w:rsidP="002814A9">
      <w:pPr>
        <w:rPr>
          <w:szCs w:val="20"/>
          <w:u w:val="single"/>
        </w:rPr>
      </w:pPr>
    </w:p>
    <w:p w:rsidR="00F8483F" w:rsidRPr="002E0124" w:rsidRDefault="00F8483F" w:rsidP="00F8483F">
      <w:pPr>
        <w:ind w:firstLine="720"/>
        <w:rPr>
          <w:b/>
          <w:szCs w:val="20"/>
          <w:u w:val="single"/>
        </w:rPr>
      </w:pPr>
      <w:r w:rsidRPr="002E0124">
        <w:rPr>
          <w:szCs w:val="20"/>
        </w:rPr>
        <w:t>CASE STUDIES CONTINUED</w:t>
      </w:r>
    </w:p>
    <w:p w:rsidR="00F8483F" w:rsidRDefault="00F8483F" w:rsidP="00F8483F">
      <w:pPr>
        <w:rPr>
          <w:i/>
          <w:szCs w:val="20"/>
        </w:rPr>
      </w:pPr>
    </w:p>
    <w:p w:rsidR="0063604C" w:rsidRPr="0063604C" w:rsidRDefault="00F8483F" w:rsidP="0023750F">
      <w:pPr>
        <w:rPr>
          <w:b/>
          <w:szCs w:val="20"/>
        </w:rPr>
      </w:pPr>
      <w:r w:rsidRPr="0063604C">
        <w:rPr>
          <w:b/>
          <w:szCs w:val="20"/>
          <w:u w:val="single"/>
        </w:rPr>
        <w:t>ASSIGNMENT</w:t>
      </w:r>
      <w:r w:rsidRPr="0063604C">
        <w:rPr>
          <w:b/>
          <w:szCs w:val="20"/>
        </w:rPr>
        <w:t xml:space="preserve"> </w:t>
      </w:r>
    </w:p>
    <w:p w:rsidR="0063604C" w:rsidRPr="0063604C" w:rsidRDefault="0063604C" w:rsidP="0023750F">
      <w:pPr>
        <w:rPr>
          <w:b/>
          <w:szCs w:val="20"/>
        </w:rPr>
      </w:pPr>
      <w:r w:rsidRPr="0063604C">
        <w:rPr>
          <w:b/>
          <w:szCs w:val="20"/>
        </w:rPr>
        <w:t>READ</w:t>
      </w:r>
    </w:p>
    <w:p w:rsidR="0023750F" w:rsidRDefault="00F8483F" w:rsidP="0023750F">
      <w:pPr>
        <w:rPr>
          <w:szCs w:val="20"/>
        </w:rPr>
      </w:pPr>
      <w:r w:rsidRPr="00747302">
        <w:rPr>
          <w:szCs w:val="20"/>
        </w:rPr>
        <w:t>Sustainable Peace Tool Kit: #2</w:t>
      </w:r>
    </w:p>
    <w:p w:rsidR="002F6690" w:rsidRDefault="002F6690" w:rsidP="0023750F">
      <w:pPr>
        <w:rPr>
          <w:szCs w:val="20"/>
        </w:rPr>
      </w:pPr>
      <w:r w:rsidRPr="002F6690">
        <w:rPr>
          <w:i/>
          <w:szCs w:val="20"/>
        </w:rPr>
        <w:t>Women Building Peace</w:t>
      </w:r>
      <w:r>
        <w:rPr>
          <w:szCs w:val="20"/>
        </w:rPr>
        <w:t>, Chapter 3</w:t>
      </w:r>
    </w:p>
    <w:p w:rsidR="00F8483F" w:rsidRDefault="00F8483F" w:rsidP="0063604C">
      <w:pPr>
        <w:rPr>
          <w:szCs w:val="20"/>
        </w:rPr>
      </w:pPr>
      <w:r w:rsidRPr="00747302">
        <w:rPr>
          <w:i/>
          <w:szCs w:val="20"/>
        </w:rPr>
        <w:t xml:space="preserve">Terror in the Mind of God, </w:t>
      </w:r>
      <w:r w:rsidRPr="00747302">
        <w:rPr>
          <w:szCs w:val="20"/>
        </w:rPr>
        <w:t>choose 3 chapters from Chapters 2-6</w:t>
      </w:r>
    </w:p>
    <w:p w:rsidR="0063604C" w:rsidRDefault="0063604C" w:rsidP="0063604C">
      <w:pPr>
        <w:rPr>
          <w:szCs w:val="20"/>
        </w:rPr>
      </w:pPr>
      <w:r>
        <w:rPr>
          <w:szCs w:val="20"/>
        </w:rPr>
        <w:t>2 Articles</w:t>
      </w:r>
    </w:p>
    <w:p w:rsidR="0063604C" w:rsidRPr="0063604C" w:rsidRDefault="0063604C" w:rsidP="0063604C">
      <w:pPr>
        <w:rPr>
          <w:b/>
          <w:szCs w:val="20"/>
        </w:rPr>
      </w:pPr>
      <w:r w:rsidRPr="0063604C">
        <w:rPr>
          <w:b/>
          <w:szCs w:val="20"/>
        </w:rPr>
        <w:t>WATCH</w:t>
      </w:r>
    </w:p>
    <w:p w:rsidR="0063604C" w:rsidRDefault="0063604C" w:rsidP="0063604C">
      <w:pPr>
        <w:rPr>
          <w:szCs w:val="20"/>
        </w:rPr>
      </w:pPr>
      <w:r w:rsidRPr="0063604C">
        <w:rPr>
          <w:szCs w:val="20"/>
        </w:rPr>
        <w:t>Assigned videos</w:t>
      </w:r>
    </w:p>
    <w:p w:rsidR="0063604C" w:rsidRDefault="0063604C" w:rsidP="0063604C">
      <w:pPr>
        <w:rPr>
          <w:i/>
          <w:szCs w:val="20"/>
        </w:rPr>
      </w:pPr>
      <w:r>
        <w:rPr>
          <w:szCs w:val="20"/>
        </w:rPr>
        <w:t xml:space="preserve">Trailer – </w:t>
      </w:r>
      <w:r>
        <w:rPr>
          <w:i/>
          <w:szCs w:val="20"/>
        </w:rPr>
        <w:t>Invisible War</w:t>
      </w:r>
    </w:p>
    <w:p w:rsidR="0063604C" w:rsidRPr="0063604C" w:rsidRDefault="0063604C" w:rsidP="0063604C">
      <w:pPr>
        <w:rPr>
          <w:szCs w:val="20"/>
        </w:rPr>
      </w:pPr>
      <w:r>
        <w:rPr>
          <w:szCs w:val="20"/>
        </w:rPr>
        <w:t>Interview</w:t>
      </w:r>
    </w:p>
    <w:p w:rsidR="0063604C" w:rsidRDefault="0063604C" w:rsidP="0063604C">
      <w:pPr>
        <w:rPr>
          <w:szCs w:val="20"/>
        </w:rPr>
      </w:pPr>
      <w:r>
        <w:rPr>
          <w:szCs w:val="20"/>
        </w:rPr>
        <w:t>Lectures and PowerPoints</w:t>
      </w:r>
      <w:r w:rsidR="0023750F" w:rsidRPr="0063604C">
        <w:rPr>
          <w:szCs w:val="20"/>
        </w:rPr>
        <w:tab/>
      </w:r>
    </w:p>
    <w:p w:rsidR="0063604C" w:rsidRDefault="0063604C" w:rsidP="0063604C">
      <w:pPr>
        <w:rPr>
          <w:szCs w:val="20"/>
        </w:rPr>
      </w:pPr>
    </w:p>
    <w:p w:rsidR="0023750F" w:rsidRPr="0063604C" w:rsidRDefault="005513D8" w:rsidP="0063604C">
      <w:pPr>
        <w:rPr>
          <w:szCs w:val="20"/>
        </w:rPr>
      </w:pPr>
      <w:r w:rsidRPr="00CB088E">
        <w:rPr>
          <w:b/>
          <w:szCs w:val="20"/>
          <w:u w:val="single"/>
        </w:rPr>
        <w:t>Post</w:t>
      </w:r>
      <w:r w:rsidRPr="00CB088E">
        <w:rPr>
          <w:szCs w:val="20"/>
          <w:u w:val="single"/>
        </w:rPr>
        <w:t xml:space="preserve"> </w:t>
      </w:r>
      <w:r w:rsidRPr="00CB088E">
        <w:rPr>
          <w:b/>
          <w:szCs w:val="20"/>
          <w:u w:val="single"/>
        </w:rPr>
        <w:t xml:space="preserve">group </w:t>
      </w:r>
      <w:r w:rsidR="0023750F" w:rsidRPr="00CB088E">
        <w:rPr>
          <w:b/>
          <w:szCs w:val="20"/>
          <w:u w:val="single"/>
        </w:rPr>
        <w:t xml:space="preserve">conflict area proposal by </w:t>
      </w:r>
      <w:r w:rsidR="00333203" w:rsidRPr="00CB088E">
        <w:rPr>
          <w:b/>
          <w:szCs w:val="20"/>
          <w:u w:val="single"/>
        </w:rPr>
        <w:t>Sunday</w:t>
      </w:r>
      <w:r w:rsidR="002838E2">
        <w:rPr>
          <w:b/>
          <w:szCs w:val="20"/>
          <w:u w:val="single"/>
        </w:rPr>
        <w:t xml:space="preserve">, </w:t>
      </w:r>
      <w:r w:rsidR="002E1F10">
        <w:rPr>
          <w:b/>
          <w:szCs w:val="20"/>
          <w:u w:val="single"/>
        </w:rPr>
        <w:t>April 20</w:t>
      </w:r>
      <w:r w:rsidR="002E1F10" w:rsidRPr="002E1F10">
        <w:rPr>
          <w:b/>
          <w:szCs w:val="20"/>
          <w:u w:val="single"/>
          <w:vertAlign w:val="superscript"/>
        </w:rPr>
        <w:t>th</w:t>
      </w:r>
      <w:r w:rsidR="002E1F10">
        <w:rPr>
          <w:b/>
          <w:szCs w:val="20"/>
          <w:u w:val="single"/>
        </w:rPr>
        <w:t xml:space="preserve"> at 12:00 midnight</w:t>
      </w:r>
      <w:r w:rsidR="00752ED2">
        <w:rPr>
          <w:color w:val="FF0000"/>
          <w:szCs w:val="20"/>
        </w:rPr>
        <w:t xml:space="preserve"> </w:t>
      </w:r>
    </w:p>
    <w:p w:rsidR="005513D8" w:rsidRPr="005513D8" w:rsidRDefault="005513D8" w:rsidP="005513D8">
      <w:pPr>
        <w:rPr>
          <w:color w:val="FF0000"/>
          <w:szCs w:val="20"/>
        </w:rPr>
      </w:pPr>
    </w:p>
    <w:p w:rsidR="005513D8" w:rsidRPr="002F6690" w:rsidRDefault="005513D8" w:rsidP="005513D8">
      <w:pPr>
        <w:ind w:left="1440"/>
        <w:rPr>
          <w:szCs w:val="20"/>
        </w:rPr>
      </w:pPr>
      <w:r w:rsidRPr="002F6690">
        <w:rPr>
          <w:szCs w:val="20"/>
        </w:rPr>
        <w:t>This is a draft of your ideas for your presentation including which “lenses” you will use, how            you plan to integrate your project, and what format(s) you plan to use for your      presentation.  One joint proposal is to be posted by each group.</w:t>
      </w:r>
    </w:p>
    <w:p w:rsidR="005513D8" w:rsidRPr="005513D8" w:rsidRDefault="005513D8" w:rsidP="005513D8">
      <w:pPr>
        <w:rPr>
          <w:color w:val="FF0000"/>
          <w:szCs w:val="20"/>
        </w:rPr>
      </w:pPr>
    </w:p>
    <w:p w:rsidR="00F8483F" w:rsidRPr="0063604C" w:rsidRDefault="0063604C" w:rsidP="00F8483F">
      <w:pPr>
        <w:rPr>
          <w:b/>
          <w:szCs w:val="20"/>
          <w:u w:val="single"/>
        </w:rPr>
      </w:pPr>
      <w:r w:rsidRPr="0063604C">
        <w:rPr>
          <w:b/>
          <w:szCs w:val="20"/>
        </w:rPr>
        <w:t>DISCUSSION</w:t>
      </w:r>
      <w:r w:rsidR="005513D8" w:rsidRPr="0063604C">
        <w:rPr>
          <w:b/>
          <w:szCs w:val="20"/>
        </w:rPr>
        <w:tab/>
      </w:r>
    </w:p>
    <w:p w:rsidR="001434D8" w:rsidRDefault="001434D8" w:rsidP="001434D8">
      <w:pPr>
        <w:rPr>
          <w:b/>
          <w:szCs w:val="20"/>
          <w:u w:val="single"/>
        </w:rPr>
      </w:pPr>
    </w:p>
    <w:p w:rsidR="00E5183D" w:rsidRDefault="00E5183D" w:rsidP="001434D8">
      <w:pPr>
        <w:rPr>
          <w:b/>
          <w:szCs w:val="20"/>
          <w:u w:val="single"/>
        </w:rPr>
      </w:pPr>
    </w:p>
    <w:p w:rsidR="00E5183D" w:rsidRDefault="00E5183D" w:rsidP="001434D8">
      <w:pPr>
        <w:rPr>
          <w:b/>
          <w:szCs w:val="20"/>
          <w:u w:val="single"/>
        </w:rPr>
      </w:pPr>
    </w:p>
    <w:p w:rsidR="00403532" w:rsidRDefault="00403532" w:rsidP="001434D8">
      <w:pPr>
        <w:rPr>
          <w:b/>
          <w:szCs w:val="20"/>
          <w:u w:val="single"/>
        </w:rPr>
      </w:pPr>
    </w:p>
    <w:p w:rsidR="00403532" w:rsidRDefault="00403532" w:rsidP="001434D8">
      <w:pPr>
        <w:rPr>
          <w:b/>
          <w:szCs w:val="20"/>
          <w:u w:val="single"/>
        </w:rPr>
      </w:pPr>
    </w:p>
    <w:p w:rsidR="00403532" w:rsidRDefault="00403532" w:rsidP="001434D8">
      <w:pPr>
        <w:rPr>
          <w:b/>
          <w:szCs w:val="20"/>
          <w:u w:val="single"/>
        </w:rPr>
      </w:pPr>
    </w:p>
    <w:p w:rsidR="00403532" w:rsidRDefault="00403532" w:rsidP="001434D8">
      <w:pPr>
        <w:rPr>
          <w:b/>
          <w:szCs w:val="20"/>
          <w:u w:val="single"/>
        </w:rPr>
      </w:pPr>
    </w:p>
    <w:p w:rsidR="00E13F63" w:rsidRDefault="00E13F63" w:rsidP="001434D8">
      <w:pPr>
        <w:rPr>
          <w:b/>
          <w:szCs w:val="20"/>
          <w:u w:val="single"/>
        </w:rPr>
      </w:pPr>
    </w:p>
    <w:p w:rsidR="001434D8" w:rsidRDefault="008860CD" w:rsidP="001434D8">
      <w:pPr>
        <w:rPr>
          <w:b/>
          <w:szCs w:val="20"/>
          <w:u w:val="single"/>
        </w:rPr>
      </w:pPr>
      <w:proofErr w:type="gramStart"/>
      <w:r>
        <w:rPr>
          <w:b/>
          <w:szCs w:val="20"/>
          <w:u w:val="single"/>
        </w:rPr>
        <w:lastRenderedPageBreak/>
        <w:t>WEEK</w:t>
      </w:r>
      <w:r w:rsidR="001434D8" w:rsidRPr="002E0124">
        <w:rPr>
          <w:b/>
          <w:szCs w:val="20"/>
          <w:u w:val="single"/>
        </w:rPr>
        <w:t xml:space="preserve">  #</w:t>
      </w:r>
      <w:proofErr w:type="gramEnd"/>
      <w:r w:rsidR="001434D8" w:rsidRPr="002E0124">
        <w:rPr>
          <w:b/>
          <w:szCs w:val="20"/>
          <w:u w:val="single"/>
        </w:rPr>
        <w:t xml:space="preserve">5  </w:t>
      </w:r>
      <w:r w:rsidR="00E0223C">
        <w:rPr>
          <w:b/>
          <w:szCs w:val="20"/>
          <w:u w:val="single"/>
        </w:rPr>
        <w:t>(Week of April 21, 2014</w:t>
      </w:r>
      <w:r w:rsidR="001434D8">
        <w:rPr>
          <w:b/>
          <w:szCs w:val="20"/>
          <w:u w:val="single"/>
        </w:rPr>
        <w:t>)</w:t>
      </w:r>
    </w:p>
    <w:p w:rsidR="00781628" w:rsidRDefault="00781628" w:rsidP="00781628">
      <w:pPr>
        <w:rPr>
          <w:b/>
          <w:szCs w:val="20"/>
        </w:rPr>
      </w:pPr>
      <w:r>
        <w:rPr>
          <w:b/>
          <w:szCs w:val="20"/>
        </w:rPr>
        <w:t>DISARMING AND REINTEGRATING THE FIGHTERS, STABILIZING COMMUNITIES</w:t>
      </w:r>
    </w:p>
    <w:p w:rsidR="00747302" w:rsidRPr="0023750F" w:rsidRDefault="001A0535" w:rsidP="00747302">
      <w:pPr>
        <w:rPr>
          <w:i/>
          <w:color w:val="FF0000"/>
          <w:szCs w:val="20"/>
        </w:rPr>
      </w:pPr>
      <w:r>
        <w:rPr>
          <w:szCs w:val="20"/>
        </w:rPr>
        <w:tab/>
      </w:r>
    </w:p>
    <w:p w:rsidR="00747302" w:rsidRDefault="00747302" w:rsidP="00747302">
      <w:pPr>
        <w:rPr>
          <w:b/>
          <w:szCs w:val="20"/>
        </w:rPr>
      </w:pPr>
      <w:r w:rsidRPr="0063604C">
        <w:rPr>
          <w:b/>
          <w:szCs w:val="20"/>
          <w:u w:val="single"/>
        </w:rPr>
        <w:t>ASSIGNMENT</w:t>
      </w:r>
      <w:r w:rsidRPr="0063604C">
        <w:rPr>
          <w:b/>
          <w:szCs w:val="20"/>
        </w:rPr>
        <w:t xml:space="preserve"> </w:t>
      </w:r>
    </w:p>
    <w:p w:rsidR="0063604C" w:rsidRPr="0063604C" w:rsidRDefault="0063604C" w:rsidP="00747302">
      <w:pPr>
        <w:rPr>
          <w:b/>
          <w:szCs w:val="20"/>
          <w:u w:val="single"/>
        </w:rPr>
      </w:pPr>
      <w:r>
        <w:rPr>
          <w:b/>
          <w:szCs w:val="20"/>
        </w:rPr>
        <w:t>READ</w:t>
      </w:r>
    </w:p>
    <w:p w:rsidR="00747302" w:rsidRPr="00E95713" w:rsidRDefault="00747302" w:rsidP="0063604C">
      <w:pPr>
        <w:rPr>
          <w:szCs w:val="20"/>
        </w:rPr>
      </w:pPr>
      <w:r w:rsidRPr="00E95713">
        <w:rPr>
          <w:szCs w:val="20"/>
        </w:rPr>
        <w:t>Sustainable Peace Tool Kit: #3</w:t>
      </w:r>
    </w:p>
    <w:p w:rsidR="00747302" w:rsidRPr="00E95713" w:rsidRDefault="00747302" w:rsidP="0063604C">
      <w:pPr>
        <w:rPr>
          <w:szCs w:val="20"/>
        </w:rPr>
      </w:pPr>
      <w:r w:rsidRPr="00E95713">
        <w:rPr>
          <w:i/>
          <w:szCs w:val="20"/>
        </w:rPr>
        <w:t xml:space="preserve">Women Building Peace, </w:t>
      </w:r>
      <w:r w:rsidRPr="00E95713">
        <w:rPr>
          <w:szCs w:val="20"/>
        </w:rPr>
        <w:t>Chapter 4</w:t>
      </w:r>
    </w:p>
    <w:p w:rsidR="0063604C" w:rsidRDefault="00747302" w:rsidP="0063604C">
      <w:pPr>
        <w:rPr>
          <w:szCs w:val="20"/>
        </w:rPr>
      </w:pPr>
      <w:r w:rsidRPr="00E95713">
        <w:rPr>
          <w:i/>
          <w:szCs w:val="20"/>
        </w:rPr>
        <w:t>Terror in the Mind of God</w:t>
      </w:r>
      <w:r w:rsidRPr="00E95713">
        <w:rPr>
          <w:szCs w:val="20"/>
        </w:rPr>
        <w:t>, Chapters 9, 10, 11</w:t>
      </w:r>
      <w:r w:rsidR="00E95713">
        <w:rPr>
          <w:szCs w:val="20"/>
        </w:rPr>
        <w:t xml:space="preserve"> </w:t>
      </w:r>
    </w:p>
    <w:p w:rsidR="00747302" w:rsidRDefault="0063604C" w:rsidP="0063604C">
      <w:pPr>
        <w:rPr>
          <w:b/>
          <w:szCs w:val="20"/>
        </w:rPr>
      </w:pPr>
      <w:r w:rsidRPr="0063604C">
        <w:rPr>
          <w:b/>
          <w:szCs w:val="20"/>
        </w:rPr>
        <w:t>WATCH</w:t>
      </w:r>
      <w:r w:rsidR="00E95713" w:rsidRPr="0063604C">
        <w:rPr>
          <w:b/>
          <w:szCs w:val="20"/>
        </w:rPr>
        <w:t xml:space="preserve"> </w:t>
      </w:r>
    </w:p>
    <w:p w:rsidR="0063604C" w:rsidRDefault="0063604C" w:rsidP="0063604C">
      <w:pPr>
        <w:rPr>
          <w:szCs w:val="20"/>
        </w:rPr>
      </w:pPr>
      <w:r w:rsidRPr="0063604C">
        <w:rPr>
          <w:szCs w:val="20"/>
        </w:rPr>
        <w:t>Assigned videos</w:t>
      </w:r>
    </w:p>
    <w:p w:rsidR="00403532" w:rsidRDefault="00403532" w:rsidP="0063604C">
      <w:pPr>
        <w:rPr>
          <w:szCs w:val="20"/>
        </w:rPr>
      </w:pPr>
      <w:r>
        <w:rPr>
          <w:szCs w:val="20"/>
        </w:rPr>
        <w:t>Week 5 Lecture and PowerPoint</w:t>
      </w:r>
    </w:p>
    <w:p w:rsidR="0063604C" w:rsidRDefault="0063604C" w:rsidP="0063604C">
      <w:pPr>
        <w:rPr>
          <w:szCs w:val="20"/>
        </w:rPr>
      </w:pPr>
      <w:r>
        <w:rPr>
          <w:szCs w:val="20"/>
        </w:rPr>
        <w:t>Interview</w:t>
      </w:r>
    </w:p>
    <w:p w:rsidR="0063604C" w:rsidRDefault="0063604C" w:rsidP="0063604C">
      <w:pPr>
        <w:rPr>
          <w:b/>
          <w:szCs w:val="20"/>
        </w:rPr>
      </w:pPr>
      <w:r w:rsidRPr="0063604C">
        <w:rPr>
          <w:b/>
          <w:szCs w:val="20"/>
        </w:rPr>
        <w:t>READ</w:t>
      </w:r>
    </w:p>
    <w:p w:rsidR="0063604C" w:rsidRDefault="0063604C" w:rsidP="0063604C">
      <w:pPr>
        <w:rPr>
          <w:szCs w:val="20"/>
        </w:rPr>
      </w:pPr>
      <w:r w:rsidRPr="0063604C">
        <w:rPr>
          <w:szCs w:val="20"/>
        </w:rPr>
        <w:t>Interview</w:t>
      </w:r>
    </w:p>
    <w:p w:rsidR="0063604C" w:rsidRPr="0063604C" w:rsidRDefault="0063604C" w:rsidP="0063604C">
      <w:pPr>
        <w:rPr>
          <w:b/>
          <w:i/>
          <w:szCs w:val="20"/>
        </w:rPr>
      </w:pPr>
      <w:r w:rsidRPr="0063604C">
        <w:rPr>
          <w:b/>
          <w:szCs w:val="20"/>
        </w:rPr>
        <w:t>DISCUSSION</w:t>
      </w:r>
    </w:p>
    <w:p w:rsidR="00797C92" w:rsidRDefault="00797C92" w:rsidP="00781628">
      <w:pPr>
        <w:rPr>
          <w:szCs w:val="20"/>
        </w:rPr>
      </w:pPr>
    </w:p>
    <w:p w:rsidR="00781628" w:rsidRPr="00403532" w:rsidRDefault="00BD069A" w:rsidP="0023750F">
      <w:pPr>
        <w:ind w:left="720" w:firstLine="720"/>
        <w:rPr>
          <w:b/>
          <w:szCs w:val="20"/>
          <w:u w:val="single"/>
        </w:rPr>
      </w:pPr>
      <w:r w:rsidRPr="00403532">
        <w:rPr>
          <w:b/>
          <w:szCs w:val="20"/>
        </w:rPr>
        <w:t xml:space="preserve"> </w:t>
      </w:r>
      <w:r w:rsidR="0023750F" w:rsidRPr="00403532">
        <w:rPr>
          <w:b/>
          <w:szCs w:val="20"/>
        </w:rPr>
        <w:t>Prepare Conflict Area</w:t>
      </w:r>
      <w:r w:rsidR="00494D3D" w:rsidRPr="00403532">
        <w:rPr>
          <w:b/>
          <w:szCs w:val="20"/>
        </w:rPr>
        <w:t xml:space="preserve"> Group</w:t>
      </w:r>
      <w:r w:rsidR="0023750F" w:rsidRPr="00403532">
        <w:rPr>
          <w:b/>
          <w:szCs w:val="20"/>
        </w:rPr>
        <w:t xml:space="preserve"> Presentation</w:t>
      </w:r>
    </w:p>
    <w:p w:rsidR="0023750F" w:rsidRDefault="0023750F" w:rsidP="001434D8">
      <w:pPr>
        <w:rPr>
          <w:b/>
          <w:szCs w:val="20"/>
          <w:u w:val="single"/>
        </w:rPr>
      </w:pPr>
    </w:p>
    <w:p w:rsidR="0023750F" w:rsidRDefault="0023750F" w:rsidP="001434D8">
      <w:pPr>
        <w:rPr>
          <w:b/>
          <w:szCs w:val="20"/>
          <w:u w:val="single"/>
        </w:rPr>
      </w:pPr>
    </w:p>
    <w:p w:rsidR="001434D8" w:rsidRPr="00C21D36" w:rsidRDefault="008860CD" w:rsidP="001434D8">
      <w:pPr>
        <w:rPr>
          <w:i/>
          <w:szCs w:val="20"/>
        </w:rPr>
      </w:pPr>
      <w:proofErr w:type="gramStart"/>
      <w:r>
        <w:rPr>
          <w:b/>
          <w:szCs w:val="20"/>
          <w:u w:val="single"/>
        </w:rPr>
        <w:t>WEEK</w:t>
      </w:r>
      <w:r w:rsidR="001434D8" w:rsidRPr="002E0124">
        <w:rPr>
          <w:b/>
          <w:szCs w:val="20"/>
          <w:u w:val="single"/>
        </w:rPr>
        <w:t xml:space="preserve">  #</w:t>
      </w:r>
      <w:proofErr w:type="gramEnd"/>
      <w:r w:rsidR="001434D8" w:rsidRPr="002E0124">
        <w:rPr>
          <w:b/>
          <w:szCs w:val="20"/>
          <w:u w:val="single"/>
        </w:rPr>
        <w:t xml:space="preserve">6  </w:t>
      </w:r>
      <w:r w:rsidR="00E0223C">
        <w:rPr>
          <w:b/>
          <w:szCs w:val="20"/>
          <w:u w:val="single"/>
        </w:rPr>
        <w:t>(Week of April 28, 2014</w:t>
      </w:r>
      <w:r w:rsidR="001434D8">
        <w:rPr>
          <w:b/>
          <w:szCs w:val="20"/>
          <w:u w:val="single"/>
        </w:rPr>
        <w:t>)</w:t>
      </w:r>
    </w:p>
    <w:p w:rsidR="00781628" w:rsidRPr="003E070A" w:rsidRDefault="00781628" w:rsidP="00781628">
      <w:pPr>
        <w:rPr>
          <w:b/>
          <w:szCs w:val="20"/>
        </w:rPr>
      </w:pPr>
      <w:r w:rsidRPr="003E070A">
        <w:rPr>
          <w:b/>
          <w:szCs w:val="20"/>
        </w:rPr>
        <w:t>CONFLICT AREA GROUP</w:t>
      </w:r>
      <w:r>
        <w:rPr>
          <w:b/>
          <w:szCs w:val="20"/>
        </w:rPr>
        <w:t xml:space="preserve"> </w:t>
      </w:r>
      <w:r w:rsidRPr="003E070A">
        <w:rPr>
          <w:b/>
          <w:szCs w:val="20"/>
        </w:rPr>
        <w:t>PRESENTATIONS</w:t>
      </w:r>
    </w:p>
    <w:p w:rsidR="00781628" w:rsidRPr="002E0124" w:rsidRDefault="005B598F" w:rsidP="00781628">
      <w:pPr>
        <w:ind w:firstLine="720"/>
        <w:rPr>
          <w:b/>
          <w:szCs w:val="20"/>
          <w:u w:val="single"/>
        </w:rPr>
      </w:pPr>
      <w:r>
        <w:rPr>
          <w:szCs w:val="20"/>
        </w:rPr>
        <w:t>EACH CONFLICT AREA GROUP WILL MAKE A</w:t>
      </w:r>
      <w:r w:rsidR="00781628">
        <w:rPr>
          <w:color w:val="FF0000"/>
          <w:szCs w:val="20"/>
        </w:rPr>
        <w:t xml:space="preserve"> </w:t>
      </w:r>
      <w:r w:rsidR="00781628" w:rsidRPr="002E0124">
        <w:rPr>
          <w:szCs w:val="20"/>
        </w:rPr>
        <w:t>PRESENT</w:t>
      </w:r>
      <w:r>
        <w:rPr>
          <w:szCs w:val="20"/>
        </w:rPr>
        <w:t>ATION</w:t>
      </w:r>
      <w:r w:rsidR="00781628" w:rsidRPr="002E0124">
        <w:rPr>
          <w:szCs w:val="20"/>
        </w:rPr>
        <w:t xml:space="preserve"> TO THE CLASS</w:t>
      </w:r>
    </w:p>
    <w:p w:rsidR="0023750F" w:rsidRDefault="0023750F" w:rsidP="0023750F">
      <w:pPr>
        <w:ind w:left="1440"/>
        <w:rPr>
          <w:szCs w:val="20"/>
        </w:rPr>
      </w:pPr>
    </w:p>
    <w:p w:rsidR="0023750F" w:rsidRPr="003B7B15" w:rsidRDefault="0023750F" w:rsidP="0023750F">
      <w:pPr>
        <w:ind w:left="1440"/>
        <w:rPr>
          <w:szCs w:val="20"/>
        </w:rPr>
      </w:pPr>
      <w:r w:rsidRPr="003B7B15">
        <w:rPr>
          <w:szCs w:val="20"/>
        </w:rPr>
        <w:t>Presentation must be creative and collaborative, something other than text only, with each individual section integrated into the whole.</w:t>
      </w:r>
    </w:p>
    <w:p w:rsidR="0023750F" w:rsidRPr="003B7B15" w:rsidRDefault="0023750F" w:rsidP="0023750F">
      <w:pPr>
        <w:ind w:left="1440"/>
        <w:rPr>
          <w:szCs w:val="20"/>
        </w:rPr>
      </w:pPr>
      <w:r w:rsidRPr="003B7B15">
        <w:rPr>
          <w:szCs w:val="20"/>
        </w:rPr>
        <w:t>You might consider:</w:t>
      </w:r>
    </w:p>
    <w:p w:rsidR="0023750F" w:rsidRPr="003B7B15" w:rsidRDefault="0023750F" w:rsidP="0023750F">
      <w:pPr>
        <w:numPr>
          <w:ilvl w:val="0"/>
          <w:numId w:val="6"/>
        </w:numPr>
        <w:rPr>
          <w:szCs w:val="20"/>
        </w:rPr>
      </w:pPr>
      <w:r w:rsidRPr="003B7B15">
        <w:rPr>
          <w:szCs w:val="20"/>
        </w:rPr>
        <w:t>Multimedia options</w:t>
      </w:r>
    </w:p>
    <w:p w:rsidR="0023750F" w:rsidRPr="003B7B15" w:rsidRDefault="0023750F" w:rsidP="0023750F">
      <w:pPr>
        <w:numPr>
          <w:ilvl w:val="0"/>
          <w:numId w:val="7"/>
        </w:numPr>
        <w:rPr>
          <w:szCs w:val="20"/>
        </w:rPr>
      </w:pPr>
      <w:r w:rsidRPr="003B7B15">
        <w:rPr>
          <w:szCs w:val="20"/>
        </w:rPr>
        <w:t>Power Point</w:t>
      </w:r>
    </w:p>
    <w:p w:rsidR="0023750F" w:rsidRPr="003B7B15" w:rsidRDefault="0023750F" w:rsidP="0023750F">
      <w:pPr>
        <w:numPr>
          <w:ilvl w:val="0"/>
          <w:numId w:val="7"/>
        </w:numPr>
        <w:rPr>
          <w:szCs w:val="20"/>
        </w:rPr>
      </w:pPr>
      <w:r w:rsidRPr="003B7B15">
        <w:rPr>
          <w:szCs w:val="20"/>
        </w:rPr>
        <w:t>Build a website</w:t>
      </w:r>
    </w:p>
    <w:p w:rsidR="0023750F" w:rsidRPr="003B7B15" w:rsidRDefault="0023750F" w:rsidP="0023750F">
      <w:pPr>
        <w:numPr>
          <w:ilvl w:val="0"/>
          <w:numId w:val="6"/>
        </w:numPr>
        <w:rPr>
          <w:szCs w:val="20"/>
        </w:rPr>
      </w:pPr>
      <w:r w:rsidRPr="003B7B15">
        <w:rPr>
          <w:szCs w:val="20"/>
        </w:rPr>
        <w:t>Using Google Docs</w:t>
      </w:r>
    </w:p>
    <w:p w:rsidR="0023750F" w:rsidRPr="003B7B15" w:rsidRDefault="0023750F" w:rsidP="0023750F">
      <w:pPr>
        <w:numPr>
          <w:ilvl w:val="0"/>
          <w:numId w:val="6"/>
        </w:numPr>
        <w:rPr>
          <w:szCs w:val="20"/>
        </w:rPr>
      </w:pPr>
      <w:r w:rsidRPr="003B7B15">
        <w:rPr>
          <w:szCs w:val="20"/>
        </w:rPr>
        <w:t>Utilizing Google sites</w:t>
      </w:r>
    </w:p>
    <w:p w:rsidR="0023750F" w:rsidRPr="003B7B15" w:rsidRDefault="0023750F" w:rsidP="0023750F">
      <w:pPr>
        <w:numPr>
          <w:ilvl w:val="0"/>
          <w:numId w:val="6"/>
        </w:numPr>
        <w:rPr>
          <w:szCs w:val="20"/>
        </w:rPr>
      </w:pPr>
      <w:r w:rsidRPr="003B7B15">
        <w:rPr>
          <w:szCs w:val="20"/>
        </w:rPr>
        <w:t>Pictures, video, links, audio, slides</w:t>
      </w:r>
    </w:p>
    <w:p w:rsidR="00DE2782" w:rsidRDefault="00DE2782" w:rsidP="005B598F">
      <w:pPr>
        <w:rPr>
          <w:b/>
          <w:szCs w:val="20"/>
          <w:u w:val="single"/>
        </w:rPr>
      </w:pPr>
    </w:p>
    <w:p w:rsidR="00B05493" w:rsidRDefault="00C620A4" w:rsidP="005B598F">
      <w:pPr>
        <w:rPr>
          <w:b/>
          <w:i/>
          <w:szCs w:val="20"/>
          <w:u w:val="single"/>
        </w:rPr>
      </w:pPr>
      <w:r>
        <w:rPr>
          <w:b/>
          <w:i/>
          <w:szCs w:val="20"/>
        </w:rPr>
        <w:t xml:space="preserve">             </w:t>
      </w:r>
      <w:r w:rsidR="00333203" w:rsidRPr="00333203">
        <w:rPr>
          <w:b/>
          <w:i/>
          <w:szCs w:val="20"/>
          <w:u w:val="single"/>
        </w:rPr>
        <w:t xml:space="preserve">GROUP PRESENTATION MUST BE POSTED BY SUNDAY, </w:t>
      </w:r>
      <w:r w:rsidR="002E1F10">
        <w:rPr>
          <w:b/>
          <w:i/>
          <w:szCs w:val="20"/>
          <w:u w:val="single"/>
        </w:rPr>
        <w:t>MAY 4</w:t>
      </w:r>
      <w:r w:rsidR="002E1F10" w:rsidRPr="002E1F10">
        <w:rPr>
          <w:b/>
          <w:i/>
          <w:szCs w:val="20"/>
          <w:u w:val="single"/>
          <w:vertAlign w:val="superscript"/>
        </w:rPr>
        <w:t>TH</w:t>
      </w:r>
      <w:r w:rsidR="00403532">
        <w:rPr>
          <w:b/>
          <w:i/>
          <w:szCs w:val="20"/>
          <w:u w:val="single"/>
        </w:rPr>
        <w:t xml:space="preserve"> AT </w:t>
      </w:r>
      <w:r w:rsidR="002E1F10">
        <w:rPr>
          <w:b/>
          <w:i/>
          <w:szCs w:val="20"/>
          <w:u w:val="single"/>
        </w:rPr>
        <w:t>MIDNIGHT</w:t>
      </w:r>
    </w:p>
    <w:p w:rsidR="00252E0C" w:rsidRDefault="00252E0C" w:rsidP="005B598F">
      <w:pPr>
        <w:rPr>
          <w:b/>
          <w:szCs w:val="20"/>
          <w:u w:val="single"/>
        </w:rPr>
      </w:pPr>
    </w:p>
    <w:p w:rsidR="00252E0C" w:rsidRDefault="00252E0C" w:rsidP="005B598F">
      <w:pPr>
        <w:rPr>
          <w:b/>
          <w:szCs w:val="20"/>
          <w:u w:val="single"/>
        </w:rPr>
      </w:pPr>
    </w:p>
    <w:p w:rsidR="001434D8" w:rsidRPr="00B05493" w:rsidRDefault="008860CD" w:rsidP="005B598F">
      <w:pPr>
        <w:rPr>
          <w:b/>
          <w:i/>
          <w:szCs w:val="20"/>
          <w:u w:val="single"/>
        </w:rPr>
      </w:pPr>
      <w:proofErr w:type="gramStart"/>
      <w:r>
        <w:rPr>
          <w:b/>
          <w:szCs w:val="20"/>
          <w:u w:val="single"/>
        </w:rPr>
        <w:t>WEEK</w:t>
      </w:r>
      <w:r w:rsidR="001434D8" w:rsidRPr="002E0124">
        <w:rPr>
          <w:b/>
          <w:szCs w:val="20"/>
          <w:u w:val="single"/>
        </w:rPr>
        <w:t xml:space="preserve">  #</w:t>
      </w:r>
      <w:proofErr w:type="gramEnd"/>
      <w:r w:rsidR="001434D8" w:rsidRPr="002E0124">
        <w:rPr>
          <w:b/>
          <w:szCs w:val="20"/>
          <w:u w:val="single"/>
        </w:rPr>
        <w:t xml:space="preserve">7  </w:t>
      </w:r>
      <w:r w:rsidR="00B05493">
        <w:rPr>
          <w:b/>
          <w:szCs w:val="20"/>
          <w:u w:val="single"/>
        </w:rPr>
        <w:t>(Week of May 5, 2014</w:t>
      </w:r>
      <w:r w:rsidR="001434D8">
        <w:rPr>
          <w:b/>
          <w:szCs w:val="20"/>
          <w:u w:val="single"/>
        </w:rPr>
        <w:t>)</w:t>
      </w:r>
    </w:p>
    <w:p w:rsidR="001434D8" w:rsidRDefault="001434D8" w:rsidP="001434D8">
      <w:pPr>
        <w:rPr>
          <w:b/>
          <w:szCs w:val="20"/>
        </w:rPr>
      </w:pPr>
      <w:r>
        <w:rPr>
          <w:b/>
          <w:szCs w:val="20"/>
        </w:rPr>
        <w:t>SHORT AND LONG TERM JUSTICE AND GOVERNANCE</w:t>
      </w:r>
    </w:p>
    <w:p w:rsidR="001434D8" w:rsidRDefault="001434D8" w:rsidP="001434D8">
      <w:pPr>
        <w:rPr>
          <w:b/>
          <w:szCs w:val="20"/>
          <w:u w:val="single"/>
        </w:rPr>
      </w:pPr>
    </w:p>
    <w:p w:rsidR="00403532" w:rsidRPr="00307B2B" w:rsidRDefault="00403532" w:rsidP="00F8483F">
      <w:pPr>
        <w:rPr>
          <w:b/>
          <w:szCs w:val="20"/>
        </w:rPr>
      </w:pPr>
      <w:r w:rsidRPr="00307B2B">
        <w:rPr>
          <w:b/>
          <w:szCs w:val="20"/>
          <w:u w:val="single"/>
        </w:rPr>
        <w:t>ASSIGNMENT</w:t>
      </w:r>
      <w:r w:rsidR="00F8483F" w:rsidRPr="00307B2B">
        <w:rPr>
          <w:b/>
          <w:szCs w:val="20"/>
        </w:rPr>
        <w:t xml:space="preserve"> </w:t>
      </w:r>
    </w:p>
    <w:p w:rsidR="00403532" w:rsidRPr="00307B2B" w:rsidRDefault="00403532" w:rsidP="00F8483F">
      <w:pPr>
        <w:rPr>
          <w:b/>
          <w:szCs w:val="20"/>
        </w:rPr>
      </w:pPr>
      <w:r w:rsidRPr="00307B2B">
        <w:rPr>
          <w:b/>
          <w:szCs w:val="20"/>
        </w:rPr>
        <w:t>READ</w:t>
      </w:r>
    </w:p>
    <w:p w:rsidR="00403532" w:rsidRDefault="00F8483F" w:rsidP="00403532">
      <w:pPr>
        <w:rPr>
          <w:color w:val="FF0000"/>
          <w:szCs w:val="20"/>
        </w:rPr>
      </w:pPr>
      <w:r w:rsidRPr="00F8483F">
        <w:rPr>
          <w:szCs w:val="20"/>
        </w:rPr>
        <w:t>Sustainable Peace Tool Kit: #4</w:t>
      </w:r>
    </w:p>
    <w:p w:rsidR="00F8483F" w:rsidRPr="00403532" w:rsidRDefault="00F8483F" w:rsidP="00403532">
      <w:pPr>
        <w:rPr>
          <w:color w:val="FF0000"/>
          <w:szCs w:val="20"/>
        </w:rPr>
      </w:pPr>
      <w:r w:rsidRPr="00F8483F">
        <w:rPr>
          <w:i/>
          <w:szCs w:val="20"/>
        </w:rPr>
        <w:t xml:space="preserve">Women Building Peace, </w:t>
      </w:r>
      <w:r w:rsidRPr="00F8483F">
        <w:rPr>
          <w:szCs w:val="20"/>
        </w:rPr>
        <w:t>Chapters 5 and 6</w:t>
      </w:r>
    </w:p>
    <w:p w:rsidR="00F8483F" w:rsidRDefault="00F8483F" w:rsidP="00403532">
      <w:pPr>
        <w:rPr>
          <w:szCs w:val="20"/>
        </w:rPr>
      </w:pPr>
      <w:r w:rsidRPr="00F8483F">
        <w:rPr>
          <w:i/>
          <w:szCs w:val="20"/>
        </w:rPr>
        <w:t xml:space="preserve">To Make the Earth Whole, </w:t>
      </w:r>
      <w:r w:rsidRPr="00F8483F">
        <w:rPr>
          <w:szCs w:val="20"/>
        </w:rPr>
        <w:t>Section 1</w:t>
      </w:r>
    </w:p>
    <w:p w:rsidR="00307B2B" w:rsidRPr="00307B2B" w:rsidRDefault="00307B2B" w:rsidP="00403532">
      <w:pPr>
        <w:rPr>
          <w:b/>
          <w:szCs w:val="20"/>
        </w:rPr>
      </w:pPr>
      <w:r w:rsidRPr="00307B2B">
        <w:rPr>
          <w:b/>
          <w:szCs w:val="20"/>
        </w:rPr>
        <w:t>WATCH</w:t>
      </w:r>
    </w:p>
    <w:p w:rsidR="00307B2B" w:rsidRDefault="00307B2B" w:rsidP="00403532">
      <w:pPr>
        <w:rPr>
          <w:szCs w:val="20"/>
        </w:rPr>
      </w:pPr>
      <w:r>
        <w:rPr>
          <w:szCs w:val="20"/>
        </w:rPr>
        <w:t>Assigned videos</w:t>
      </w:r>
    </w:p>
    <w:p w:rsidR="00307B2B" w:rsidRDefault="00307B2B" w:rsidP="00403532">
      <w:pPr>
        <w:rPr>
          <w:szCs w:val="20"/>
        </w:rPr>
      </w:pPr>
      <w:r>
        <w:rPr>
          <w:szCs w:val="20"/>
        </w:rPr>
        <w:t>Lecture and PowerPoint</w:t>
      </w:r>
    </w:p>
    <w:p w:rsidR="00307B2B" w:rsidRPr="00F8483F" w:rsidRDefault="00307B2B" w:rsidP="00403532">
      <w:pPr>
        <w:rPr>
          <w:szCs w:val="20"/>
        </w:rPr>
      </w:pPr>
      <w:r>
        <w:rPr>
          <w:szCs w:val="20"/>
        </w:rPr>
        <w:t>PowerPoint</w:t>
      </w:r>
    </w:p>
    <w:p w:rsidR="002B68C6" w:rsidRDefault="002B68C6" w:rsidP="00F8483F">
      <w:pPr>
        <w:rPr>
          <w:i/>
          <w:color w:val="FF0000"/>
          <w:szCs w:val="20"/>
        </w:rPr>
      </w:pPr>
    </w:p>
    <w:p w:rsidR="007B296E" w:rsidRDefault="002B68C6" w:rsidP="007B296E">
      <w:pPr>
        <w:rPr>
          <w:szCs w:val="20"/>
        </w:rPr>
      </w:pPr>
      <w:r w:rsidRPr="002B68C6">
        <w:rPr>
          <w:szCs w:val="20"/>
        </w:rPr>
        <w:t xml:space="preserve"> Watch and/or read group presentations</w:t>
      </w:r>
    </w:p>
    <w:p w:rsidR="007B296E" w:rsidRPr="007B296E" w:rsidRDefault="007B296E" w:rsidP="007B296E">
      <w:pPr>
        <w:rPr>
          <w:b/>
          <w:szCs w:val="20"/>
        </w:rPr>
      </w:pPr>
    </w:p>
    <w:p w:rsidR="007B296E" w:rsidRPr="007B296E" w:rsidRDefault="007B296E" w:rsidP="007B296E">
      <w:pPr>
        <w:rPr>
          <w:b/>
          <w:szCs w:val="20"/>
        </w:rPr>
      </w:pPr>
      <w:r w:rsidRPr="007B296E">
        <w:rPr>
          <w:b/>
          <w:szCs w:val="20"/>
        </w:rPr>
        <w:t>DISCUSSION</w:t>
      </w:r>
    </w:p>
    <w:p w:rsidR="00E13F63" w:rsidRDefault="00403532" w:rsidP="001434D8">
      <w:pPr>
        <w:rPr>
          <w:szCs w:val="20"/>
        </w:rPr>
      </w:pPr>
      <w:r>
        <w:rPr>
          <w:szCs w:val="20"/>
        </w:rPr>
        <w:t xml:space="preserve">Post a </w:t>
      </w:r>
      <w:r w:rsidR="002B68C6">
        <w:rPr>
          <w:szCs w:val="20"/>
        </w:rPr>
        <w:t>response to each presentation</w:t>
      </w:r>
      <w:r w:rsidR="00FC4062">
        <w:rPr>
          <w:szCs w:val="20"/>
        </w:rPr>
        <w:t xml:space="preserve"> </w:t>
      </w:r>
      <w:r w:rsidR="00307B2B">
        <w:rPr>
          <w:szCs w:val="20"/>
        </w:rPr>
        <w:t>(by Friday midnight)</w:t>
      </w:r>
      <w:r w:rsidR="00FC4062">
        <w:rPr>
          <w:szCs w:val="20"/>
        </w:rPr>
        <w:t xml:space="preserve"> </w:t>
      </w:r>
    </w:p>
    <w:p w:rsidR="001434D8" w:rsidRPr="00E13F63" w:rsidRDefault="008860CD" w:rsidP="001434D8">
      <w:pPr>
        <w:rPr>
          <w:szCs w:val="20"/>
        </w:rPr>
      </w:pPr>
      <w:proofErr w:type="gramStart"/>
      <w:r>
        <w:rPr>
          <w:b/>
          <w:szCs w:val="20"/>
          <w:u w:val="single"/>
        </w:rPr>
        <w:lastRenderedPageBreak/>
        <w:t>WEEK</w:t>
      </w:r>
      <w:r w:rsidR="001434D8" w:rsidRPr="002E0124">
        <w:rPr>
          <w:b/>
          <w:szCs w:val="20"/>
          <w:u w:val="single"/>
        </w:rPr>
        <w:t xml:space="preserve">  #</w:t>
      </w:r>
      <w:proofErr w:type="gramEnd"/>
      <w:r w:rsidR="001434D8" w:rsidRPr="002E0124">
        <w:rPr>
          <w:b/>
          <w:szCs w:val="20"/>
          <w:u w:val="single"/>
        </w:rPr>
        <w:t>8</w:t>
      </w:r>
      <w:r w:rsidR="00B05493">
        <w:rPr>
          <w:b/>
          <w:szCs w:val="20"/>
          <w:u w:val="single"/>
        </w:rPr>
        <w:t xml:space="preserve">  (Week of May 12, 2014</w:t>
      </w:r>
      <w:r w:rsidR="001434D8">
        <w:rPr>
          <w:b/>
          <w:szCs w:val="20"/>
          <w:u w:val="single"/>
        </w:rPr>
        <w:t>)</w:t>
      </w:r>
    </w:p>
    <w:p w:rsidR="001434D8" w:rsidRPr="00B4201D" w:rsidRDefault="001434D8" w:rsidP="001434D8">
      <w:pPr>
        <w:rPr>
          <w:b/>
          <w:szCs w:val="20"/>
        </w:rPr>
      </w:pPr>
      <w:r w:rsidRPr="00B4201D">
        <w:rPr>
          <w:b/>
          <w:szCs w:val="20"/>
        </w:rPr>
        <w:t>CIVIL SOCIETY</w:t>
      </w:r>
      <w:r w:rsidR="00333203">
        <w:rPr>
          <w:b/>
          <w:szCs w:val="20"/>
        </w:rPr>
        <w:t xml:space="preserve">: </w:t>
      </w:r>
      <w:r w:rsidRPr="00B4201D">
        <w:rPr>
          <w:b/>
          <w:szCs w:val="20"/>
        </w:rPr>
        <w:t xml:space="preserve"> </w:t>
      </w:r>
      <w:r>
        <w:rPr>
          <w:b/>
          <w:szCs w:val="20"/>
        </w:rPr>
        <w:t xml:space="preserve">REBUILDING </w:t>
      </w:r>
      <w:r w:rsidRPr="00B4201D">
        <w:rPr>
          <w:b/>
          <w:szCs w:val="20"/>
        </w:rPr>
        <w:t xml:space="preserve">AND </w:t>
      </w:r>
      <w:r>
        <w:rPr>
          <w:b/>
          <w:szCs w:val="20"/>
        </w:rPr>
        <w:t>INCLUSIVE SECURITY</w:t>
      </w:r>
    </w:p>
    <w:p w:rsidR="001434D8" w:rsidRPr="002E0124" w:rsidRDefault="001434D8" w:rsidP="001434D8">
      <w:pPr>
        <w:rPr>
          <w:b/>
          <w:szCs w:val="20"/>
          <w:u w:val="single"/>
        </w:rPr>
      </w:pPr>
    </w:p>
    <w:p w:rsidR="007B296E" w:rsidRDefault="00A06491" w:rsidP="00A06491">
      <w:pPr>
        <w:rPr>
          <w:b/>
          <w:szCs w:val="20"/>
          <w:u w:val="single"/>
        </w:rPr>
      </w:pPr>
      <w:r w:rsidRPr="007B296E">
        <w:rPr>
          <w:b/>
          <w:szCs w:val="20"/>
          <w:u w:val="single"/>
        </w:rPr>
        <w:t>ASSIGNMENT</w:t>
      </w:r>
    </w:p>
    <w:p w:rsidR="007B296E" w:rsidRPr="007B296E" w:rsidRDefault="007B296E" w:rsidP="00A06491">
      <w:pPr>
        <w:rPr>
          <w:b/>
          <w:szCs w:val="20"/>
        </w:rPr>
      </w:pPr>
      <w:r w:rsidRPr="007B296E">
        <w:rPr>
          <w:b/>
          <w:szCs w:val="20"/>
        </w:rPr>
        <w:t>READ</w:t>
      </w:r>
    </w:p>
    <w:p w:rsidR="00A06491" w:rsidRPr="00A06491" w:rsidRDefault="00A06491" w:rsidP="00A06491">
      <w:pPr>
        <w:rPr>
          <w:i/>
          <w:szCs w:val="20"/>
        </w:rPr>
      </w:pPr>
      <w:r w:rsidRPr="00A06491">
        <w:rPr>
          <w:szCs w:val="20"/>
        </w:rPr>
        <w:t>Sustainable Peace Tool Kit: #5</w:t>
      </w:r>
      <w:r w:rsidRPr="00A06491">
        <w:rPr>
          <w:color w:val="FF0000"/>
          <w:szCs w:val="20"/>
        </w:rPr>
        <w:t xml:space="preserve"> </w:t>
      </w:r>
      <w:r w:rsidR="00487D7B" w:rsidRPr="00487D7B">
        <w:rPr>
          <w:szCs w:val="20"/>
        </w:rPr>
        <w:t>and #6</w:t>
      </w:r>
    </w:p>
    <w:p w:rsidR="00A06491" w:rsidRPr="00A06491" w:rsidRDefault="00A06491" w:rsidP="00A06491">
      <w:pPr>
        <w:rPr>
          <w:color w:val="FF0000"/>
          <w:szCs w:val="20"/>
        </w:rPr>
      </w:pPr>
      <w:r w:rsidRPr="00A06491">
        <w:rPr>
          <w:i/>
          <w:szCs w:val="20"/>
        </w:rPr>
        <w:t xml:space="preserve">Women Building Peace, </w:t>
      </w:r>
      <w:r w:rsidRPr="00A06491">
        <w:rPr>
          <w:szCs w:val="20"/>
        </w:rPr>
        <w:t>Chapters 7 and 8</w:t>
      </w:r>
    </w:p>
    <w:p w:rsidR="00A06491" w:rsidRDefault="00A06491" w:rsidP="007B296E">
      <w:pPr>
        <w:rPr>
          <w:szCs w:val="20"/>
        </w:rPr>
      </w:pPr>
      <w:r w:rsidRPr="00A06491">
        <w:rPr>
          <w:i/>
          <w:szCs w:val="20"/>
        </w:rPr>
        <w:t xml:space="preserve">To Make the Earth Whole, </w:t>
      </w:r>
      <w:r w:rsidR="00B05493">
        <w:rPr>
          <w:szCs w:val="20"/>
        </w:rPr>
        <w:t>Section 2</w:t>
      </w:r>
    </w:p>
    <w:p w:rsidR="007B296E" w:rsidRDefault="007B296E" w:rsidP="007B296E">
      <w:pPr>
        <w:rPr>
          <w:b/>
          <w:szCs w:val="20"/>
        </w:rPr>
      </w:pPr>
      <w:r w:rsidRPr="007B296E">
        <w:rPr>
          <w:b/>
          <w:szCs w:val="20"/>
        </w:rPr>
        <w:t>WATCH</w:t>
      </w:r>
    </w:p>
    <w:p w:rsidR="007B296E" w:rsidRPr="00E13F63" w:rsidRDefault="007B296E" w:rsidP="007B296E">
      <w:pPr>
        <w:rPr>
          <w:szCs w:val="20"/>
        </w:rPr>
      </w:pPr>
      <w:r w:rsidRPr="00E13F63">
        <w:rPr>
          <w:szCs w:val="20"/>
        </w:rPr>
        <w:t>Assigned videos</w:t>
      </w:r>
    </w:p>
    <w:p w:rsidR="007B296E" w:rsidRPr="00E13F63" w:rsidRDefault="007B296E" w:rsidP="007B296E">
      <w:pPr>
        <w:rPr>
          <w:szCs w:val="20"/>
        </w:rPr>
      </w:pPr>
      <w:r w:rsidRPr="00E13F63">
        <w:rPr>
          <w:szCs w:val="20"/>
        </w:rPr>
        <w:t>Lecture and PowerPoint</w:t>
      </w:r>
    </w:p>
    <w:p w:rsidR="007B296E" w:rsidRPr="00E13F63" w:rsidRDefault="007B296E" w:rsidP="007B296E">
      <w:pPr>
        <w:rPr>
          <w:szCs w:val="20"/>
        </w:rPr>
      </w:pPr>
      <w:r w:rsidRPr="00E13F63">
        <w:rPr>
          <w:szCs w:val="20"/>
        </w:rPr>
        <w:t>Short Skills-Building PowerPoints</w:t>
      </w:r>
    </w:p>
    <w:p w:rsidR="007B296E" w:rsidRDefault="007B296E" w:rsidP="007B296E">
      <w:pPr>
        <w:rPr>
          <w:b/>
          <w:szCs w:val="20"/>
        </w:rPr>
      </w:pPr>
    </w:p>
    <w:p w:rsidR="00127827" w:rsidRPr="002E0124" w:rsidRDefault="00494D3D" w:rsidP="007B296E">
      <w:pPr>
        <w:ind w:firstLine="720"/>
        <w:rPr>
          <w:szCs w:val="20"/>
        </w:rPr>
      </w:pPr>
      <w:r w:rsidRPr="00FA5DD5">
        <w:rPr>
          <w:b/>
          <w:szCs w:val="20"/>
        </w:rPr>
        <w:t>Heads Up:</w:t>
      </w:r>
      <w:r>
        <w:rPr>
          <w:szCs w:val="20"/>
        </w:rPr>
        <w:t xml:space="preserve">  F</w:t>
      </w:r>
      <w:r w:rsidR="001154FB">
        <w:rPr>
          <w:szCs w:val="20"/>
        </w:rPr>
        <w:t>in</w:t>
      </w:r>
      <w:r w:rsidR="00C76E9E">
        <w:rPr>
          <w:szCs w:val="20"/>
        </w:rPr>
        <w:t>a</w:t>
      </w:r>
      <w:r w:rsidR="002E1F10">
        <w:rPr>
          <w:szCs w:val="20"/>
        </w:rPr>
        <w:t>l paper is due Thursday, May 22</w:t>
      </w:r>
      <w:r w:rsidR="002E1F10" w:rsidRPr="002E1F10">
        <w:rPr>
          <w:szCs w:val="20"/>
          <w:vertAlign w:val="superscript"/>
        </w:rPr>
        <w:t>nd</w:t>
      </w:r>
      <w:r w:rsidR="002E1F10">
        <w:rPr>
          <w:szCs w:val="20"/>
        </w:rPr>
        <w:t xml:space="preserve"> by 12:00 midnight</w:t>
      </w:r>
    </w:p>
    <w:p w:rsidR="007B296E" w:rsidRDefault="007B296E" w:rsidP="00A06491">
      <w:pPr>
        <w:rPr>
          <w:b/>
          <w:szCs w:val="20"/>
        </w:rPr>
      </w:pPr>
    </w:p>
    <w:p w:rsidR="00A06491" w:rsidRPr="007B296E" w:rsidRDefault="007B296E" w:rsidP="00A06491">
      <w:pPr>
        <w:rPr>
          <w:b/>
          <w:szCs w:val="20"/>
        </w:rPr>
      </w:pPr>
      <w:r w:rsidRPr="007B296E">
        <w:rPr>
          <w:b/>
          <w:szCs w:val="20"/>
        </w:rPr>
        <w:t>DISCUSSION</w:t>
      </w:r>
    </w:p>
    <w:p w:rsidR="001434D8" w:rsidRDefault="001434D8" w:rsidP="001434D8">
      <w:pPr>
        <w:rPr>
          <w:b/>
          <w:szCs w:val="20"/>
          <w:u w:val="single"/>
        </w:rPr>
      </w:pPr>
    </w:p>
    <w:p w:rsidR="0066462A" w:rsidRDefault="0066462A" w:rsidP="001434D8">
      <w:pPr>
        <w:rPr>
          <w:b/>
          <w:szCs w:val="20"/>
          <w:u w:val="single"/>
        </w:rPr>
      </w:pPr>
    </w:p>
    <w:p w:rsidR="0066462A" w:rsidRDefault="0066462A" w:rsidP="001434D8">
      <w:pPr>
        <w:rPr>
          <w:b/>
          <w:szCs w:val="20"/>
          <w:u w:val="single"/>
        </w:rPr>
      </w:pPr>
    </w:p>
    <w:p w:rsidR="001434D8" w:rsidRDefault="008860CD" w:rsidP="001434D8">
      <w:pPr>
        <w:rPr>
          <w:b/>
          <w:szCs w:val="20"/>
          <w:u w:val="single"/>
        </w:rPr>
      </w:pPr>
      <w:proofErr w:type="gramStart"/>
      <w:r>
        <w:rPr>
          <w:b/>
          <w:szCs w:val="20"/>
          <w:u w:val="single"/>
        </w:rPr>
        <w:t>WEEK</w:t>
      </w:r>
      <w:r w:rsidR="001434D8" w:rsidRPr="002E0124">
        <w:rPr>
          <w:b/>
          <w:szCs w:val="20"/>
          <w:u w:val="single"/>
        </w:rPr>
        <w:t xml:space="preserve">  #</w:t>
      </w:r>
      <w:proofErr w:type="gramEnd"/>
      <w:r w:rsidR="001434D8" w:rsidRPr="002E0124">
        <w:rPr>
          <w:b/>
          <w:szCs w:val="20"/>
          <w:u w:val="single"/>
        </w:rPr>
        <w:t>9</w:t>
      </w:r>
      <w:r w:rsidR="00B05493">
        <w:rPr>
          <w:b/>
          <w:szCs w:val="20"/>
          <w:u w:val="single"/>
        </w:rPr>
        <w:t xml:space="preserve">  (Week of May 19, 2014)</w:t>
      </w:r>
    </w:p>
    <w:p w:rsidR="001434D8" w:rsidRPr="00D25EA9" w:rsidRDefault="001434D8" w:rsidP="001434D8">
      <w:pPr>
        <w:rPr>
          <w:b/>
          <w:szCs w:val="20"/>
        </w:rPr>
      </w:pPr>
      <w:r>
        <w:rPr>
          <w:b/>
          <w:szCs w:val="20"/>
        </w:rPr>
        <w:t>UN SECURITY RESOLUTION 1325 AND THE INTERNATIONAL AND LEGAL STATUS OF WOMEN</w:t>
      </w:r>
    </w:p>
    <w:p w:rsidR="00E13F63" w:rsidRDefault="00E13F63" w:rsidP="001434D8">
      <w:pPr>
        <w:rPr>
          <w:b/>
          <w:szCs w:val="20"/>
        </w:rPr>
      </w:pPr>
    </w:p>
    <w:p w:rsidR="00E13F63" w:rsidRPr="00E13F63" w:rsidRDefault="00E13F63" w:rsidP="001434D8">
      <w:pPr>
        <w:rPr>
          <w:b/>
          <w:szCs w:val="20"/>
          <w:u w:val="single"/>
        </w:rPr>
      </w:pPr>
      <w:r w:rsidRPr="00E13F63">
        <w:rPr>
          <w:b/>
          <w:szCs w:val="20"/>
          <w:u w:val="single"/>
        </w:rPr>
        <w:t>ASSIGNMENT</w:t>
      </w:r>
    </w:p>
    <w:p w:rsidR="001434D8" w:rsidRDefault="007B296E" w:rsidP="001434D8">
      <w:pPr>
        <w:rPr>
          <w:b/>
          <w:szCs w:val="20"/>
        </w:rPr>
      </w:pPr>
      <w:r>
        <w:rPr>
          <w:b/>
          <w:szCs w:val="20"/>
        </w:rPr>
        <w:t>READ</w:t>
      </w:r>
    </w:p>
    <w:p w:rsidR="007B296E" w:rsidRDefault="007B296E" w:rsidP="001434D8">
      <w:pPr>
        <w:rPr>
          <w:szCs w:val="20"/>
        </w:rPr>
      </w:pPr>
      <w:r w:rsidRPr="007B296E">
        <w:rPr>
          <w:szCs w:val="20"/>
        </w:rPr>
        <w:t>No reading assignments</w:t>
      </w:r>
      <w:r w:rsidR="00E13F63">
        <w:rPr>
          <w:szCs w:val="20"/>
        </w:rPr>
        <w:t>, or discussion responses,</w:t>
      </w:r>
      <w:r w:rsidRPr="007B296E">
        <w:rPr>
          <w:szCs w:val="20"/>
        </w:rPr>
        <w:t xml:space="preserve"> for this week</w:t>
      </w:r>
    </w:p>
    <w:p w:rsidR="007B296E" w:rsidRDefault="007B296E" w:rsidP="001434D8">
      <w:pPr>
        <w:rPr>
          <w:b/>
          <w:szCs w:val="20"/>
        </w:rPr>
      </w:pPr>
      <w:r w:rsidRPr="007B296E">
        <w:rPr>
          <w:b/>
          <w:szCs w:val="20"/>
        </w:rPr>
        <w:t>WATCH</w:t>
      </w:r>
    </w:p>
    <w:p w:rsidR="00E13F63" w:rsidRPr="00E13F63" w:rsidRDefault="00E13F63" w:rsidP="001434D8">
      <w:pPr>
        <w:rPr>
          <w:szCs w:val="20"/>
        </w:rPr>
      </w:pPr>
      <w:r w:rsidRPr="00E13F63">
        <w:rPr>
          <w:szCs w:val="20"/>
        </w:rPr>
        <w:t>Assigned videos</w:t>
      </w:r>
    </w:p>
    <w:p w:rsidR="00E13F63" w:rsidRDefault="00E13F63" w:rsidP="001434D8">
      <w:pPr>
        <w:rPr>
          <w:szCs w:val="20"/>
        </w:rPr>
      </w:pPr>
      <w:r w:rsidRPr="00E13F63">
        <w:rPr>
          <w:szCs w:val="20"/>
        </w:rPr>
        <w:t>PowerPoints</w:t>
      </w:r>
    </w:p>
    <w:p w:rsidR="00E13F63" w:rsidRPr="00E13F63" w:rsidRDefault="00E13F63" w:rsidP="001434D8">
      <w:pPr>
        <w:rPr>
          <w:b/>
          <w:szCs w:val="20"/>
        </w:rPr>
      </w:pPr>
      <w:r w:rsidRPr="00E13F63">
        <w:rPr>
          <w:b/>
          <w:szCs w:val="20"/>
        </w:rPr>
        <w:t>DISCUSSION</w:t>
      </w:r>
    </w:p>
    <w:p w:rsidR="00E13F63" w:rsidRPr="00E13F63" w:rsidRDefault="00E13F63" w:rsidP="001434D8">
      <w:pPr>
        <w:rPr>
          <w:szCs w:val="20"/>
        </w:rPr>
      </w:pPr>
      <w:r>
        <w:rPr>
          <w:szCs w:val="20"/>
        </w:rPr>
        <w:t>No responses required this week</w:t>
      </w:r>
    </w:p>
    <w:p w:rsidR="007B296E" w:rsidRPr="007B296E" w:rsidRDefault="007B296E" w:rsidP="001434D8">
      <w:pPr>
        <w:rPr>
          <w:szCs w:val="20"/>
        </w:rPr>
      </w:pPr>
    </w:p>
    <w:p w:rsidR="007B296E" w:rsidRDefault="007B296E" w:rsidP="001434D8">
      <w:pPr>
        <w:rPr>
          <w:b/>
          <w:szCs w:val="20"/>
        </w:rPr>
      </w:pPr>
    </w:p>
    <w:p w:rsidR="001434D8" w:rsidRPr="00333203" w:rsidRDefault="001434D8" w:rsidP="001434D8">
      <w:pPr>
        <w:ind w:firstLine="720"/>
        <w:rPr>
          <w:b/>
          <w:i/>
          <w:szCs w:val="20"/>
          <w:u w:val="single"/>
        </w:rPr>
      </w:pPr>
      <w:r w:rsidRPr="00333203">
        <w:rPr>
          <w:b/>
          <w:i/>
          <w:szCs w:val="20"/>
          <w:u w:val="single"/>
        </w:rPr>
        <w:t>FINAL RESEARCH PAPERS DUE</w:t>
      </w:r>
      <w:r w:rsidR="00A76CBF" w:rsidRPr="00333203">
        <w:rPr>
          <w:b/>
          <w:i/>
          <w:szCs w:val="20"/>
          <w:u w:val="single"/>
        </w:rPr>
        <w:t xml:space="preserve"> </w:t>
      </w:r>
      <w:r w:rsidR="001154FB">
        <w:rPr>
          <w:b/>
          <w:i/>
          <w:szCs w:val="20"/>
          <w:u w:val="single"/>
        </w:rPr>
        <w:t>THURSDAY</w:t>
      </w:r>
      <w:r w:rsidR="00525DFB" w:rsidRPr="00333203">
        <w:rPr>
          <w:b/>
          <w:i/>
          <w:szCs w:val="20"/>
          <w:u w:val="single"/>
        </w:rPr>
        <w:t xml:space="preserve">, </w:t>
      </w:r>
      <w:r w:rsidR="002E1F10">
        <w:rPr>
          <w:b/>
          <w:i/>
          <w:szCs w:val="20"/>
          <w:u w:val="single"/>
        </w:rPr>
        <w:t>MAY 22</w:t>
      </w:r>
      <w:r w:rsidR="002E1F10" w:rsidRPr="002E1F10">
        <w:rPr>
          <w:b/>
          <w:i/>
          <w:szCs w:val="20"/>
          <w:u w:val="single"/>
          <w:vertAlign w:val="superscript"/>
        </w:rPr>
        <w:t>ND</w:t>
      </w:r>
      <w:r w:rsidR="002E1F10">
        <w:rPr>
          <w:b/>
          <w:i/>
          <w:szCs w:val="20"/>
          <w:u w:val="single"/>
        </w:rPr>
        <w:t xml:space="preserve"> BY 12:00 MIDNIGHT</w:t>
      </w:r>
    </w:p>
    <w:p w:rsidR="001434D8" w:rsidRDefault="001434D8" w:rsidP="001434D8">
      <w:pPr>
        <w:rPr>
          <w:szCs w:val="20"/>
          <w:u w:val="single"/>
        </w:rPr>
      </w:pPr>
    </w:p>
    <w:p w:rsidR="001434D8" w:rsidRDefault="001434D8" w:rsidP="001434D8">
      <w:pPr>
        <w:rPr>
          <w:b/>
          <w:szCs w:val="20"/>
          <w:u w:val="single"/>
        </w:rPr>
      </w:pPr>
    </w:p>
    <w:p w:rsidR="0066462A" w:rsidRDefault="0066462A" w:rsidP="001434D8">
      <w:pPr>
        <w:rPr>
          <w:b/>
          <w:szCs w:val="20"/>
          <w:u w:val="single"/>
        </w:rPr>
      </w:pPr>
    </w:p>
    <w:p w:rsidR="0066462A" w:rsidRDefault="0066462A" w:rsidP="001434D8">
      <w:pPr>
        <w:rPr>
          <w:b/>
          <w:szCs w:val="20"/>
          <w:u w:val="single"/>
        </w:rPr>
      </w:pPr>
    </w:p>
    <w:p w:rsidR="001434D8" w:rsidRDefault="008860CD" w:rsidP="001434D8">
      <w:pPr>
        <w:rPr>
          <w:b/>
          <w:szCs w:val="20"/>
          <w:u w:val="single"/>
        </w:rPr>
      </w:pPr>
      <w:r>
        <w:rPr>
          <w:b/>
          <w:szCs w:val="20"/>
          <w:u w:val="single"/>
        </w:rPr>
        <w:t>WEEK</w:t>
      </w:r>
      <w:r w:rsidR="001434D8" w:rsidRPr="002E0124">
        <w:rPr>
          <w:b/>
          <w:szCs w:val="20"/>
          <w:u w:val="single"/>
        </w:rPr>
        <w:t xml:space="preserve"> #</w:t>
      </w:r>
      <w:proofErr w:type="gramStart"/>
      <w:r w:rsidR="001434D8" w:rsidRPr="002E0124">
        <w:rPr>
          <w:b/>
          <w:szCs w:val="20"/>
          <w:u w:val="single"/>
        </w:rPr>
        <w:t>10</w:t>
      </w:r>
      <w:r w:rsidR="001434D8">
        <w:rPr>
          <w:b/>
          <w:szCs w:val="20"/>
          <w:u w:val="single"/>
        </w:rPr>
        <w:t xml:space="preserve"> </w:t>
      </w:r>
      <w:r w:rsidR="001434D8" w:rsidRPr="002E0124">
        <w:rPr>
          <w:b/>
          <w:szCs w:val="20"/>
          <w:u w:val="single"/>
        </w:rPr>
        <w:t xml:space="preserve"> </w:t>
      </w:r>
      <w:r w:rsidR="001B2BC5">
        <w:rPr>
          <w:b/>
          <w:szCs w:val="20"/>
          <w:u w:val="single"/>
        </w:rPr>
        <w:t>(</w:t>
      </w:r>
      <w:proofErr w:type="gramEnd"/>
      <w:r w:rsidR="001B2BC5">
        <w:rPr>
          <w:b/>
          <w:szCs w:val="20"/>
          <w:u w:val="single"/>
        </w:rPr>
        <w:t>Week of M</w:t>
      </w:r>
      <w:r w:rsidR="00B05493">
        <w:rPr>
          <w:b/>
          <w:szCs w:val="20"/>
          <w:u w:val="single"/>
        </w:rPr>
        <w:t>ay 26, 2014)</w:t>
      </w:r>
    </w:p>
    <w:p w:rsidR="001434D8" w:rsidRPr="00640F58" w:rsidRDefault="001434D8" w:rsidP="001434D8">
      <w:pPr>
        <w:rPr>
          <w:b/>
          <w:szCs w:val="20"/>
        </w:rPr>
      </w:pPr>
      <w:r>
        <w:rPr>
          <w:b/>
          <w:szCs w:val="20"/>
        </w:rPr>
        <w:t xml:space="preserve">HOW CAN RELIGION </w:t>
      </w:r>
      <w:r w:rsidRPr="00640F58">
        <w:rPr>
          <w:b/>
          <w:szCs w:val="20"/>
        </w:rPr>
        <w:t>BECOME A VEHICLE FOR PEACE AND RECONCILIATION?</w:t>
      </w:r>
    </w:p>
    <w:p w:rsidR="001434D8" w:rsidRPr="002E0124" w:rsidRDefault="001434D8" w:rsidP="001434D8">
      <w:pPr>
        <w:rPr>
          <w:szCs w:val="20"/>
        </w:rPr>
      </w:pPr>
      <w:r w:rsidRPr="002E0124">
        <w:rPr>
          <w:szCs w:val="20"/>
        </w:rPr>
        <w:t xml:space="preserve">IDEAS DISCUSSION AND SUMMARY </w:t>
      </w:r>
      <w:r>
        <w:rPr>
          <w:szCs w:val="20"/>
        </w:rPr>
        <w:t>OF LEARNING GOALS</w:t>
      </w:r>
    </w:p>
    <w:p w:rsidR="001434D8" w:rsidRDefault="001434D8" w:rsidP="001434D8">
      <w:pPr>
        <w:rPr>
          <w:b/>
          <w:i/>
          <w:szCs w:val="20"/>
        </w:rPr>
      </w:pPr>
    </w:p>
    <w:p w:rsidR="00E13F63" w:rsidRPr="00E13F63" w:rsidRDefault="00A06491" w:rsidP="00A06491">
      <w:pPr>
        <w:rPr>
          <w:b/>
          <w:szCs w:val="20"/>
        </w:rPr>
      </w:pPr>
      <w:r w:rsidRPr="00E13F63">
        <w:rPr>
          <w:b/>
          <w:szCs w:val="20"/>
          <w:u w:val="single"/>
        </w:rPr>
        <w:t>ASSIGNMENT</w:t>
      </w:r>
      <w:r w:rsidR="00E13F63" w:rsidRPr="00E13F63">
        <w:rPr>
          <w:b/>
          <w:szCs w:val="20"/>
        </w:rPr>
        <w:t xml:space="preserve"> </w:t>
      </w:r>
    </w:p>
    <w:p w:rsidR="00E13F63" w:rsidRDefault="00E13F63" w:rsidP="00A06491">
      <w:pPr>
        <w:rPr>
          <w:b/>
          <w:szCs w:val="20"/>
        </w:rPr>
      </w:pPr>
      <w:r>
        <w:rPr>
          <w:b/>
          <w:szCs w:val="20"/>
        </w:rPr>
        <w:t>READ</w:t>
      </w:r>
    </w:p>
    <w:p w:rsidR="00A06491" w:rsidRPr="00AE7293" w:rsidRDefault="00A06491" w:rsidP="00A06491">
      <w:pPr>
        <w:rPr>
          <w:szCs w:val="20"/>
        </w:rPr>
      </w:pPr>
      <w:r w:rsidRPr="00AE7293">
        <w:rPr>
          <w:i/>
          <w:szCs w:val="20"/>
        </w:rPr>
        <w:t xml:space="preserve">To Make the Earth Whole, </w:t>
      </w:r>
      <w:r w:rsidRPr="00AE7293">
        <w:rPr>
          <w:szCs w:val="20"/>
        </w:rPr>
        <w:t>Section 111</w:t>
      </w:r>
    </w:p>
    <w:p w:rsidR="00E13F63" w:rsidRDefault="00E13F63" w:rsidP="00A06491">
      <w:pPr>
        <w:rPr>
          <w:b/>
          <w:i/>
          <w:szCs w:val="20"/>
        </w:rPr>
      </w:pPr>
      <w:r w:rsidRPr="00E13F63">
        <w:rPr>
          <w:b/>
          <w:szCs w:val="20"/>
        </w:rPr>
        <w:t>WATCH</w:t>
      </w:r>
    </w:p>
    <w:p w:rsidR="00A06491" w:rsidRPr="00E13F63" w:rsidRDefault="00E13F63" w:rsidP="00A06491">
      <w:pPr>
        <w:rPr>
          <w:szCs w:val="20"/>
        </w:rPr>
      </w:pPr>
      <w:r w:rsidRPr="00E13F63">
        <w:rPr>
          <w:i/>
          <w:szCs w:val="20"/>
        </w:rPr>
        <w:t xml:space="preserve">Prayers of the World </w:t>
      </w:r>
      <w:r w:rsidRPr="00E13F63">
        <w:rPr>
          <w:szCs w:val="20"/>
        </w:rPr>
        <w:t>video</w:t>
      </w:r>
      <w:r w:rsidR="00A06491" w:rsidRPr="00E13F63">
        <w:rPr>
          <w:i/>
          <w:szCs w:val="20"/>
        </w:rPr>
        <w:tab/>
      </w:r>
      <w:r w:rsidR="00A06491" w:rsidRPr="00E13F63">
        <w:rPr>
          <w:i/>
          <w:szCs w:val="20"/>
        </w:rPr>
        <w:tab/>
      </w:r>
    </w:p>
    <w:p w:rsidR="00E13F63" w:rsidRDefault="00E13F63" w:rsidP="00E13F63">
      <w:pPr>
        <w:rPr>
          <w:szCs w:val="20"/>
        </w:rPr>
      </w:pPr>
    </w:p>
    <w:p w:rsidR="00E13F63" w:rsidRPr="00E13F63" w:rsidRDefault="00E13F63" w:rsidP="00E13F63">
      <w:pPr>
        <w:rPr>
          <w:b/>
          <w:szCs w:val="20"/>
        </w:rPr>
      </w:pPr>
      <w:r w:rsidRPr="00E13F63">
        <w:rPr>
          <w:b/>
          <w:szCs w:val="20"/>
        </w:rPr>
        <w:t>DISCUSSION</w:t>
      </w:r>
      <w:r w:rsidR="00A06491" w:rsidRPr="00E13F63">
        <w:rPr>
          <w:b/>
          <w:szCs w:val="20"/>
        </w:rPr>
        <w:t xml:space="preserve">  </w:t>
      </w:r>
    </w:p>
    <w:p w:rsidR="00A06491" w:rsidRPr="00AE7293" w:rsidRDefault="00F9415E" w:rsidP="00E13F63">
      <w:pPr>
        <w:rPr>
          <w:szCs w:val="20"/>
        </w:rPr>
      </w:pPr>
      <w:r>
        <w:rPr>
          <w:szCs w:val="20"/>
        </w:rPr>
        <w:t>Submit at least 5</w:t>
      </w:r>
      <w:r w:rsidR="00A06491" w:rsidRPr="00AE7293">
        <w:rPr>
          <w:szCs w:val="20"/>
        </w:rPr>
        <w:t xml:space="preserve"> ideas about; citizen participation in resolving conflict, educating and activating churches and/or religious communities, supporting women in conflict areas, impacting recognition in the international community on behalf of women’s contributions to peacebuilding, and/or other areas that we have studied that interest you.  </w:t>
      </w:r>
    </w:p>
    <w:p w:rsidR="00A06491" w:rsidRPr="00AE7293" w:rsidRDefault="00A06491" w:rsidP="00A06491">
      <w:pPr>
        <w:ind w:left="1440"/>
        <w:rPr>
          <w:szCs w:val="20"/>
        </w:rPr>
      </w:pPr>
    </w:p>
    <w:p w:rsidR="00A06491" w:rsidRDefault="00A06491" w:rsidP="00887410">
      <w:pPr>
        <w:numPr>
          <w:ilvl w:val="0"/>
          <w:numId w:val="10"/>
        </w:numPr>
        <w:rPr>
          <w:szCs w:val="20"/>
        </w:rPr>
      </w:pPr>
      <w:r w:rsidRPr="00AE7293">
        <w:rPr>
          <w:szCs w:val="20"/>
        </w:rPr>
        <w:lastRenderedPageBreak/>
        <w:t xml:space="preserve">Think “out of the box” – this is an exercise in developing “moral imagination” and </w:t>
      </w:r>
      <w:r w:rsidR="00B05493">
        <w:rPr>
          <w:szCs w:val="20"/>
        </w:rPr>
        <w:t xml:space="preserve">the ideas that will allow us to </w:t>
      </w:r>
      <w:r w:rsidRPr="00AE7293">
        <w:rPr>
          <w:szCs w:val="20"/>
        </w:rPr>
        <w:t>create peace in chronic conflict areas have not been thought of yet.  Together we can help develop the capacity for the new thinking required.</w:t>
      </w:r>
    </w:p>
    <w:p w:rsidR="00AE7293" w:rsidRPr="0066462A" w:rsidRDefault="00B05493" w:rsidP="00A06491">
      <w:pPr>
        <w:ind w:left="1440"/>
        <w:rPr>
          <w:b/>
          <w:szCs w:val="20"/>
        </w:rPr>
      </w:pPr>
      <w:r w:rsidRPr="0066462A">
        <w:rPr>
          <w:b/>
          <w:szCs w:val="20"/>
        </w:rPr>
        <w:t>Post by Tuesday, May 27</w:t>
      </w:r>
      <w:r w:rsidRPr="0066462A">
        <w:rPr>
          <w:b/>
          <w:szCs w:val="20"/>
          <w:vertAlign w:val="superscript"/>
        </w:rPr>
        <w:t>th</w:t>
      </w:r>
      <w:r w:rsidRPr="0066462A">
        <w:rPr>
          <w:b/>
          <w:szCs w:val="20"/>
        </w:rPr>
        <w:t xml:space="preserve"> at 12:00 midnight</w:t>
      </w:r>
      <w:r w:rsidR="00FA74AD" w:rsidRPr="0066462A">
        <w:rPr>
          <w:b/>
          <w:szCs w:val="20"/>
        </w:rPr>
        <w:t>.</w:t>
      </w:r>
    </w:p>
    <w:p w:rsidR="00A06491" w:rsidRPr="00AE7293" w:rsidRDefault="00A06491" w:rsidP="00A06491">
      <w:pPr>
        <w:ind w:left="1440"/>
        <w:rPr>
          <w:szCs w:val="20"/>
        </w:rPr>
      </w:pPr>
    </w:p>
    <w:p w:rsidR="00A06491" w:rsidRDefault="00A06491" w:rsidP="00887410">
      <w:pPr>
        <w:numPr>
          <w:ilvl w:val="0"/>
          <w:numId w:val="10"/>
        </w:numPr>
        <w:rPr>
          <w:szCs w:val="20"/>
        </w:rPr>
      </w:pPr>
      <w:r w:rsidRPr="00AE7293">
        <w:rPr>
          <w:szCs w:val="20"/>
        </w:rPr>
        <w:t>Post a brief summary of the main ideas and information that have been most important for you and if and how your learning goals have been met.</w:t>
      </w:r>
    </w:p>
    <w:p w:rsidR="00AE7293" w:rsidRPr="0066462A" w:rsidRDefault="00B05493" w:rsidP="00AE7293">
      <w:pPr>
        <w:ind w:left="1440"/>
        <w:rPr>
          <w:b/>
          <w:szCs w:val="20"/>
        </w:rPr>
      </w:pPr>
      <w:r w:rsidRPr="0066462A">
        <w:rPr>
          <w:b/>
          <w:szCs w:val="20"/>
        </w:rPr>
        <w:t>Post by Tuesday, May 27</w:t>
      </w:r>
      <w:r w:rsidRPr="0066462A">
        <w:rPr>
          <w:b/>
          <w:szCs w:val="20"/>
          <w:vertAlign w:val="superscript"/>
        </w:rPr>
        <w:t>th</w:t>
      </w:r>
      <w:r w:rsidRPr="0066462A">
        <w:rPr>
          <w:b/>
          <w:szCs w:val="20"/>
        </w:rPr>
        <w:t xml:space="preserve"> at 12:00 midnight.</w:t>
      </w:r>
    </w:p>
    <w:p w:rsidR="00B05493" w:rsidRDefault="00B05493" w:rsidP="00B05493">
      <w:pPr>
        <w:rPr>
          <w:szCs w:val="20"/>
        </w:rPr>
      </w:pPr>
    </w:p>
    <w:p w:rsidR="00B05493" w:rsidRPr="0066462A" w:rsidRDefault="00B05493" w:rsidP="00B05493">
      <w:pPr>
        <w:rPr>
          <w:b/>
          <w:szCs w:val="20"/>
        </w:rPr>
      </w:pPr>
      <w:r w:rsidRPr="0066462A">
        <w:rPr>
          <w:b/>
          <w:szCs w:val="20"/>
        </w:rPr>
        <w:t>THANK YOU.</w:t>
      </w:r>
    </w:p>
    <w:sectPr w:rsidR="00B05493" w:rsidRPr="0066462A" w:rsidSect="001434D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16" w:rsidRDefault="00187D16">
      <w:r>
        <w:separator/>
      </w:r>
    </w:p>
  </w:endnote>
  <w:endnote w:type="continuationSeparator" w:id="0">
    <w:p w:rsidR="00187D16" w:rsidRDefault="0018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D8" w:rsidRDefault="00373162">
    <w:pPr>
      <w:pStyle w:val="Footer"/>
      <w:jc w:val="right"/>
    </w:pPr>
    <w:r>
      <w:fldChar w:fldCharType="begin"/>
    </w:r>
    <w:r>
      <w:instrText xml:space="preserve"> PAGE   \* MERGEFORMAT </w:instrText>
    </w:r>
    <w:r>
      <w:fldChar w:fldCharType="separate"/>
    </w:r>
    <w:r w:rsidR="00F848A2">
      <w:rPr>
        <w:noProof/>
      </w:rPr>
      <w:t>1</w:t>
    </w:r>
    <w:r>
      <w:rPr>
        <w:noProof/>
      </w:rPr>
      <w:fldChar w:fldCharType="end"/>
    </w:r>
  </w:p>
  <w:p w:rsidR="001434D8" w:rsidRDefault="0014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16" w:rsidRDefault="00187D16">
      <w:r>
        <w:separator/>
      </w:r>
    </w:p>
  </w:footnote>
  <w:footnote w:type="continuationSeparator" w:id="0">
    <w:p w:rsidR="00187D16" w:rsidRDefault="00187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573"/>
    <w:multiLevelType w:val="hybridMultilevel"/>
    <w:tmpl w:val="0DA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81262"/>
    <w:multiLevelType w:val="hybridMultilevel"/>
    <w:tmpl w:val="F6E8A7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7850F6"/>
    <w:multiLevelType w:val="hybridMultilevel"/>
    <w:tmpl w:val="44EA4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6A1ACC"/>
    <w:multiLevelType w:val="hybridMultilevel"/>
    <w:tmpl w:val="7C6A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92A70"/>
    <w:multiLevelType w:val="hybridMultilevel"/>
    <w:tmpl w:val="A8C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86A86"/>
    <w:multiLevelType w:val="hybridMultilevel"/>
    <w:tmpl w:val="93AA7A18"/>
    <w:lvl w:ilvl="0" w:tplc="2CE0EE10">
      <w:numFmt w:val="bullet"/>
      <w:lvlText w:val="-"/>
      <w:lvlJc w:val="left"/>
      <w:pPr>
        <w:ind w:left="2355" w:hanging="360"/>
      </w:pPr>
      <w:rPr>
        <w:rFonts w:ascii="Verdana" w:eastAsia="Calibri" w:hAnsi="Verdana" w:cs="Times New Roman"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6">
    <w:nsid w:val="4B857EB7"/>
    <w:multiLevelType w:val="hybridMultilevel"/>
    <w:tmpl w:val="007ABF4C"/>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7">
    <w:nsid w:val="53385746"/>
    <w:multiLevelType w:val="hybridMultilevel"/>
    <w:tmpl w:val="9DC2B186"/>
    <w:lvl w:ilvl="0" w:tplc="04090003">
      <w:start w:val="1"/>
      <w:numFmt w:val="bullet"/>
      <w:lvlText w:val="o"/>
      <w:lvlJc w:val="left"/>
      <w:pPr>
        <w:ind w:left="1275" w:hanging="360"/>
      </w:pPr>
      <w:rPr>
        <w:rFonts w:ascii="Courier New" w:hAnsi="Courier New" w:cs="Courier New"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8">
    <w:nsid w:val="598D2E81"/>
    <w:multiLevelType w:val="hybridMultilevel"/>
    <w:tmpl w:val="3A38DF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AA82860"/>
    <w:multiLevelType w:val="hybridMultilevel"/>
    <w:tmpl w:val="6E84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7"/>
  </w:num>
  <w:num w:numId="6">
    <w:abstractNumId w:val="6"/>
  </w:num>
  <w:num w:numId="7">
    <w:abstractNumId w:val="5"/>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4D8"/>
    <w:rsid w:val="000111FA"/>
    <w:rsid w:val="000179B3"/>
    <w:rsid w:val="00021B58"/>
    <w:rsid w:val="00022270"/>
    <w:rsid w:val="0003660F"/>
    <w:rsid w:val="000B1072"/>
    <w:rsid w:val="000B6533"/>
    <w:rsid w:val="000E2221"/>
    <w:rsid w:val="001003A5"/>
    <w:rsid w:val="0011484D"/>
    <w:rsid w:val="001154FB"/>
    <w:rsid w:val="00127827"/>
    <w:rsid w:val="00135D06"/>
    <w:rsid w:val="001429B9"/>
    <w:rsid w:val="00142EAF"/>
    <w:rsid w:val="001434D8"/>
    <w:rsid w:val="00152B35"/>
    <w:rsid w:val="001604E8"/>
    <w:rsid w:val="001779CD"/>
    <w:rsid w:val="00177B5E"/>
    <w:rsid w:val="001840C2"/>
    <w:rsid w:val="001848E6"/>
    <w:rsid w:val="00187D16"/>
    <w:rsid w:val="00194C1C"/>
    <w:rsid w:val="001A0535"/>
    <w:rsid w:val="001A65A4"/>
    <w:rsid w:val="001B2BC5"/>
    <w:rsid w:val="001C0208"/>
    <w:rsid w:val="001F6FEF"/>
    <w:rsid w:val="00207A11"/>
    <w:rsid w:val="002154C4"/>
    <w:rsid w:val="0021724A"/>
    <w:rsid w:val="0023750F"/>
    <w:rsid w:val="002467D0"/>
    <w:rsid w:val="00252E0C"/>
    <w:rsid w:val="00254809"/>
    <w:rsid w:val="002814A9"/>
    <w:rsid w:val="002838E2"/>
    <w:rsid w:val="00285026"/>
    <w:rsid w:val="002A21C6"/>
    <w:rsid w:val="002B68C6"/>
    <w:rsid w:val="002C2D07"/>
    <w:rsid w:val="002C7246"/>
    <w:rsid w:val="002E1F10"/>
    <w:rsid w:val="002F6690"/>
    <w:rsid w:val="00303FF3"/>
    <w:rsid w:val="00307B2B"/>
    <w:rsid w:val="00333203"/>
    <w:rsid w:val="00355F44"/>
    <w:rsid w:val="00373162"/>
    <w:rsid w:val="0038002E"/>
    <w:rsid w:val="003860FA"/>
    <w:rsid w:val="00387A0B"/>
    <w:rsid w:val="003B7B15"/>
    <w:rsid w:val="003C11E8"/>
    <w:rsid w:val="003C3D45"/>
    <w:rsid w:val="003C4FA7"/>
    <w:rsid w:val="003E05D3"/>
    <w:rsid w:val="003E7399"/>
    <w:rsid w:val="0040081E"/>
    <w:rsid w:val="00403532"/>
    <w:rsid w:val="004103EC"/>
    <w:rsid w:val="00466DF3"/>
    <w:rsid w:val="00487D7B"/>
    <w:rsid w:val="00494D3D"/>
    <w:rsid w:val="004C20BB"/>
    <w:rsid w:val="00525DFB"/>
    <w:rsid w:val="00530B29"/>
    <w:rsid w:val="005513D8"/>
    <w:rsid w:val="00562D24"/>
    <w:rsid w:val="00573BF4"/>
    <w:rsid w:val="005754FE"/>
    <w:rsid w:val="005A1BDF"/>
    <w:rsid w:val="005A28C3"/>
    <w:rsid w:val="005A7542"/>
    <w:rsid w:val="005B06E2"/>
    <w:rsid w:val="005B598F"/>
    <w:rsid w:val="005C3CA8"/>
    <w:rsid w:val="005D51A9"/>
    <w:rsid w:val="005F1C64"/>
    <w:rsid w:val="0063604C"/>
    <w:rsid w:val="0066462A"/>
    <w:rsid w:val="00664DFB"/>
    <w:rsid w:val="00692519"/>
    <w:rsid w:val="006E0EC3"/>
    <w:rsid w:val="006F2997"/>
    <w:rsid w:val="006F51F6"/>
    <w:rsid w:val="007263C6"/>
    <w:rsid w:val="007413B6"/>
    <w:rsid w:val="00747302"/>
    <w:rsid w:val="00752523"/>
    <w:rsid w:val="00752ED2"/>
    <w:rsid w:val="00781628"/>
    <w:rsid w:val="00797C92"/>
    <w:rsid w:val="007A3E4C"/>
    <w:rsid w:val="007A62DA"/>
    <w:rsid w:val="007B296E"/>
    <w:rsid w:val="007D1286"/>
    <w:rsid w:val="007E1AA5"/>
    <w:rsid w:val="007E34FA"/>
    <w:rsid w:val="008425EF"/>
    <w:rsid w:val="00855BD0"/>
    <w:rsid w:val="008860CD"/>
    <w:rsid w:val="00887410"/>
    <w:rsid w:val="008B322B"/>
    <w:rsid w:val="008D00DE"/>
    <w:rsid w:val="008D348E"/>
    <w:rsid w:val="00917750"/>
    <w:rsid w:val="00933F23"/>
    <w:rsid w:val="00975DE1"/>
    <w:rsid w:val="00980B0D"/>
    <w:rsid w:val="009A0302"/>
    <w:rsid w:val="009A5ECC"/>
    <w:rsid w:val="009B251F"/>
    <w:rsid w:val="00A06491"/>
    <w:rsid w:val="00A24D86"/>
    <w:rsid w:val="00A6399B"/>
    <w:rsid w:val="00A76CBF"/>
    <w:rsid w:val="00A82266"/>
    <w:rsid w:val="00AA180C"/>
    <w:rsid w:val="00AA472A"/>
    <w:rsid w:val="00AB3324"/>
    <w:rsid w:val="00AD7195"/>
    <w:rsid w:val="00AE7293"/>
    <w:rsid w:val="00AF0B4D"/>
    <w:rsid w:val="00B05493"/>
    <w:rsid w:val="00B13C73"/>
    <w:rsid w:val="00B271D2"/>
    <w:rsid w:val="00B6022A"/>
    <w:rsid w:val="00B64F51"/>
    <w:rsid w:val="00B96607"/>
    <w:rsid w:val="00BB72E6"/>
    <w:rsid w:val="00BD069A"/>
    <w:rsid w:val="00BD33AF"/>
    <w:rsid w:val="00C40AAD"/>
    <w:rsid w:val="00C535AC"/>
    <w:rsid w:val="00C620A4"/>
    <w:rsid w:val="00C66A6E"/>
    <w:rsid w:val="00C76E9E"/>
    <w:rsid w:val="00C80315"/>
    <w:rsid w:val="00C8548A"/>
    <w:rsid w:val="00C92B67"/>
    <w:rsid w:val="00C96CFB"/>
    <w:rsid w:val="00CA6DF2"/>
    <w:rsid w:val="00CB088E"/>
    <w:rsid w:val="00CB1B4B"/>
    <w:rsid w:val="00CD0A0D"/>
    <w:rsid w:val="00CF0E97"/>
    <w:rsid w:val="00D33F88"/>
    <w:rsid w:val="00D55810"/>
    <w:rsid w:val="00D82BAC"/>
    <w:rsid w:val="00D96918"/>
    <w:rsid w:val="00DA1AC3"/>
    <w:rsid w:val="00DE2782"/>
    <w:rsid w:val="00DF6D3E"/>
    <w:rsid w:val="00E0223C"/>
    <w:rsid w:val="00E13F63"/>
    <w:rsid w:val="00E5183D"/>
    <w:rsid w:val="00E80956"/>
    <w:rsid w:val="00E95713"/>
    <w:rsid w:val="00ED4993"/>
    <w:rsid w:val="00ED763E"/>
    <w:rsid w:val="00EF24A0"/>
    <w:rsid w:val="00F6399A"/>
    <w:rsid w:val="00F8483F"/>
    <w:rsid w:val="00F848A2"/>
    <w:rsid w:val="00F9415E"/>
    <w:rsid w:val="00FA57D3"/>
    <w:rsid w:val="00FA5DD5"/>
    <w:rsid w:val="00FA74AD"/>
    <w:rsid w:val="00FC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D8"/>
    <w:rPr>
      <w:rFonts w:ascii="Verdana" w:hAnsi="Verdana"/>
      <w:szCs w:val="22"/>
    </w:rPr>
  </w:style>
  <w:style w:type="paragraph" w:styleId="Heading1">
    <w:name w:val="heading 1"/>
    <w:basedOn w:val="Normal"/>
    <w:next w:val="Normal"/>
    <w:link w:val="Heading1Char"/>
    <w:uiPriority w:val="9"/>
    <w:qFormat/>
    <w:rsid w:val="00AD719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7195"/>
    <w:rPr>
      <w:rFonts w:ascii="Cambria" w:eastAsia="Times New Roman" w:hAnsi="Cambria" w:cs="Times New Roman"/>
      <w:b/>
      <w:bCs/>
      <w:kern w:val="32"/>
      <w:sz w:val="32"/>
      <w:szCs w:val="32"/>
    </w:rPr>
  </w:style>
  <w:style w:type="paragraph" w:styleId="NoSpacing">
    <w:name w:val="No Spacing"/>
    <w:uiPriority w:val="1"/>
    <w:qFormat/>
    <w:rsid w:val="00AD7195"/>
    <w:rPr>
      <w:sz w:val="22"/>
      <w:szCs w:val="22"/>
    </w:rPr>
  </w:style>
  <w:style w:type="paragraph" w:styleId="Footer">
    <w:name w:val="footer"/>
    <w:basedOn w:val="Normal"/>
    <w:link w:val="FooterChar"/>
    <w:uiPriority w:val="99"/>
    <w:unhideWhenUsed/>
    <w:rsid w:val="001434D8"/>
    <w:pPr>
      <w:tabs>
        <w:tab w:val="center" w:pos="4680"/>
        <w:tab w:val="right" w:pos="9360"/>
      </w:tabs>
    </w:pPr>
  </w:style>
  <w:style w:type="character" w:customStyle="1" w:styleId="FooterChar">
    <w:name w:val="Footer Char"/>
    <w:link w:val="Footer"/>
    <w:uiPriority w:val="99"/>
    <w:rsid w:val="001434D8"/>
    <w:rPr>
      <w:rFonts w:ascii="Verdana" w:hAnsi="Verdana"/>
      <w:szCs w:val="22"/>
    </w:rPr>
  </w:style>
  <w:style w:type="paragraph" w:styleId="Title">
    <w:name w:val="Title"/>
    <w:basedOn w:val="Normal"/>
    <w:link w:val="TitleChar"/>
    <w:qFormat/>
    <w:rsid w:val="001434D8"/>
    <w:pPr>
      <w:jc w:val="center"/>
    </w:pPr>
    <w:rPr>
      <w:rFonts w:ascii="Times New Roman" w:eastAsia="Times New Roman" w:hAnsi="Times New Roman"/>
      <w:b/>
      <w:bCs/>
      <w:sz w:val="28"/>
      <w:szCs w:val="24"/>
    </w:rPr>
  </w:style>
  <w:style w:type="character" w:customStyle="1" w:styleId="TitleChar">
    <w:name w:val="Title Char"/>
    <w:link w:val="Title"/>
    <w:rsid w:val="001434D8"/>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3C3D45"/>
    <w:rPr>
      <w:rFonts w:ascii="Tahoma" w:hAnsi="Tahoma" w:cs="Tahoma"/>
      <w:sz w:val="16"/>
      <w:szCs w:val="16"/>
    </w:rPr>
  </w:style>
  <w:style w:type="character" w:customStyle="1" w:styleId="BalloonTextChar">
    <w:name w:val="Balloon Text Char"/>
    <w:link w:val="BalloonText"/>
    <w:uiPriority w:val="99"/>
    <w:semiHidden/>
    <w:rsid w:val="003C3D45"/>
    <w:rPr>
      <w:rFonts w:ascii="Tahoma" w:hAnsi="Tahoma" w:cs="Tahoma"/>
      <w:sz w:val="16"/>
      <w:szCs w:val="16"/>
    </w:rPr>
  </w:style>
  <w:style w:type="character" w:styleId="Hyperlink">
    <w:name w:val="Hyperlink"/>
    <w:uiPriority w:val="99"/>
    <w:unhideWhenUsed/>
    <w:rsid w:val="00C535AC"/>
    <w:rPr>
      <w:color w:val="0000FF"/>
      <w:u w:val="single"/>
    </w:rPr>
  </w:style>
  <w:style w:type="character" w:styleId="HTMLCite">
    <w:name w:val="HTML Cite"/>
    <w:uiPriority w:val="99"/>
    <w:semiHidden/>
    <w:unhideWhenUsed/>
    <w:rsid w:val="00855BD0"/>
    <w:rPr>
      <w:i w:val="0"/>
      <w:iCs w:val="0"/>
      <w:color w:val="0E774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bs.org/wnet/women-war-and-pe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19DE-4A9F-411A-8BE4-F07BAA4C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2</cp:revision>
  <cp:lastPrinted>2014-03-23T05:56:00Z</cp:lastPrinted>
  <dcterms:created xsi:type="dcterms:W3CDTF">2014-03-23T21:47:00Z</dcterms:created>
  <dcterms:modified xsi:type="dcterms:W3CDTF">2014-03-23T21:47:00Z</dcterms:modified>
</cp:coreProperties>
</file>