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F06" w:rsidRDefault="00FB2656">
      <w:r w:rsidRPr="00FB2656">
        <w:rPr>
          <w:noProof/>
        </w:rPr>
        <w:drawing>
          <wp:inline distT="0" distB="0" distL="0" distR="0">
            <wp:extent cx="5943600" cy="44085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2656" w:rsidRDefault="00FB2656">
      <w:r w:rsidRPr="00FB2656">
        <w:rPr>
          <w:noProof/>
        </w:rPr>
        <w:lastRenderedPageBreak/>
        <w:drawing>
          <wp:inline distT="0" distB="0" distL="0" distR="0">
            <wp:extent cx="5943600" cy="44085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26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656"/>
    <w:rsid w:val="001D783A"/>
    <w:rsid w:val="00592299"/>
    <w:rsid w:val="00A2671B"/>
    <w:rsid w:val="00FB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8D5ABF-F7C1-45AF-845B-8C2150C85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Iliff School of Theology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Eunjoo</dc:creator>
  <cp:keywords/>
  <dc:description/>
  <cp:lastModifiedBy>Kim, Eunjoo</cp:lastModifiedBy>
  <cp:revision>1</cp:revision>
  <dcterms:created xsi:type="dcterms:W3CDTF">2014-05-15T18:38:00Z</dcterms:created>
  <dcterms:modified xsi:type="dcterms:W3CDTF">2014-05-15T19:37:00Z</dcterms:modified>
</cp:coreProperties>
</file>