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2679" w14:textId="77777777" w:rsidR="00AE431C" w:rsidRDefault="00882F28" w:rsidP="00882F28">
      <w:pPr>
        <w:jc w:val="center"/>
      </w:pPr>
      <w:r>
        <w:t>Course Outline</w:t>
      </w:r>
    </w:p>
    <w:p w14:paraId="05B2A72F" w14:textId="77777777" w:rsidR="000B52EB" w:rsidRDefault="00882F28" w:rsidP="000B52EB">
      <w:pPr>
        <w:pStyle w:val="ListParagraph"/>
        <w:numPr>
          <w:ilvl w:val="0"/>
          <w:numId w:val="1"/>
        </w:numPr>
      </w:pPr>
      <w:r>
        <w:t>Process Terms and Definitions (Week 1)</w:t>
      </w:r>
    </w:p>
    <w:p w14:paraId="31C46488" w14:textId="77777777" w:rsidR="000B52EB" w:rsidRDefault="000B52EB" w:rsidP="000B52EB">
      <w:pPr>
        <w:pStyle w:val="ListParagraph"/>
        <w:numPr>
          <w:ilvl w:val="1"/>
          <w:numId w:val="1"/>
        </w:numPr>
      </w:pPr>
      <w:r>
        <w:t xml:space="preserve">Article - McDaniel &amp; Bowman </w:t>
      </w:r>
    </w:p>
    <w:p w14:paraId="0F34DE7A" w14:textId="006C21F5" w:rsidR="006A204E" w:rsidRDefault="006A204E" w:rsidP="000B52EB">
      <w:pPr>
        <w:pStyle w:val="ListParagraph"/>
        <w:numPr>
          <w:ilvl w:val="1"/>
          <w:numId w:val="1"/>
        </w:numPr>
      </w:pPr>
      <w:r>
        <w:t>Article – Clayton – God Beyond Orthodoxy</w:t>
      </w:r>
    </w:p>
    <w:p w14:paraId="5651808F" w14:textId="77777777" w:rsidR="000B52EB" w:rsidRDefault="000B52EB" w:rsidP="000B52EB">
      <w:pPr>
        <w:pStyle w:val="ListParagraph"/>
        <w:numPr>
          <w:ilvl w:val="1"/>
          <w:numId w:val="1"/>
        </w:numPr>
      </w:pPr>
      <w:r>
        <w:t>Book - Mesle – Appendix (93-110) “Getting Technical”</w:t>
      </w:r>
    </w:p>
    <w:p w14:paraId="0FBDCEE9" w14:textId="77777777" w:rsidR="000B52EB" w:rsidRDefault="000B52EB" w:rsidP="000B52EB">
      <w:pPr>
        <w:pStyle w:val="ListParagraph"/>
        <w:numPr>
          <w:ilvl w:val="1"/>
          <w:numId w:val="1"/>
        </w:numPr>
      </w:pPr>
      <w:r>
        <w:t>Book - Coleman – Chapter 2 – Introduction to Process Theology</w:t>
      </w:r>
    </w:p>
    <w:p w14:paraId="7FB775C4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Introduction to Process Thought/Philosophy (Week 2)</w:t>
      </w:r>
    </w:p>
    <w:p w14:paraId="1B620D5E" w14:textId="26CD38B5" w:rsidR="00C910BB" w:rsidRDefault="00C910BB" w:rsidP="00C910BB">
      <w:pPr>
        <w:pStyle w:val="ListParagraph"/>
        <w:numPr>
          <w:ilvl w:val="1"/>
          <w:numId w:val="1"/>
        </w:numPr>
      </w:pPr>
      <w:r>
        <w:t>Book – Mesle – Chapters 1-5</w:t>
      </w:r>
    </w:p>
    <w:p w14:paraId="3923A066" w14:textId="0C2FC6E4" w:rsidR="00C910BB" w:rsidRDefault="00C910BB" w:rsidP="00C910BB">
      <w:pPr>
        <w:pStyle w:val="ListParagraph"/>
        <w:numPr>
          <w:ilvl w:val="1"/>
          <w:numId w:val="1"/>
        </w:numPr>
      </w:pPr>
      <w:r>
        <w:t>Book – Coleman – Chapter 3 – Women, Whitehead, and Hartshorne</w:t>
      </w:r>
    </w:p>
    <w:p w14:paraId="709A3604" w14:textId="45A4D637" w:rsidR="00CC34A0" w:rsidRDefault="00CC34A0" w:rsidP="00CC34A0">
      <w:pPr>
        <w:pStyle w:val="ListParagraph"/>
        <w:numPr>
          <w:ilvl w:val="1"/>
          <w:numId w:val="1"/>
        </w:numPr>
      </w:pPr>
      <w:r>
        <w:t>Article –  A.N. Whitehead – Philosophical Method</w:t>
      </w:r>
    </w:p>
    <w:p w14:paraId="21D73D71" w14:textId="7953F118" w:rsidR="006A204E" w:rsidRDefault="006A204E" w:rsidP="00CC34A0">
      <w:pPr>
        <w:pStyle w:val="ListParagraph"/>
        <w:numPr>
          <w:ilvl w:val="1"/>
          <w:numId w:val="1"/>
        </w:numPr>
      </w:pPr>
      <w:r>
        <w:t>Article – F. Cook – The Dialogue between Hua-yen and Process Thought</w:t>
      </w:r>
    </w:p>
    <w:p w14:paraId="3C2DD817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Introduction to Process Thought/Philosophy (Week 3)</w:t>
      </w:r>
    </w:p>
    <w:p w14:paraId="269DB7B1" w14:textId="0605EC22" w:rsidR="00C910BB" w:rsidRDefault="00C910BB" w:rsidP="00C910BB">
      <w:pPr>
        <w:pStyle w:val="ListParagraph"/>
        <w:numPr>
          <w:ilvl w:val="1"/>
          <w:numId w:val="1"/>
        </w:numPr>
      </w:pPr>
      <w:r>
        <w:t xml:space="preserve">Article – </w:t>
      </w:r>
      <w:r w:rsidR="00EB6E4B">
        <w:t>Keller – Power Lines</w:t>
      </w:r>
    </w:p>
    <w:p w14:paraId="3C273C5F" w14:textId="0B9CB767" w:rsidR="00C910BB" w:rsidRDefault="00C910BB" w:rsidP="00C910BB">
      <w:pPr>
        <w:pStyle w:val="ListParagraph"/>
        <w:numPr>
          <w:ilvl w:val="1"/>
          <w:numId w:val="1"/>
        </w:numPr>
      </w:pPr>
      <w:r>
        <w:t>Book – Mesle – Chapters 6-10</w:t>
      </w:r>
    </w:p>
    <w:p w14:paraId="58F8069E" w14:textId="24D484F4" w:rsidR="003C7B4B" w:rsidRDefault="003C7B4B" w:rsidP="003C7B4B">
      <w:pPr>
        <w:pStyle w:val="ListParagraph"/>
        <w:numPr>
          <w:ilvl w:val="1"/>
          <w:numId w:val="1"/>
        </w:numPr>
      </w:pPr>
      <w:r>
        <w:t>Article –  A.N. Whitehead – Philosophical Method</w:t>
      </w:r>
    </w:p>
    <w:p w14:paraId="7E027D75" w14:textId="2E3A5753" w:rsidR="006A204E" w:rsidRDefault="006A204E" w:rsidP="006A204E">
      <w:pPr>
        <w:pStyle w:val="ListParagraph"/>
        <w:numPr>
          <w:ilvl w:val="1"/>
          <w:numId w:val="1"/>
        </w:numPr>
      </w:pPr>
      <w:r>
        <w:t>Article – F. Cook – The Dialogue between Hua-yen and Process Thought</w:t>
      </w:r>
    </w:p>
    <w:p w14:paraId="45C7B5CF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Process Theology (Week 4)</w:t>
      </w:r>
    </w:p>
    <w:p w14:paraId="16BFF486" w14:textId="0174E689" w:rsidR="00C910BB" w:rsidRDefault="00C910BB" w:rsidP="00C910BB">
      <w:pPr>
        <w:pStyle w:val="ListParagraph"/>
        <w:numPr>
          <w:ilvl w:val="1"/>
          <w:numId w:val="1"/>
        </w:numPr>
      </w:pPr>
      <w:r>
        <w:t>Book – Artson</w:t>
      </w:r>
      <w:r w:rsidR="00460478">
        <w:t xml:space="preserve"> – Introduction, Chapters 1-4</w:t>
      </w:r>
    </w:p>
    <w:p w14:paraId="4F5EC33D" w14:textId="26D36639" w:rsidR="00CC34A0" w:rsidRDefault="00CC34A0" w:rsidP="00CC34A0">
      <w:pPr>
        <w:pStyle w:val="ListParagraph"/>
        <w:numPr>
          <w:ilvl w:val="1"/>
          <w:numId w:val="1"/>
        </w:numPr>
      </w:pPr>
      <w:r>
        <w:t>Article – J. Whitehead – A Process Perspective</w:t>
      </w:r>
    </w:p>
    <w:p w14:paraId="4B2C2F0D" w14:textId="061B1934" w:rsidR="00B04FE5" w:rsidRDefault="00B04FE5" w:rsidP="00CC34A0">
      <w:pPr>
        <w:pStyle w:val="ListParagraph"/>
        <w:numPr>
          <w:ilvl w:val="1"/>
          <w:numId w:val="1"/>
        </w:numPr>
      </w:pPr>
      <w:r>
        <w:t>Article – Dorrien – The Lure and Necessity of Process Theology</w:t>
      </w:r>
    </w:p>
    <w:p w14:paraId="19969CAB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Process Theology (Week 5)</w:t>
      </w:r>
    </w:p>
    <w:p w14:paraId="136F9EBD" w14:textId="1AB93CD0" w:rsidR="00CC34A0" w:rsidRDefault="00CC34A0" w:rsidP="00CC34A0">
      <w:pPr>
        <w:pStyle w:val="ListParagraph"/>
        <w:numPr>
          <w:ilvl w:val="1"/>
          <w:numId w:val="1"/>
        </w:numPr>
      </w:pPr>
      <w:r>
        <w:t>Book – Coleman – Chapter 5</w:t>
      </w:r>
    </w:p>
    <w:p w14:paraId="7A1D06DE" w14:textId="25410A13" w:rsidR="00460478" w:rsidRDefault="00AB7B0F" w:rsidP="00C910BB">
      <w:pPr>
        <w:pStyle w:val="ListParagraph"/>
        <w:numPr>
          <w:ilvl w:val="1"/>
          <w:numId w:val="1"/>
        </w:numPr>
      </w:pPr>
      <w:r>
        <w:t xml:space="preserve">Article </w:t>
      </w:r>
      <w:r w:rsidR="00131A10">
        <w:t>–</w:t>
      </w:r>
      <w:r>
        <w:t xml:space="preserve"> </w:t>
      </w:r>
      <w:r w:rsidR="00131A10">
        <w:t>Co</w:t>
      </w:r>
      <w:r w:rsidR="00B04FE5">
        <w:t>b</w:t>
      </w:r>
      <w:r w:rsidR="00131A10">
        <w:t>b – The God of Process Theology</w:t>
      </w:r>
    </w:p>
    <w:p w14:paraId="42051720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Process Anthropology (Week 6)</w:t>
      </w:r>
    </w:p>
    <w:p w14:paraId="53DC8548" w14:textId="2C40922B" w:rsidR="00C910BB" w:rsidRDefault="00C910BB" w:rsidP="00C910BB">
      <w:pPr>
        <w:pStyle w:val="ListParagraph"/>
        <w:numPr>
          <w:ilvl w:val="1"/>
          <w:numId w:val="1"/>
        </w:numPr>
      </w:pPr>
      <w:r>
        <w:t>Book – Coleman – Chapter</w:t>
      </w:r>
      <w:r w:rsidR="00EB6E4B">
        <w:t>s</w:t>
      </w:r>
      <w:r>
        <w:t xml:space="preserve"> 8, 12</w:t>
      </w:r>
    </w:p>
    <w:p w14:paraId="2D9F038B" w14:textId="7E9565CF" w:rsidR="00460478" w:rsidRDefault="00AB7B0F" w:rsidP="00C910BB">
      <w:pPr>
        <w:pStyle w:val="ListParagraph"/>
        <w:numPr>
          <w:ilvl w:val="1"/>
          <w:numId w:val="1"/>
        </w:numPr>
      </w:pPr>
      <w:r>
        <w:t xml:space="preserve">Book – </w:t>
      </w:r>
      <w:r w:rsidR="00460478">
        <w:t>Artson – Chapters 9, 10</w:t>
      </w:r>
    </w:p>
    <w:p w14:paraId="69F6847B" w14:textId="2ACCFE22" w:rsidR="006A204E" w:rsidRDefault="006A204E" w:rsidP="006A204E">
      <w:pPr>
        <w:pStyle w:val="ListParagraph"/>
        <w:numPr>
          <w:ilvl w:val="1"/>
          <w:numId w:val="1"/>
        </w:numPr>
      </w:pPr>
      <w:r>
        <w:t xml:space="preserve">Article – Thompson </w:t>
      </w:r>
      <w:r>
        <w:t>–</w:t>
      </w:r>
      <w:r>
        <w:t xml:space="preserve"> </w:t>
      </w:r>
      <w:r>
        <w:t>Process Theology and Emotions</w:t>
      </w:r>
    </w:p>
    <w:p w14:paraId="5854F9A5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Process Theology and the Problem of Evil (Week 7)</w:t>
      </w:r>
    </w:p>
    <w:p w14:paraId="12C219BA" w14:textId="575BDB42" w:rsidR="00C910BB" w:rsidRDefault="00C910BB" w:rsidP="00C910BB">
      <w:pPr>
        <w:pStyle w:val="ListParagraph"/>
        <w:numPr>
          <w:ilvl w:val="1"/>
          <w:numId w:val="1"/>
        </w:numPr>
      </w:pPr>
      <w:r>
        <w:t>Book – Artson – Chapter</w:t>
      </w:r>
      <w:r w:rsidR="00460478">
        <w:t>s</w:t>
      </w:r>
      <w:r>
        <w:t xml:space="preserve"> 5</w:t>
      </w:r>
      <w:r w:rsidR="00460478">
        <w:t>, 15</w:t>
      </w:r>
    </w:p>
    <w:p w14:paraId="257456C9" w14:textId="4B5F421C" w:rsidR="00C910BB" w:rsidRDefault="00C910BB" w:rsidP="00C910BB">
      <w:pPr>
        <w:pStyle w:val="ListParagraph"/>
        <w:numPr>
          <w:ilvl w:val="1"/>
          <w:numId w:val="1"/>
        </w:numPr>
      </w:pPr>
      <w:r>
        <w:t>Book – Coleman – Chapter 14</w:t>
      </w:r>
    </w:p>
    <w:p w14:paraId="34439C86" w14:textId="4CD83A3A" w:rsidR="000E4D35" w:rsidRDefault="000E4D35" w:rsidP="00C910BB">
      <w:pPr>
        <w:pStyle w:val="ListParagraph"/>
        <w:numPr>
          <w:ilvl w:val="1"/>
          <w:numId w:val="1"/>
        </w:numPr>
      </w:pPr>
      <w:r>
        <w:t>Blog – Cobb – God and Evil</w:t>
      </w:r>
    </w:p>
    <w:p w14:paraId="06F7006E" w14:textId="4EF819BC" w:rsidR="001A15B4" w:rsidRDefault="001A15B4" w:rsidP="001A15B4">
      <w:pPr>
        <w:pStyle w:val="ListParagraph"/>
        <w:numPr>
          <w:ilvl w:val="1"/>
          <w:numId w:val="1"/>
        </w:numPr>
      </w:pPr>
      <w:r>
        <w:t>Blog – Cobb –</w:t>
      </w:r>
      <w:r>
        <w:t xml:space="preserve"> Theodicy</w:t>
      </w:r>
      <w:bookmarkStart w:id="0" w:name="_GoBack"/>
      <w:bookmarkEnd w:id="0"/>
    </w:p>
    <w:p w14:paraId="4EFA12AC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Process Theology and the Spiritual Care of Individuals (Week 8)</w:t>
      </w:r>
    </w:p>
    <w:p w14:paraId="5FBAE57A" w14:textId="1926FA6C" w:rsidR="00CC34A0" w:rsidRDefault="006A204E" w:rsidP="00CC34A0">
      <w:pPr>
        <w:pStyle w:val="ListParagraph"/>
        <w:numPr>
          <w:ilvl w:val="1"/>
          <w:numId w:val="1"/>
        </w:numPr>
      </w:pPr>
      <w:r>
        <w:t xml:space="preserve">Article - </w:t>
      </w:r>
      <w:r w:rsidR="00CC34A0">
        <w:t>Hill and Mullen</w:t>
      </w:r>
      <w:r>
        <w:t xml:space="preserve"> – Revisiting the Process Theology of Daniel Day Williams</w:t>
      </w:r>
    </w:p>
    <w:p w14:paraId="0761B4F0" w14:textId="01338150" w:rsidR="006A204E" w:rsidRDefault="006A204E" w:rsidP="00CC34A0">
      <w:pPr>
        <w:pStyle w:val="ListParagraph"/>
        <w:numPr>
          <w:ilvl w:val="1"/>
          <w:numId w:val="1"/>
        </w:numPr>
      </w:pPr>
      <w:r>
        <w:t>Article – Epperly – Process Theology and Lived Omnipresence</w:t>
      </w:r>
    </w:p>
    <w:p w14:paraId="77EEB19A" w14:textId="37F56422" w:rsidR="006A204E" w:rsidRDefault="006A204E" w:rsidP="00CC34A0">
      <w:pPr>
        <w:pStyle w:val="ListParagraph"/>
        <w:numPr>
          <w:ilvl w:val="1"/>
          <w:numId w:val="1"/>
        </w:numPr>
      </w:pPr>
      <w:r>
        <w:t>Article – Smith – Black Liberation and Process Theologies</w:t>
      </w:r>
    </w:p>
    <w:p w14:paraId="6AAB2141" w14:textId="77777777" w:rsidR="00882F28" w:rsidRDefault="00882F28" w:rsidP="00882F28">
      <w:pPr>
        <w:pStyle w:val="ListParagraph"/>
        <w:numPr>
          <w:ilvl w:val="0"/>
          <w:numId w:val="1"/>
        </w:numPr>
      </w:pPr>
      <w:r>
        <w:t>Process Theology and the Spiritual Care of Individuals (Week 9)</w:t>
      </w:r>
    </w:p>
    <w:p w14:paraId="48F5441B" w14:textId="77777777" w:rsidR="006A204E" w:rsidRDefault="006A204E" w:rsidP="006A204E">
      <w:pPr>
        <w:pStyle w:val="ListParagraph"/>
        <w:numPr>
          <w:ilvl w:val="1"/>
          <w:numId w:val="1"/>
        </w:numPr>
      </w:pPr>
      <w:r>
        <w:t>Article – Poling – Toward a Constructive Practical Theology</w:t>
      </w:r>
    </w:p>
    <w:p w14:paraId="086F599A" w14:textId="2663FCB7" w:rsidR="006A204E" w:rsidRDefault="006A204E" w:rsidP="006A204E">
      <w:pPr>
        <w:pStyle w:val="ListParagraph"/>
        <w:numPr>
          <w:ilvl w:val="1"/>
          <w:numId w:val="1"/>
        </w:numPr>
      </w:pPr>
      <w:r>
        <w:t xml:space="preserve">Article – Long </w:t>
      </w:r>
      <w:r w:rsidR="00DC2B7D">
        <w:t>–</w:t>
      </w:r>
      <w:r>
        <w:t xml:space="preserve"> Asceti</w:t>
      </w:r>
      <w:r w:rsidR="00DC2B7D">
        <w:t>cism and Illumination</w:t>
      </w:r>
    </w:p>
    <w:p w14:paraId="4227B379" w14:textId="04428EDD" w:rsidR="00882F28" w:rsidRDefault="00882F28" w:rsidP="002445F3">
      <w:pPr>
        <w:pStyle w:val="ListParagraph"/>
        <w:numPr>
          <w:ilvl w:val="0"/>
          <w:numId w:val="1"/>
        </w:numPr>
      </w:pPr>
      <w:r>
        <w:t>Process Theology and the Spiritual Care of Communities (Week 10)</w:t>
      </w:r>
    </w:p>
    <w:p w14:paraId="4F5F621F" w14:textId="45AEEF5F" w:rsidR="006A204E" w:rsidRDefault="006A204E" w:rsidP="006A204E">
      <w:pPr>
        <w:pStyle w:val="ListParagraph"/>
        <w:numPr>
          <w:ilvl w:val="1"/>
          <w:numId w:val="1"/>
        </w:numPr>
      </w:pPr>
      <w:r>
        <w:t xml:space="preserve">Article – McDaniel – Religion and the Environment </w:t>
      </w:r>
    </w:p>
    <w:p w14:paraId="392B4BE7" w14:textId="03293F97" w:rsidR="00131A10" w:rsidRDefault="00131A10" w:rsidP="006A204E">
      <w:pPr>
        <w:pStyle w:val="ListParagraph"/>
        <w:numPr>
          <w:ilvl w:val="1"/>
          <w:numId w:val="1"/>
        </w:numPr>
      </w:pPr>
      <w:r>
        <w:t xml:space="preserve">Article </w:t>
      </w:r>
      <w:r w:rsidR="00B04FE5">
        <w:t>–</w:t>
      </w:r>
      <w:r>
        <w:t xml:space="preserve"> </w:t>
      </w:r>
      <w:r w:rsidR="00B04FE5">
        <w:t>Pan-chiu – Inter-religious Dialogue and Social Justice</w:t>
      </w:r>
    </w:p>
    <w:p w14:paraId="12FEE5CE" w14:textId="5FB48045" w:rsidR="000E4D35" w:rsidRDefault="001A15B4" w:rsidP="006A204E">
      <w:pPr>
        <w:pStyle w:val="ListParagraph"/>
        <w:numPr>
          <w:ilvl w:val="1"/>
          <w:numId w:val="1"/>
        </w:numPr>
      </w:pPr>
      <w:r>
        <w:t>Blog – Cobb – Process Ethics</w:t>
      </w:r>
    </w:p>
    <w:p w14:paraId="081D0246" w14:textId="77777777" w:rsidR="00882F28" w:rsidRDefault="00882F28" w:rsidP="00882F28">
      <w:pPr>
        <w:ind w:left="360"/>
      </w:pPr>
    </w:p>
    <w:sectPr w:rsidR="0088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4681"/>
    <w:multiLevelType w:val="hybridMultilevel"/>
    <w:tmpl w:val="EB084894"/>
    <w:lvl w:ilvl="0" w:tplc="BC102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8"/>
    <w:rsid w:val="000B52EB"/>
    <w:rsid w:val="000E4D35"/>
    <w:rsid w:val="00131A10"/>
    <w:rsid w:val="001A15B4"/>
    <w:rsid w:val="003C7B4B"/>
    <w:rsid w:val="00460478"/>
    <w:rsid w:val="006A204E"/>
    <w:rsid w:val="00882F28"/>
    <w:rsid w:val="00AB7B0F"/>
    <w:rsid w:val="00AE431C"/>
    <w:rsid w:val="00B04FE5"/>
    <w:rsid w:val="00B25D44"/>
    <w:rsid w:val="00B7035E"/>
    <w:rsid w:val="00C910BB"/>
    <w:rsid w:val="00CC34A0"/>
    <w:rsid w:val="00DC2B7D"/>
    <w:rsid w:val="00E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4112"/>
  <w15:chartTrackingRefBased/>
  <w15:docId w15:val="{1163B332-36E9-415B-B961-77C3EF0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4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Jason</dc:creator>
  <cp:keywords/>
  <dc:description/>
  <cp:lastModifiedBy>Whitehead, Jason</cp:lastModifiedBy>
  <cp:revision>4</cp:revision>
  <dcterms:created xsi:type="dcterms:W3CDTF">2015-12-18T21:43:00Z</dcterms:created>
  <dcterms:modified xsi:type="dcterms:W3CDTF">2015-12-18T22:08:00Z</dcterms:modified>
</cp:coreProperties>
</file>