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DB" w:rsidRDefault="003435DB" w:rsidP="005C2690">
      <w:pPr>
        <w:spacing w:line="240" w:lineRule="auto"/>
        <w:rPr>
          <w:b/>
          <w:u w:val="single"/>
        </w:rPr>
      </w:pPr>
      <w:bookmarkStart w:id="0" w:name="_GoBack"/>
      <w:bookmarkEnd w:id="0"/>
    </w:p>
    <w:p w:rsidR="003435DB" w:rsidRPr="003435DB" w:rsidRDefault="003435DB" w:rsidP="005C2690">
      <w:pPr>
        <w:spacing w:line="240" w:lineRule="auto"/>
        <w:jc w:val="center"/>
      </w:pPr>
      <w:r>
        <w:t>Worship in Multicultural Contexts</w:t>
      </w:r>
    </w:p>
    <w:p w:rsidR="006D7FCD" w:rsidRPr="002945CF" w:rsidRDefault="006D7FCD" w:rsidP="005C2690">
      <w:pPr>
        <w:spacing w:line="240" w:lineRule="auto"/>
        <w:jc w:val="center"/>
        <w:rPr>
          <w:b/>
          <w:u w:val="single"/>
        </w:rPr>
      </w:pPr>
      <w:r w:rsidRPr="002945CF">
        <w:rPr>
          <w:b/>
          <w:u w:val="single"/>
        </w:rPr>
        <w:t>Requirement #3: Participation in Worship Leadership</w:t>
      </w:r>
    </w:p>
    <w:p w:rsidR="006D7FCD" w:rsidRDefault="003435DB" w:rsidP="005C2690">
      <w:pPr>
        <w:spacing w:line="240" w:lineRule="auto"/>
        <w:jc w:val="center"/>
      </w:pPr>
      <w:r>
        <w:rPr>
          <w:rFonts w:cstheme="minorHAnsi"/>
        </w:rPr>
        <w:t>©</w:t>
      </w:r>
      <w:r>
        <w:t xml:space="preserve"> Eunjoo M. Kim</w:t>
      </w:r>
    </w:p>
    <w:p w:rsidR="003435DB" w:rsidRDefault="003435DB" w:rsidP="005C2690">
      <w:pPr>
        <w:spacing w:line="240" w:lineRule="auto"/>
        <w:jc w:val="center"/>
        <w:rPr>
          <w:u w:val="single"/>
        </w:rPr>
      </w:pPr>
    </w:p>
    <w:p w:rsidR="006D7FCD" w:rsidRDefault="002945CF" w:rsidP="005C2690">
      <w:pPr>
        <w:spacing w:line="240" w:lineRule="auto"/>
        <w:jc w:val="center"/>
        <w:rPr>
          <w:u w:val="single"/>
        </w:rPr>
      </w:pPr>
      <w:r w:rsidRPr="002945CF">
        <w:rPr>
          <w:u w:val="single"/>
        </w:rPr>
        <w:t>Guidelines</w:t>
      </w:r>
      <w:r>
        <w:rPr>
          <w:u w:val="single"/>
        </w:rPr>
        <w:t>:</w:t>
      </w:r>
    </w:p>
    <w:p w:rsidR="00D8274E" w:rsidRPr="00D8274E" w:rsidRDefault="00D8274E" w:rsidP="005C2690">
      <w:pPr>
        <w:pStyle w:val="ListParagraph"/>
        <w:numPr>
          <w:ilvl w:val="0"/>
          <w:numId w:val="5"/>
        </w:numPr>
        <w:spacing w:line="240" w:lineRule="auto"/>
        <w:rPr>
          <w:u w:val="single"/>
        </w:rPr>
      </w:pPr>
      <w:r>
        <w:t xml:space="preserve">Choose one of the following worship </w:t>
      </w:r>
      <w:r w:rsidR="003A00DF">
        <w:t>workshops</w:t>
      </w:r>
      <w:r>
        <w:t xml:space="preserve"> for you to participate in:</w:t>
      </w:r>
    </w:p>
    <w:p w:rsidR="002945CF" w:rsidRPr="00D8274E" w:rsidRDefault="00D8274E" w:rsidP="005C2690">
      <w:pPr>
        <w:pStyle w:val="ListParagraph"/>
        <w:numPr>
          <w:ilvl w:val="0"/>
          <w:numId w:val="7"/>
        </w:numPr>
        <w:spacing w:line="240" w:lineRule="auto"/>
        <w:rPr>
          <w:u w:val="single"/>
        </w:rPr>
      </w:pPr>
      <w:r>
        <w:t xml:space="preserve">World Communion Sunday </w:t>
      </w:r>
      <w:r w:rsidR="00823A23">
        <w:t>W</w:t>
      </w:r>
      <w:r>
        <w:t>orship (Ecumenical)</w:t>
      </w:r>
    </w:p>
    <w:p w:rsidR="00D8274E" w:rsidRPr="00E533E7" w:rsidRDefault="0075397A" w:rsidP="005C2690">
      <w:pPr>
        <w:pStyle w:val="ListParagraph"/>
        <w:numPr>
          <w:ilvl w:val="0"/>
          <w:numId w:val="7"/>
        </w:numPr>
        <w:spacing w:line="240" w:lineRule="auto"/>
        <w:rPr>
          <w:u w:val="single"/>
        </w:rPr>
      </w:pPr>
      <w:r>
        <w:t xml:space="preserve">Sunday </w:t>
      </w:r>
      <w:r w:rsidR="00D8274E">
        <w:t xml:space="preserve">Worship </w:t>
      </w:r>
      <w:r w:rsidR="00823A23">
        <w:t>B</w:t>
      </w:r>
      <w:r w:rsidR="00825017">
        <w:t>ased on the</w:t>
      </w:r>
      <w:r w:rsidR="00823A23">
        <w:t xml:space="preserve"> L</w:t>
      </w:r>
      <w:r w:rsidR="00825017">
        <w:t>ectionary</w:t>
      </w:r>
      <w:r w:rsidR="00D8274E">
        <w:t xml:space="preserve"> (2</w:t>
      </w:r>
      <w:r w:rsidR="00D8274E" w:rsidRPr="00D8274E">
        <w:rPr>
          <w:vertAlign w:val="superscript"/>
        </w:rPr>
        <w:t>nd</w:t>
      </w:r>
      <w:r w:rsidR="00D8274E">
        <w:t xml:space="preserve"> Sunday of Advent, Year B)</w:t>
      </w:r>
    </w:p>
    <w:p w:rsidR="00E533E7" w:rsidRPr="00E533E7" w:rsidRDefault="00E533E7" w:rsidP="005C2690">
      <w:pPr>
        <w:pStyle w:val="ListParagraph"/>
        <w:numPr>
          <w:ilvl w:val="0"/>
          <w:numId w:val="7"/>
        </w:numPr>
        <w:spacing w:line="240" w:lineRule="auto"/>
        <w:rPr>
          <w:u w:val="single"/>
        </w:rPr>
      </w:pPr>
      <w:r>
        <w:t xml:space="preserve">Eco-justice </w:t>
      </w:r>
      <w:r w:rsidR="00823A23">
        <w:t>W</w:t>
      </w:r>
      <w:r>
        <w:t xml:space="preserve">orship (Interfaith) </w:t>
      </w:r>
    </w:p>
    <w:p w:rsidR="00E533E7" w:rsidRPr="00E533E7" w:rsidRDefault="00E533E7" w:rsidP="005C2690">
      <w:pPr>
        <w:pStyle w:val="ListParagraph"/>
        <w:numPr>
          <w:ilvl w:val="0"/>
          <w:numId w:val="5"/>
        </w:numPr>
        <w:spacing w:line="240" w:lineRule="auto"/>
        <w:rPr>
          <w:u w:val="single"/>
        </w:rPr>
      </w:pPr>
      <w:r>
        <w:t>Go to Canvas and self-sign up on the wor</w:t>
      </w:r>
      <w:r w:rsidR="003A00DF">
        <w:t>kshop</w:t>
      </w:r>
      <w:r>
        <w:t xml:space="preserve"> group you chose</w:t>
      </w:r>
      <w:r w:rsidR="003435DB">
        <w:t xml:space="preserve"> (first come, first served)</w:t>
      </w:r>
      <w:r>
        <w:t xml:space="preserve">.  </w:t>
      </w:r>
    </w:p>
    <w:p w:rsidR="00E533E7" w:rsidRPr="00532E96" w:rsidRDefault="003D7ED8" w:rsidP="005C2690">
      <w:pPr>
        <w:pStyle w:val="ListParagraph"/>
        <w:numPr>
          <w:ilvl w:val="0"/>
          <w:numId w:val="5"/>
        </w:numPr>
        <w:spacing w:line="240" w:lineRule="auto"/>
        <w:rPr>
          <w:u w:val="single"/>
        </w:rPr>
      </w:pPr>
      <w:r>
        <w:t>Read Chapters 4, 5, 6, 7, (and 11, particularly for the World Communion Sunday worship group) of Duck’s book, and p</w:t>
      </w:r>
      <w:r w:rsidR="00E533E7">
        <w:t xml:space="preserve">repare for the worship </w:t>
      </w:r>
      <w:r w:rsidR="003A00DF">
        <w:t>workshop</w:t>
      </w:r>
      <w:r w:rsidR="00E533E7">
        <w:t xml:space="preserve"> following instructions included in the description of the wor</w:t>
      </w:r>
      <w:r w:rsidR="003A00DF">
        <w:t>kshop</w:t>
      </w:r>
      <w:r w:rsidR="00E533E7">
        <w:t xml:space="preserve"> you chose</w:t>
      </w:r>
      <w:r>
        <w:t>.  B</w:t>
      </w:r>
      <w:r w:rsidR="00E533E7">
        <w:t>ring what you have prepared into Gathering Days class.</w:t>
      </w:r>
    </w:p>
    <w:p w:rsidR="00532E96" w:rsidRPr="00E533E7" w:rsidRDefault="00532E96" w:rsidP="005C2690">
      <w:pPr>
        <w:pStyle w:val="ListParagraph"/>
        <w:numPr>
          <w:ilvl w:val="0"/>
          <w:numId w:val="5"/>
        </w:numPr>
        <w:spacing w:line="240" w:lineRule="auto"/>
        <w:rPr>
          <w:u w:val="single"/>
        </w:rPr>
      </w:pPr>
      <w:r>
        <w:t>If necessary, your group may have online communications before</w:t>
      </w:r>
      <w:r w:rsidR="007571D7">
        <w:t xml:space="preserve"> we meet fact-to-face on</w:t>
      </w:r>
      <w:r>
        <w:t xml:space="preserve"> Gathering Days</w:t>
      </w:r>
    </w:p>
    <w:p w:rsidR="00E533E7" w:rsidRPr="00E533E7" w:rsidRDefault="00E533E7" w:rsidP="005C2690">
      <w:pPr>
        <w:pStyle w:val="ListParagraph"/>
        <w:numPr>
          <w:ilvl w:val="0"/>
          <w:numId w:val="5"/>
        </w:numPr>
        <w:spacing w:line="240" w:lineRule="auto"/>
        <w:rPr>
          <w:u w:val="single"/>
        </w:rPr>
      </w:pPr>
      <w:r>
        <w:t xml:space="preserve">On Gathering Days, you will work with your </w:t>
      </w:r>
      <w:r w:rsidR="003A00DF">
        <w:t xml:space="preserve">workshop </w:t>
      </w:r>
      <w:r>
        <w:t xml:space="preserve">group members to </w:t>
      </w:r>
      <w:r w:rsidR="00823A23">
        <w:t xml:space="preserve">present </w:t>
      </w:r>
      <w:r>
        <w:t>a worship service</w:t>
      </w:r>
      <w:r w:rsidR="00823A23">
        <w:t xml:space="preserve"> to class</w:t>
      </w:r>
      <w:r>
        <w:t xml:space="preserve"> based on what you and other group members have prepared.   </w:t>
      </w:r>
    </w:p>
    <w:p w:rsidR="00874743" w:rsidRDefault="00874743" w:rsidP="005C2690">
      <w:pPr>
        <w:spacing w:line="240" w:lineRule="auto"/>
        <w:rPr>
          <w:u w:val="single"/>
        </w:rPr>
      </w:pPr>
    </w:p>
    <w:p w:rsidR="00874743" w:rsidRDefault="00874743" w:rsidP="005C2690">
      <w:pPr>
        <w:spacing w:line="240" w:lineRule="auto"/>
        <w:jc w:val="center"/>
        <w:rPr>
          <w:u w:val="single"/>
        </w:rPr>
      </w:pPr>
      <w:r>
        <w:rPr>
          <w:u w:val="single"/>
        </w:rPr>
        <w:t>World Communion Sunday Worship</w:t>
      </w:r>
      <w:r w:rsidR="0075397A">
        <w:rPr>
          <w:u w:val="single"/>
        </w:rPr>
        <w:t xml:space="preserve"> (Ecumenical)</w:t>
      </w:r>
    </w:p>
    <w:p w:rsidR="0075397A" w:rsidRPr="003435DB" w:rsidRDefault="0075397A" w:rsidP="005C2690">
      <w:pPr>
        <w:spacing w:after="0" w:line="240" w:lineRule="auto"/>
      </w:pPr>
      <w:r>
        <w:rPr>
          <w:rFonts w:cstheme="minorHAnsi"/>
        </w:rPr>
        <w:t>“</w:t>
      </w:r>
      <w:r w:rsidR="00E179E9" w:rsidRPr="00E533E7">
        <w:rPr>
          <w:rFonts w:cstheme="minorHAnsi"/>
        </w:rPr>
        <w:t>World Communion Sunday, held annually on the first Sunday of October, is a celebration of the unity of the worldwide church through Christ. Christians in congregations around the world participate in the Lord's Supper”</w:t>
      </w:r>
      <w:r w:rsidR="003435DB">
        <w:rPr>
          <w:rFonts w:cstheme="minorHAnsi"/>
        </w:rPr>
        <w:t xml:space="preserve"> (</w:t>
      </w:r>
      <w:hyperlink r:id="rId5" w:history="1">
        <w:r w:rsidR="003435DB" w:rsidRPr="00E179E9">
          <w:rPr>
            <w:rStyle w:val="Hyperlink"/>
            <w:u w:val="none"/>
          </w:rPr>
          <w:t>https://www.rca.org/resources/worldcommunionsunday</w:t>
        </w:r>
      </w:hyperlink>
      <w:r w:rsidR="003435DB">
        <w:rPr>
          <w:rStyle w:val="Hyperlink"/>
          <w:u w:val="none"/>
        </w:rPr>
        <w:t>).</w:t>
      </w:r>
      <w:r w:rsidR="00E179E9" w:rsidRPr="00E533E7">
        <w:rPr>
          <w:rFonts w:cstheme="minorHAnsi"/>
        </w:rPr>
        <w:t xml:space="preserve"> </w:t>
      </w:r>
      <w:r w:rsidR="003435DB">
        <w:rPr>
          <w:rFonts w:cstheme="minorHAnsi"/>
        </w:rPr>
        <w:t xml:space="preserve"> </w:t>
      </w:r>
      <w:r>
        <w:rPr>
          <w:rFonts w:cstheme="minorHAnsi"/>
        </w:rPr>
        <w:t xml:space="preserve">For more information about </w:t>
      </w:r>
      <w:r w:rsidR="00E179E9" w:rsidRPr="00E533E7">
        <w:rPr>
          <w:rFonts w:cstheme="minorHAnsi"/>
        </w:rPr>
        <w:t xml:space="preserve">World Communion Sunday </w:t>
      </w:r>
      <w:r w:rsidR="003435DB">
        <w:rPr>
          <w:rFonts w:cstheme="minorHAnsi"/>
        </w:rPr>
        <w:t>w</w:t>
      </w:r>
      <w:r w:rsidR="00E179E9" w:rsidRPr="00E533E7">
        <w:rPr>
          <w:rFonts w:cstheme="minorHAnsi"/>
        </w:rPr>
        <w:t>orship, click the following link</w:t>
      </w:r>
      <w:r w:rsidR="007571D7">
        <w:rPr>
          <w:rFonts w:cstheme="minorHAnsi"/>
        </w:rPr>
        <w:t xml:space="preserve">.  </w:t>
      </w:r>
      <w:r w:rsidR="007571D7">
        <w:rPr>
          <w:rFonts w:cstheme="minorHAnsi"/>
        </w:rPr>
        <w:t>In addition, you are encouraged to search more resources</w:t>
      </w:r>
      <w:r w:rsidR="007571D7" w:rsidRPr="00E533E7">
        <w:rPr>
          <w:rFonts w:cstheme="minorHAnsi"/>
        </w:rPr>
        <w:t>:</w:t>
      </w:r>
      <w:r w:rsidR="007571D7">
        <w:rPr>
          <w:rFonts w:cstheme="minorHAnsi"/>
        </w:rPr>
        <w:t xml:space="preserve"> </w:t>
      </w:r>
      <w:r w:rsidR="007571D7">
        <w:rPr>
          <w:rFonts w:cstheme="minorHAnsi"/>
        </w:rPr>
        <w:t xml:space="preserve"> </w:t>
      </w:r>
      <w:r w:rsidR="003435DB">
        <w:rPr>
          <w:rFonts w:cstheme="minorHAnsi"/>
        </w:rPr>
        <w:t xml:space="preserve"> </w:t>
      </w:r>
    </w:p>
    <w:p w:rsidR="00E179E9" w:rsidRDefault="00A20305" w:rsidP="005C2690">
      <w:pPr>
        <w:pStyle w:val="NormalWeb"/>
        <w:spacing w:before="0" w:beforeAutospacing="0" w:after="0" w:afterAutospacing="0"/>
        <w:rPr>
          <w:rStyle w:val="Hyperlink"/>
          <w:rFonts w:asciiTheme="minorHAnsi" w:hAnsiTheme="minorHAnsi" w:cstheme="minorHAnsi"/>
          <w:sz w:val="22"/>
          <w:szCs w:val="22"/>
          <w:u w:val="none"/>
        </w:rPr>
      </w:pPr>
      <w:hyperlink r:id="rId6" w:history="1">
        <w:r w:rsidR="00E179E9" w:rsidRPr="0075397A">
          <w:rPr>
            <w:rStyle w:val="Hyperlink"/>
            <w:rFonts w:asciiTheme="minorHAnsi" w:hAnsiTheme="minorHAnsi" w:cstheme="minorHAnsi"/>
            <w:sz w:val="22"/>
            <w:szCs w:val="22"/>
            <w:u w:val="none"/>
          </w:rPr>
          <w:t>http://www.ministrymatters.com/all/entry/3201/world-communion-sunday-why-we-do-it-and-how</w:t>
        </w:r>
      </w:hyperlink>
      <w:r w:rsidR="007571D7">
        <w:rPr>
          <w:rStyle w:val="Hyperlink"/>
          <w:rFonts w:asciiTheme="minorHAnsi" w:hAnsiTheme="minorHAnsi" w:cstheme="minorHAnsi"/>
          <w:sz w:val="22"/>
          <w:szCs w:val="22"/>
          <w:u w:val="none"/>
        </w:rPr>
        <w:t xml:space="preserve">  </w:t>
      </w:r>
    </w:p>
    <w:p w:rsidR="007571D7" w:rsidRPr="0075397A" w:rsidRDefault="007571D7" w:rsidP="005C2690">
      <w:pPr>
        <w:pStyle w:val="NormalWeb"/>
        <w:spacing w:before="0" w:beforeAutospacing="0" w:after="0" w:afterAutospacing="0"/>
        <w:rPr>
          <w:rFonts w:asciiTheme="minorHAnsi" w:hAnsiTheme="minorHAnsi" w:cstheme="minorHAnsi"/>
          <w:sz w:val="22"/>
          <w:szCs w:val="22"/>
        </w:rPr>
      </w:pPr>
    </w:p>
    <w:p w:rsidR="00E179E9" w:rsidRDefault="003435DB" w:rsidP="005C2690">
      <w:pPr>
        <w:spacing w:after="0" w:line="240" w:lineRule="auto"/>
      </w:pPr>
      <w:r>
        <w:rPr>
          <w:b/>
        </w:rPr>
        <w:t>Th</w:t>
      </w:r>
      <w:r w:rsidR="00E179E9" w:rsidRPr="0075397A">
        <w:rPr>
          <w:b/>
        </w:rPr>
        <w:t xml:space="preserve">e basic liturgical pattern </w:t>
      </w:r>
      <w:r w:rsidR="0075397A" w:rsidRPr="0075397A">
        <w:rPr>
          <w:b/>
        </w:rPr>
        <w:t xml:space="preserve">of </w:t>
      </w:r>
      <w:r w:rsidR="00E179E9" w:rsidRPr="0075397A">
        <w:rPr>
          <w:b/>
        </w:rPr>
        <w:t>the service</w:t>
      </w:r>
      <w:r w:rsidR="0072009A">
        <w:rPr>
          <w:b/>
        </w:rPr>
        <w:t xml:space="preserve"> (Presbyterian)</w:t>
      </w:r>
      <w:r w:rsidR="00E179E9">
        <w:t>:</w:t>
      </w:r>
    </w:p>
    <w:p w:rsidR="00E179E9" w:rsidRDefault="00E179E9" w:rsidP="005C2690">
      <w:pPr>
        <w:spacing w:after="0" w:line="240" w:lineRule="auto"/>
      </w:pPr>
      <w:r>
        <w:t>Call to Worship</w:t>
      </w:r>
    </w:p>
    <w:p w:rsidR="00E179E9" w:rsidRDefault="00E179E9" w:rsidP="005C2690">
      <w:pPr>
        <w:spacing w:after="0" w:line="240" w:lineRule="auto"/>
      </w:pPr>
      <w:r>
        <w:t>Opening Hymn</w:t>
      </w:r>
    </w:p>
    <w:p w:rsidR="00E179E9" w:rsidRDefault="00E179E9" w:rsidP="005C2690">
      <w:pPr>
        <w:spacing w:after="0" w:line="240" w:lineRule="auto"/>
      </w:pPr>
      <w:r>
        <w:t>Prayer of Confession</w:t>
      </w:r>
    </w:p>
    <w:p w:rsidR="00E179E9" w:rsidRPr="00E179E9" w:rsidRDefault="00E179E9" w:rsidP="005C2690">
      <w:pPr>
        <w:spacing w:after="0" w:line="240" w:lineRule="auto"/>
      </w:pPr>
      <w:r>
        <w:t xml:space="preserve">Assurance of Pardon </w:t>
      </w:r>
    </w:p>
    <w:p w:rsidR="00E179E9" w:rsidRDefault="00E179E9" w:rsidP="005C2690">
      <w:pPr>
        <w:spacing w:after="0" w:line="240" w:lineRule="auto"/>
      </w:pPr>
      <w:r>
        <w:t>Passing the Peace</w:t>
      </w:r>
    </w:p>
    <w:p w:rsidR="00E179E9" w:rsidRDefault="00E179E9" w:rsidP="005C2690">
      <w:pPr>
        <w:spacing w:after="0" w:line="240" w:lineRule="auto"/>
      </w:pPr>
      <w:r>
        <w:t>Hymn</w:t>
      </w:r>
    </w:p>
    <w:p w:rsidR="00E179E9" w:rsidRDefault="00E179E9" w:rsidP="005C2690">
      <w:pPr>
        <w:spacing w:after="0" w:line="240" w:lineRule="auto"/>
      </w:pPr>
      <w:r>
        <w:t>Scripture lessons</w:t>
      </w:r>
    </w:p>
    <w:p w:rsidR="00E179E9" w:rsidRDefault="00E179E9" w:rsidP="005C2690">
      <w:pPr>
        <w:spacing w:after="0" w:line="240" w:lineRule="auto"/>
      </w:pPr>
      <w:r>
        <w:t>Sermon</w:t>
      </w:r>
    </w:p>
    <w:p w:rsidR="00E179E9" w:rsidRDefault="00E179E9" w:rsidP="005C2690">
      <w:pPr>
        <w:spacing w:after="0" w:line="240" w:lineRule="auto"/>
      </w:pPr>
      <w:r>
        <w:t>Hymn</w:t>
      </w:r>
    </w:p>
    <w:p w:rsidR="00E179E9" w:rsidRDefault="00E179E9" w:rsidP="005C2690">
      <w:pPr>
        <w:spacing w:after="0" w:line="240" w:lineRule="auto"/>
      </w:pPr>
      <w:r>
        <w:t>Offering</w:t>
      </w:r>
    </w:p>
    <w:p w:rsidR="00E179E9" w:rsidRDefault="00E179E9" w:rsidP="005C2690">
      <w:pPr>
        <w:spacing w:after="0" w:line="240" w:lineRule="auto"/>
      </w:pPr>
      <w:r>
        <w:t>Communion</w:t>
      </w:r>
    </w:p>
    <w:p w:rsidR="00E179E9" w:rsidRDefault="00E179E9" w:rsidP="005C2690">
      <w:pPr>
        <w:spacing w:after="0" w:line="240" w:lineRule="auto"/>
      </w:pPr>
      <w:r>
        <w:t xml:space="preserve">Hymn </w:t>
      </w:r>
    </w:p>
    <w:p w:rsidR="00E179E9" w:rsidRDefault="00E179E9" w:rsidP="005C2690">
      <w:pPr>
        <w:spacing w:after="0" w:line="240" w:lineRule="auto"/>
      </w:pPr>
      <w:r>
        <w:t>Benediction</w:t>
      </w:r>
    </w:p>
    <w:p w:rsidR="0075397A" w:rsidRDefault="0075397A" w:rsidP="005C2690">
      <w:pPr>
        <w:spacing w:after="0" w:line="240" w:lineRule="auto"/>
      </w:pPr>
    </w:p>
    <w:p w:rsidR="00780D61" w:rsidRDefault="0075397A" w:rsidP="005C2690">
      <w:pPr>
        <w:spacing w:line="240" w:lineRule="auto"/>
      </w:pPr>
      <w:r w:rsidRPr="0075397A">
        <w:rPr>
          <w:b/>
        </w:rPr>
        <w:t>Instructions for preparation</w:t>
      </w:r>
      <w:r>
        <w:t xml:space="preserve">: </w:t>
      </w:r>
    </w:p>
    <w:p w:rsidR="00780D61" w:rsidRDefault="00780D61" w:rsidP="005C2690">
      <w:pPr>
        <w:pStyle w:val="ListParagraph"/>
        <w:numPr>
          <w:ilvl w:val="0"/>
          <w:numId w:val="4"/>
        </w:numPr>
        <w:spacing w:line="240" w:lineRule="auto"/>
      </w:pPr>
      <w:r>
        <w:t xml:space="preserve"> World Communion Sunday worship is to celebrate the Eucharist with Christians all around the world</w:t>
      </w:r>
      <w:r w:rsidR="00FD0259">
        <w:t xml:space="preserve"> ecumenically</w:t>
      </w:r>
      <w:r>
        <w:t xml:space="preserve">.  It is theologically crucial and liturgically meaningful to share </w:t>
      </w:r>
      <w:r w:rsidR="003435DB">
        <w:t xml:space="preserve">not only </w:t>
      </w:r>
      <w:r>
        <w:t>suffering and pain</w:t>
      </w:r>
      <w:r w:rsidR="003A00DF">
        <w:t xml:space="preserve"> of </w:t>
      </w:r>
      <w:r w:rsidR="003435DB">
        <w:t>but also hope for</w:t>
      </w:r>
      <w:r>
        <w:t xml:space="preserve"> the people </w:t>
      </w:r>
      <w:r w:rsidR="00FD0259">
        <w:t>in the world, near and far, by praying, singing, and partaking the body of Chris</w:t>
      </w:r>
      <w:r w:rsidR="005A2015">
        <w:t>, in unity</w:t>
      </w:r>
      <w:r w:rsidR="00FD0259">
        <w:t xml:space="preserve">.  </w:t>
      </w:r>
      <w:r w:rsidR="00673E9D">
        <w:t xml:space="preserve">In relation to </w:t>
      </w:r>
      <w:r w:rsidR="00825017">
        <w:t xml:space="preserve">this </w:t>
      </w:r>
      <w:r w:rsidR="00673E9D">
        <w:t xml:space="preserve">basic </w:t>
      </w:r>
      <w:r w:rsidR="00AD7C1F">
        <w:t>theological understanding</w:t>
      </w:r>
      <w:r w:rsidR="003A00DF">
        <w:t xml:space="preserve"> of World Communion Sunday</w:t>
      </w:r>
      <w:r w:rsidR="00AD7C1F">
        <w:t>,</w:t>
      </w:r>
      <w:r w:rsidR="00825017">
        <w:t xml:space="preserve"> </w:t>
      </w:r>
      <w:r w:rsidR="007B701C">
        <w:t>a</w:t>
      </w:r>
      <w:r w:rsidR="00FD0259">
        <w:t xml:space="preserve">rticulate </w:t>
      </w:r>
      <w:r w:rsidR="003435DB">
        <w:t>your</w:t>
      </w:r>
      <w:r w:rsidR="007B701C">
        <w:t xml:space="preserve"> </w:t>
      </w:r>
      <w:r w:rsidR="003A00DF">
        <w:t xml:space="preserve">particular </w:t>
      </w:r>
      <w:r w:rsidR="00FD0259">
        <w:t xml:space="preserve">liturgical theme </w:t>
      </w:r>
      <w:r w:rsidR="00825017">
        <w:t xml:space="preserve">of </w:t>
      </w:r>
      <w:r w:rsidR="003435DB">
        <w:t>the worship</w:t>
      </w:r>
      <w:r w:rsidR="00825017">
        <w:t xml:space="preserve"> service </w:t>
      </w:r>
      <w:r w:rsidR="00FD0259">
        <w:t>in 1-2 sentences</w:t>
      </w:r>
      <w:r w:rsidR="007B701C">
        <w:t xml:space="preserve">. </w:t>
      </w:r>
    </w:p>
    <w:p w:rsidR="003271D8" w:rsidRDefault="005A2015" w:rsidP="005C2690">
      <w:pPr>
        <w:pStyle w:val="ListParagraph"/>
        <w:numPr>
          <w:ilvl w:val="0"/>
          <w:numId w:val="4"/>
        </w:numPr>
        <w:spacing w:line="240" w:lineRule="auto"/>
      </w:pPr>
      <w:r>
        <w:t xml:space="preserve">Based on your </w:t>
      </w:r>
      <w:r w:rsidR="003D7ED8">
        <w:t xml:space="preserve">knowledge gained from Duck’s chapters, </w:t>
      </w:r>
      <w:r w:rsidR="004413F7">
        <w:t>brainstorm how to p</w:t>
      </w:r>
      <w:r>
        <w:t xml:space="preserve">repare </w:t>
      </w:r>
      <w:r w:rsidR="004413F7">
        <w:t xml:space="preserve">the </w:t>
      </w:r>
      <w:r w:rsidR="003271D8">
        <w:t>worship service to be multicultural</w:t>
      </w:r>
      <w:r w:rsidR="00532E96">
        <w:t xml:space="preserve"> in relation to your liturgical theme</w:t>
      </w:r>
      <w:r w:rsidR="007353E1">
        <w:t>,</w:t>
      </w:r>
      <w:r w:rsidR="003271D8">
        <w:t xml:space="preserve"> and write down your creative and innovative ideas in order to share them with your group members in Gathering Day</w:t>
      </w:r>
      <w:r w:rsidR="007353E1">
        <w:t>s</w:t>
      </w:r>
      <w:r w:rsidR="003271D8">
        <w:t xml:space="preserve"> class.  </w:t>
      </w:r>
    </w:p>
    <w:p w:rsidR="00673E9D" w:rsidRDefault="003271D8" w:rsidP="00AB704E">
      <w:pPr>
        <w:pStyle w:val="ListParagraph"/>
        <w:numPr>
          <w:ilvl w:val="0"/>
          <w:numId w:val="4"/>
        </w:numPr>
        <w:spacing w:line="240" w:lineRule="auto"/>
      </w:pPr>
      <w:r>
        <w:t xml:space="preserve">According to the basic </w:t>
      </w:r>
      <w:r w:rsidR="007B701C">
        <w:t xml:space="preserve">liturgical </w:t>
      </w:r>
      <w:r w:rsidR="00673E9D">
        <w:t>pattern</w:t>
      </w:r>
      <w:r>
        <w:t>, there are f</w:t>
      </w:r>
      <w:r w:rsidR="003435DB">
        <w:t>ive</w:t>
      </w:r>
      <w:r>
        <w:t xml:space="preserve"> major categories of liturgical components—prayers, music, word</w:t>
      </w:r>
      <w:r w:rsidR="00825017">
        <w:t>s</w:t>
      </w:r>
      <w:r>
        <w:t>, Sacrament (Communion)</w:t>
      </w:r>
      <w:r w:rsidR="003435DB">
        <w:t>, and offering</w:t>
      </w:r>
      <w:r w:rsidR="004413F7">
        <w:t xml:space="preserve">.  </w:t>
      </w:r>
      <w:r w:rsidR="007353E1">
        <w:t xml:space="preserve">You </w:t>
      </w:r>
      <w:r w:rsidR="00673E9D">
        <w:t xml:space="preserve">are required </w:t>
      </w:r>
      <w:r w:rsidR="007353E1">
        <w:t>to prepare</w:t>
      </w:r>
      <w:r w:rsidR="00673E9D">
        <w:t>,</w:t>
      </w:r>
      <w:r w:rsidR="007353E1">
        <w:t xml:space="preserve"> </w:t>
      </w:r>
      <w:r w:rsidR="00BB16F4">
        <w:t>from the multicultural perspective</w:t>
      </w:r>
      <w:r w:rsidR="00673E9D">
        <w:t>,</w:t>
      </w:r>
      <w:r w:rsidR="00BB16F4">
        <w:t xml:space="preserve"> </w:t>
      </w:r>
      <w:r w:rsidR="007353E1">
        <w:t xml:space="preserve">at least </w:t>
      </w:r>
      <w:r w:rsidR="00673E9D">
        <w:t xml:space="preserve">three liturgical components (e.g., </w:t>
      </w:r>
      <w:r w:rsidR="002309AB">
        <w:t>prayer of confession</w:t>
      </w:r>
      <w:r w:rsidR="007353E1">
        <w:t xml:space="preserve">, </w:t>
      </w:r>
      <w:r w:rsidR="002309AB">
        <w:t xml:space="preserve">a </w:t>
      </w:r>
      <w:r w:rsidR="007353E1">
        <w:t>scripture lesson</w:t>
      </w:r>
      <w:r w:rsidR="00673E9D">
        <w:t xml:space="preserve">, and an idea of </w:t>
      </w:r>
      <w:r w:rsidR="007353E1">
        <w:t>what to prepare for and how to administer Communion</w:t>
      </w:r>
      <w:r w:rsidR="00673E9D">
        <w:t>).  In addition, think about the use of liturgical symbols and visual arts for the service from the multicultural perspective.  B</w:t>
      </w:r>
      <w:r w:rsidR="00BB16F4">
        <w:t xml:space="preserve">ring </w:t>
      </w:r>
      <w:r w:rsidR="003435DB">
        <w:t xml:space="preserve">what you </w:t>
      </w:r>
      <w:r w:rsidR="00CA10E8">
        <w:t xml:space="preserve">have </w:t>
      </w:r>
      <w:r w:rsidR="003435DB">
        <w:t>prepared i</w:t>
      </w:r>
      <w:r w:rsidR="00BB16F4">
        <w:t>nto Gathering Days class</w:t>
      </w:r>
      <w:r w:rsidR="00D8274E">
        <w:t xml:space="preserve"> to </w:t>
      </w:r>
      <w:r w:rsidR="00673E9D">
        <w:t xml:space="preserve">share and </w:t>
      </w:r>
      <w:r w:rsidR="00D8274E">
        <w:t>discuss with your group members</w:t>
      </w:r>
      <w:r w:rsidR="007353E1">
        <w:t>.</w:t>
      </w:r>
      <w:r w:rsidR="00BB16F4">
        <w:t xml:space="preserve">  </w:t>
      </w:r>
    </w:p>
    <w:p w:rsidR="00825017" w:rsidRDefault="00BB16F4" w:rsidP="00AB704E">
      <w:pPr>
        <w:pStyle w:val="ListParagraph"/>
        <w:numPr>
          <w:ilvl w:val="0"/>
          <w:numId w:val="4"/>
        </w:numPr>
        <w:spacing w:line="240" w:lineRule="auto"/>
      </w:pPr>
      <w:r>
        <w:t xml:space="preserve">In Gathering Days class, you will </w:t>
      </w:r>
      <w:r w:rsidR="00E82E59">
        <w:t xml:space="preserve">work with your workgroup members </w:t>
      </w:r>
      <w:r w:rsidR="00825017">
        <w:t xml:space="preserve">to present </w:t>
      </w:r>
      <w:r>
        <w:t>World Communion Sunday worship</w:t>
      </w:r>
      <w:r w:rsidR="00825017">
        <w:t xml:space="preserve"> to class.</w:t>
      </w:r>
      <w:r>
        <w:t xml:space="preserve">  </w:t>
      </w:r>
      <w:r w:rsidR="000D7228">
        <w:t>Your group need</w:t>
      </w:r>
      <w:r w:rsidR="00301288">
        <w:t>s</w:t>
      </w:r>
      <w:r w:rsidR="000D7228">
        <w:t xml:space="preserve"> to decide what kind of liturgical model will be used for the service</w:t>
      </w:r>
      <w:r w:rsidR="00E82E59">
        <w:t xml:space="preserve"> (cf., Chapter 6 of my book introduces five liturgical models).</w:t>
      </w:r>
      <w:r w:rsidR="000D7228">
        <w:t xml:space="preserve">  </w:t>
      </w:r>
      <w:r w:rsidR="00852375">
        <w:t>Your group may modify or recreate the order of service</w:t>
      </w:r>
      <w:r w:rsidR="00673E9D">
        <w:t xml:space="preserve">, </w:t>
      </w:r>
      <w:r w:rsidR="00E82E59">
        <w:t xml:space="preserve">rather than using </w:t>
      </w:r>
      <w:r w:rsidR="00852375">
        <w:t>the basic liturgical pattern of the service.</w:t>
      </w:r>
      <w:r w:rsidR="00301288">
        <w:t xml:space="preserve">  The “Criteria for Worship Evaluation” will be referred to when your group prepares for the service. </w:t>
      </w:r>
      <w:r w:rsidR="002A15BC">
        <w:t xml:space="preserve">      </w:t>
      </w:r>
    </w:p>
    <w:p w:rsidR="00825017" w:rsidRDefault="00825017" w:rsidP="005C2690">
      <w:pPr>
        <w:spacing w:line="240" w:lineRule="auto"/>
        <w:ind w:left="360"/>
      </w:pPr>
    </w:p>
    <w:p w:rsidR="00825017" w:rsidRPr="00825017" w:rsidRDefault="00825017" w:rsidP="005C2690">
      <w:pPr>
        <w:spacing w:line="240" w:lineRule="auto"/>
        <w:ind w:left="360"/>
        <w:jc w:val="center"/>
        <w:rPr>
          <w:u w:val="single"/>
        </w:rPr>
      </w:pPr>
      <w:r w:rsidRPr="00825017">
        <w:rPr>
          <w:u w:val="single"/>
        </w:rPr>
        <w:t xml:space="preserve">Sunday Worship </w:t>
      </w:r>
      <w:r w:rsidR="00E82E59">
        <w:rPr>
          <w:u w:val="single"/>
        </w:rPr>
        <w:t>B</w:t>
      </w:r>
      <w:r w:rsidRPr="00825017">
        <w:rPr>
          <w:u w:val="single"/>
        </w:rPr>
        <w:t xml:space="preserve">ased on the </w:t>
      </w:r>
      <w:r w:rsidR="00E82E59">
        <w:rPr>
          <w:u w:val="single"/>
        </w:rPr>
        <w:t>L</w:t>
      </w:r>
      <w:r w:rsidRPr="00825017">
        <w:rPr>
          <w:u w:val="single"/>
        </w:rPr>
        <w:t>ectionary (2</w:t>
      </w:r>
      <w:r w:rsidRPr="00825017">
        <w:rPr>
          <w:u w:val="single"/>
          <w:vertAlign w:val="superscript"/>
        </w:rPr>
        <w:t>nd</w:t>
      </w:r>
      <w:r w:rsidRPr="00825017">
        <w:rPr>
          <w:u w:val="single"/>
        </w:rPr>
        <w:t xml:space="preserve"> Sunday of Advent, Year B)</w:t>
      </w:r>
    </w:p>
    <w:p w:rsidR="0072009A" w:rsidRDefault="00917B53" w:rsidP="00532E96">
      <w:pPr>
        <w:spacing w:line="240" w:lineRule="auto"/>
      </w:pPr>
      <w:r>
        <w:t xml:space="preserve">Many mainstream local churches use the Revised Common Lectionary as the major worship planning tool.  The RCL provides four Scripture lessons </w:t>
      </w:r>
      <w:r w:rsidR="000D7228">
        <w:t xml:space="preserve">for </w:t>
      </w:r>
      <w:r>
        <w:t xml:space="preserve">each Sunday </w:t>
      </w:r>
      <w:r w:rsidR="000D7228">
        <w:t xml:space="preserve">worship, </w:t>
      </w:r>
      <w:r>
        <w:t xml:space="preserve">based on the Christian </w:t>
      </w:r>
      <w:r w:rsidR="000D7228">
        <w:t xml:space="preserve">liturgical </w:t>
      </w:r>
      <w:r>
        <w:t>calendar—one from the Old Testament/Hebrew Scripture, one from Psalm</w:t>
      </w:r>
      <w:r w:rsidR="000D7228">
        <w:t>s</w:t>
      </w:r>
      <w:r>
        <w:t xml:space="preserve"> as a responsive reading to the OT text, one from the </w:t>
      </w:r>
      <w:r w:rsidR="000D7228">
        <w:t>Pastoral Letters</w:t>
      </w:r>
      <w:r>
        <w:t xml:space="preserve">, and one from the Gospels.  </w:t>
      </w:r>
      <w:r w:rsidR="000D7228">
        <w:t>The lectionary texts fo</w:t>
      </w:r>
      <w:r w:rsidR="00A621A7">
        <w:t>r 2</w:t>
      </w:r>
      <w:r w:rsidR="00A621A7" w:rsidRPr="00A621A7">
        <w:rPr>
          <w:vertAlign w:val="superscript"/>
        </w:rPr>
        <w:t>nd</w:t>
      </w:r>
      <w:r w:rsidR="00A621A7">
        <w:t xml:space="preserve"> Sunday of Advent, Year B, </w:t>
      </w:r>
      <w:r w:rsidR="000D7228">
        <w:t xml:space="preserve">are </w:t>
      </w:r>
      <w:r w:rsidR="00A621A7">
        <w:t xml:space="preserve">Isaiah 40:1-11; Psalm 85:1-2; </w:t>
      </w:r>
      <w:r w:rsidR="0072009A">
        <w:t xml:space="preserve">8-13; 2 Peter 3:8-15a; and Mark 1:1-8.  </w:t>
      </w:r>
      <w:r>
        <w:t xml:space="preserve">These texts are </w:t>
      </w:r>
      <w:r w:rsidR="000D7228">
        <w:t xml:space="preserve">intended </w:t>
      </w:r>
      <w:r>
        <w:t xml:space="preserve">to be heard in the service </w:t>
      </w:r>
      <w:r w:rsidR="003D7ED8">
        <w:t xml:space="preserve">through reading, singing, preaching, etc.  </w:t>
      </w:r>
      <w:r>
        <w:t>Numerous worship resources are available for worship planning based on the RCL.</w:t>
      </w:r>
      <w:r w:rsidR="00A621A7">
        <w:t xml:space="preserve">  One of the</w:t>
      </w:r>
      <w:r w:rsidR="0072009A">
        <w:t xml:space="preserve"> online resources </w:t>
      </w:r>
      <w:r w:rsidR="00A621A7">
        <w:t xml:space="preserve">is </w:t>
      </w:r>
      <w:r w:rsidR="00E82E59">
        <w:t xml:space="preserve">found </w:t>
      </w:r>
      <w:r w:rsidR="003D7ED8">
        <w:t>o</w:t>
      </w:r>
      <w:r w:rsidR="0072009A">
        <w:t xml:space="preserve">n </w:t>
      </w:r>
      <w:hyperlink r:id="rId7" w:history="1">
        <w:r w:rsidR="003435DB" w:rsidRPr="00C72928">
          <w:rPr>
            <w:rStyle w:val="Hyperlink"/>
          </w:rPr>
          <w:t>https://www.umcdiscipleship.org/worship/lectionary-calendar/second-sunday-of-advent-year-b</w:t>
        </w:r>
      </w:hyperlink>
      <w:r>
        <w:t xml:space="preserve"> </w:t>
      </w:r>
    </w:p>
    <w:p w:rsidR="005A2015" w:rsidRDefault="00917B53" w:rsidP="005C2690">
      <w:pPr>
        <w:spacing w:after="0" w:line="240" w:lineRule="auto"/>
      </w:pPr>
      <w:r>
        <w:t xml:space="preserve"> </w:t>
      </w:r>
      <w:r w:rsidR="0072009A" w:rsidRPr="0072009A">
        <w:rPr>
          <w:b/>
        </w:rPr>
        <w:t>The Basic Liturgical Pattern of the Service</w:t>
      </w:r>
      <w:r w:rsidR="0072009A">
        <w:rPr>
          <w:b/>
        </w:rPr>
        <w:t xml:space="preserve"> (United Methodist)</w:t>
      </w:r>
      <w:r w:rsidR="0072009A">
        <w:t>:</w:t>
      </w:r>
      <w:r>
        <w:t xml:space="preserve">  </w:t>
      </w:r>
    </w:p>
    <w:p w:rsidR="0072009A" w:rsidRDefault="00691754" w:rsidP="005C2690">
      <w:pPr>
        <w:spacing w:after="0" w:line="240" w:lineRule="auto"/>
        <w:ind w:left="360"/>
      </w:pPr>
      <w:r>
        <w:t>Gathering</w:t>
      </w:r>
    </w:p>
    <w:p w:rsidR="00691754" w:rsidRDefault="00691754" w:rsidP="005C2690">
      <w:pPr>
        <w:spacing w:after="0" w:line="240" w:lineRule="auto"/>
        <w:ind w:left="360"/>
      </w:pPr>
      <w:r>
        <w:t>Greeting and Hymn</w:t>
      </w:r>
    </w:p>
    <w:p w:rsidR="00691754" w:rsidRDefault="00691754" w:rsidP="005C2690">
      <w:pPr>
        <w:spacing w:after="0" w:line="240" w:lineRule="auto"/>
        <w:ind w:left="360"/>
      </w:pPr>
      <w:r>
        <w:t>Opening Prayers and Praise</w:t>
      </w:r>
    </w:p>
    <w:p w:rsidR="00691754" w:rsidRDefault="00691754" w:rsidP="005C2690">
      <w:pPr>
        <w:spacing w:after="0" w:line="240" w:lineRule="auto"/>
        <w:ind w:left="360"/>
      </w:pPr>
      <w:r>
        <w:t xml:space="preserve">Proclamation and Response </w:t>
      </w:r>
    </w:p>
    <w:p w:rsidR="0072009A" w:rsidRDefault="0072009A" w:rsidP="005C2690">
      <w:pPr>
        <w:spacing w:after="0" w:line="240" w:lineRule="auto"/>
        <w:ind w:left="720"/>
        <w:rPr>
          <w:rFonts w:cstheme="minorHAnsi"/>
        </w:rPr>
      </w:pPr>
      <w:r w:rsidRPr="00691754">
        <w:rPr>
          <w:rFonts w:cstheme="minorHAnsi"/>
        </w:rPr>
        <w:t xml:space="preserve">First Reading </w:t>
      </w:r>
      <w:r w:rsidR="003D7ED8">
        <w:rPr>
          <w:rFonts w:cstheme="minorHAnsi"/>
        </w:rPr>
        <w:t>(usually from the Old Testament</w:t>
      </w:r>
      <w:proofErr w:type="gramStart"/>
      <w:r w:rsidR="003D7ED8">
        <w:rPr>
          <w:rFonts w:cstheme="minorHAnsi"/>
        </w:rPr>
        <w:t>)</w:t>
      </w:r>
      <w:proofErr w:type="gramEnd"/>
      <w:r w:rsidRPr="00691754">
        <w:rPr>
          <w:rFonts w:cstheme="minorHAnsi"/>
        </w:rPr>
        <w:br/>
        <w:t>Psalm</w:t>
      </w:r>
      <w:r w:rsidRPr="00691754">
        <w:rPr>
          <w:rFonts w:cstheme="minorHAnsi"/>
        </w:rPr>
        <w:br/>
        <w:t>Second Reading (from the New Testament, but not from the Gospels)</w:t>
      </w:r>
      <w:r w:rsidRPr="00691754">
        <w:rPr>
          <w:rFonts w:cstheme="minorHAnsi"/>
        </w:rPr>
        <w:br/>
        <w:t>Hymn, Song, or Alleluia</w:t>
      </w:r>
      <w:r w:rsidRPr="00691754">
        <w:rPr>
          <w:rFonts w:cstheme="minorHAnsi"/>
        </w:rPr>
        <w:br/>
        <w:t>Gospel (a reading from Matthew, Mark, Luke, or John)</w:t>
      </w:r>
    </w:p>
    <w:p w:rsidR="00691754" w:rsidRDefault="00691754" w:rsidP="005C2690">
      <w:pPr>
        <w:spacing w:after="0" w:line="240" w:lineRule="auto"/>
        <w:ind w:left="720"/>
        <w:rPr>
          <w:rFonts w:cstheme="minorHAnsi"/>
        </w:rPr>
      </w:pPr>
      <w:r>
        <w:rPr>
          <w:rFonts w:cstheme="minorHAnsi"/>
        </w:rPr>
        <w:lastRenderedPageBreak/>
        <w:t>Sermon</w:t>
      </w:r>
    </w:p>
    <w:p w:rsidR="00691754" w:rsidRDefault="00691754" w:rsidP="005C2690">
      <w:pPr>
        <w:spacing w:after="0" w:line="240" w:lineRule="auto"/>
        <w:ind w:firstLine="720"/>
        <w:rPr>
          <w:rFonts w:cstheme="minorHAnsi"/>
        </w:rPr>
      </w:pPr>
      <w:r>
        <w:rPr>
          <w:rFonts w:cstheme="minorHAnsi"/>
        </w:rPr>
        <w:t>Response to the Word</w:t>
      </w:r>
    </w:p>
    <w:p w:rsidR="00691754" w:rsidRDefault="00691754" w:rsidP="005C2690">
      <w:pPr>
        <w:spacing w:after="0" w:line="240" w:lineRule="auto"/>
        <w:ind w:firstLine="360"/>
        <w:rPr>
          <w:rFonts w:cstheme="minorHAnsi"/>
        </w:rPr>
      </w:pPr>
      <w:r>
        <w:rPr>
          <w:rFonts w:cstheme="minorHAnsi"/>
        </w:rPr>
        <w:t>Concerns and Prayers</w:t>
      </w:r>
    </w:p>
    <w:p w:rsidR="00691754" w:rsidRDefault="00691754" w:rsidP="005C2690">
      <w:pPr>
        <w:spacing w:after="0" w:line="240" w:lineRule="auto"/>
        <w:ind w:firstLine="360"/>
        <w:rPr>
          <w:rFonts w:cstheme="minorHAnsi"/>
        </w:rPr>
      </w:pPr>
      <w:r>
        <w:rPr>
          <w:rFonts w:cstheme="minorHAnsi"/>
        </w:rPr>
        <w:t>Confession, Pardon, and Peace</w:t>
      </w:r>
    </w:p>
    <w:p w:rsidR="00691754" w:rsidRDefault="00691754" w:rsidP="005C2690">
      <w:pPr>
        <w:spacing w:after="0" w:line="240" w:lineRule="auto"/>
        <w:ind w:firstLine="360"/>
        <w:rPr>
          <w:rFonts w:cstheme="minorHAnsi"/>
        </w:rPr>
      </w:pPr>
      <w:r>
        <w:rPr>
          <w:rFonts w:cstheme="minorHAnsi"/>
        </w:rPr>
        <w:t xml:space="preserve">Offering </w:t>
      </w:r>
    </w:p>
    <w:p w:rsidR="00691754" w:rsidRDefault="00691754" w:rsidP="005C2690">
      <w:pPr>
        <w:spacing w:after="0" w:line="240" w:lineRule="auto"/>
        <w:ind w:firstLine="360"/>
        <w:rPr>
          <w:rFonts w:cstheme="minorHAnsi"/>
        </w:rPr>
      </w:pPr>
      <w:r>
        <w:rPr>
          <w:rFonts w:cstheme="minorHAnsi"/>
        </w:rPr>
        <w:t>Sending Forth</w:t>
      </w:r>
    </w:p>
    <w:p w:rsidR="00691754" w:rsidRDefault="00691754" w:rsidP="005C2690">
      <w:pPr>
        <w:spacing w:after="0" w:line="240" w:lineRule="auto"/>
        <w:ind w:firstLine="360"/>
        <w:rPr>
          <w:rFonts w:cstheme="minorHAnsi"/>
        </w:rPr>
      </w:pPr>
      <w:r>
        <w:rPr>
          <w:rFonts w:cstheme="minorHAnsi"/>
        </w:rPr>
        <w:tab/>
        <w:t>Hymn</w:t>
      </w:r>
    </w:p>
    <w:p w:rsidR="00691754" w:rsidRDefault="00691754" w:rsidP="005C2690">
      <w:pPr>
        <w:spacing w:after="0" w:line="240" w:lineRule="auto"/>
        <w:ind w:firstLine="360"/>
        <w:rPr>
          <w:rFonts w:cstheme="minorHAnsi"/>
        </w:rPr>
      </w:pPr>
      <w:r>
        <w:rPr>
          <w:rFonts w:cstheme="minorHAnsi"/>
        </w:rPr>
        <w:tab/>
        <w:t>Blessing</w:t>
      </w:r>
    </w:p>
    <w:p w:rsidR="00691754" w:rsidRDefault="00691754" w:rsidP="005C2690">
      <w:pPr>
        <w:spacing w:after="0" w:line="240" w:lineRule="auto"/>
        <w:ind w:firstLine="360"/>
        <w:rPr>
          <w:rFonts w:cstheme="minorHAnsi"/>
        </w:rPr>
      </w:pPr>
      <w:r>
        <w:rPr>
          <w:rFonts w:cstheme="minorHAnsi"/>
        </w:rPr>
        <w:tab/>
        <w:t>Postlude</w:t>
      </w:r>
    </w:p>
    <w:p w:rsidR="00691754" w:rsidRDefault="00691754" w:rsidP="005C2690">
      <w:pPr>
        <w:spacing w:after="0" w:line="240" w:lineRule="auto"/>
        <w:ind w:firstLine="360"/>
        <w:rPr>
          <w:rFonts w:cstheme="minorHAnsi"/>
        </w:rPr>
      </w:pPr>
    </w:p>
    <w:p w:rsidR="00691754" w:rsidRDefault="00691754" w:rsidP="005C2690">
      <w:pPr>
        <w:spacing w:line="240" w:lineRule="auto"/>
      </w:pPr>
      <w:r w:rsidRPr="0075397A">
        <w:rPr>
          <w:b/>
        </w:rPr>
        <w:t>Instructions for preparation</w:t>
      </w:r>
      <w:r>
        <w:t xml:space="preserve">: </w:t>
      </w:r>
    </w:p>
    <w:p w:rsidR="00691754" w:rsidRDefault="00691754" w:rsidP="005C2690">
      <w:pPr>
        <w:pStyle w:val="ListParagraph"/>
        <w:numPr>
          <w:ilvl w:val="0"/>
          <w:numId w:val="8"/>
        </w:numPr>
        <w:spacing w:line="240" w:lineRule="auto"/>
      </w:pPr>
      <w:r>
        <w:t xml:space="preserve"> </w:t>
      </w:r>
      <w:r w:rsidR="00AD7C1F" w:rsidRPr="00AD7C1F">
        <w:t>The central theme of Advent is the thanksgiving of the gift of Christ to us in past time and the anticipation of his Second Coming.</w:t>
      </w:r>
      <w:r w:rsidR="00532E96">
        <w:t xml:space="preserve"> </w:t>
      </w:r>
      <w:r w:rsidR="00AD7C1F">
        <w:t xml:space="preserve"> The four texts given to 2</w:t>
      </w:r>
      <w:r w:rsidR="00AD7C1F" w:rsidRPr="00AD7C1F">
        <w:rPr>
          <w:vertAlign w:val="superscript"/>
        </w:rPr>
        <w:t>nd</w:t>
      </w:r>
      <w:r w:rsidR="00AD7C1F">
        <w:t xml:space="preserve"> Sunday of Advent illumine more detailed theological</w:t>
      </w:r>
      <w:r w:rsidR="00532E96">
        <w:t xml:space="preserve"> meaning in relation to this central theme</w:t>
      </w:r>
      <w:r w:rsidR="00AD7C1F">
        <w:t xml:space="preserve">.  </w:t>
      </w:r>
      <w:r w:rsidR="00532E96">
        <w:t>Study</w:t>
      </w:r>
      <w:r w:rsidR="00AD7C1F">
        <w:t xml:space="preserve"> and meditate the four texts deeply, develop a theological theme coherent to the four texts, and articulate it in </w:t>
      </w:r>
      <w:r>
        <w:t xml:space="preserve">1-2 sentences. </w:t>
      </w:r>
    </w:p>
    <w:p w:rsidR="00532E96" w:rsidRDefault="003D7ED8" w:rsidP="00532E96">
      <w:pPr>
        <w:pStyle w:val="ListParagraph"/>
        <w:numPr>
          <w:ilvl w:val="0"/>
          <w:numId w:val="8"/>
        </w:numPr>
        <w:spacing w:line="240" w:lineRule="auto"/>
      </w:pPr>
      <w:r>
        <w:t>Based on your knowledge gained from Duck’s chapters, brainstorm how to prepare the worship service to be multicultural in relation to</w:t>
      </w:r>
      <w:r w:rsidR="00532E96">
        <w:t xml:space="preserve"> your</w:t>
      </w:r>
      <w:r>
        <w:t xml:space="preserve"> liturgical theme, and write down your creative and innovative ideas in order to share them with your group me</w:t>
      </w:r>
      <w:r w:rsidR="00532E96">
        <w:t>mbers in Gathering Days class.</w:t>
      </w:r>
    </w:p>
    <w:p w:rsidR="00532E96" w:rsidRDefault="00691754" w:rsidP="00532E96">
      <w:pPr>
        <w:pStyle w:val="ListParagraph"/>
        <w:numPr>
          <w:ilvl w:val="0"/>
          <w:numId w:val="8"/>
        </w:numPr>
        <w:spacing w:line="240" w:lineRule="auto"/>
      </w:pPr>
      <w:r>
        <w:t xml:space="preserve">According to the basic liturgical </w:t>
      </w:r>
      <w:r w:rsidR="002309AB">
        <w:t>pattern</w:t>
      </w:r>
      <w:r>
        <w:t xml:space="preserve">, there are </w:t>
      </w:r>
      <w:r w:rsidR="003D7ED8">
        <w:t>four</w:t>
      </w:r>
      <w:r>
        <w:t xml:space="preserve"> major categories of liturgical components—prayers, music, words</w:t>
      </w:r>
      <w:r w:rsidR="003D7ED8">
        <w:t>, and offering</w:t>
      </w:r>
      <w:r w:rsidR="00D103B1">
        <w:t>.</w:t>
      </w:r>
      <w:r>
        <w:t xml:space="preserve">  </w:t>
      </w:r>
      <w:r w:rsidR="00532E96">
        <w:t xml:space="preserve">You are required to prepare, from the multicultural perspective, at least three liturgical components (e.g., </w:t>
      </w:r>
      <w:r w:rsidR="002309AB">
        <w:t xml:space="preserve">opening </w:t>
      </w:r>
      <w:r w:rsidR="00532E96">
        <w:t xml:space="preserve">prayer, </w:t>
      </w:r>
      <w:r w:rsidR="002309AB">
        <w:t xml:space="preserve">closing </w:t>
      </w:r>
      <w:r w:rsidR="00532E96">
        <w:t xml:space="preserve">hymn, </w:t>
      </w:r>
      <w:r w:rsidR="002309AB">
        <w:t xml:space="preserve">and </w:t>
      </w:r>
      <w:r w:rsidR="00532E96">
        <w:t xml:space="preserve">an idea about how to use the four texts in the liturgy).  In addition, think about the use of liturgical symbols and visual arts for the service from the multicultural perspective.  Bring what you </w:t>
      </w:r>
      <w:r w:rsidR="00CA10E8">
        <w:t xml:space="preserve">have </w:t>
      </w:r>
      <w:r w:rsidR="00532E96">
        <w:t xml:space="preserve">prepared into Gathering Days class to share and discuss with your group members.  </w:t>
      </w:r>
    </w:p>
    <w:p w:rsidR="00691754" w:rsidRDefault="00691754" w:rsidP="00532E96">
      <w:pPr>
        <w:pStyle w:val="ListParagraph"/>
        <w:numPr>
          <w:ilvl w:val="0"/>
          <w:numId w:val="8"/>
        </w:numPr>
        <w:spacing w:line="240" w:lineRule="auto"/>
      </w:pPr>
      <w:r>
        <w:t xml:space="preserve">In Gathering Days class, </w:t>
      </w:r>
      <w:r w:rsidR="002309AB">
        <w:t>you will work with your workgroup members to present 2</w:t>
      </w:r>
      <w:r w:rsidR="002309AB" w:rsidRPr="002309AB">
        <w:rPr>
          <w:vertAlign w:val="superscript"/>
        </w:rPr>
        <w:t>nd</w:t>
      </w:r>
      <w:r w:rsidR="002309AB">
        <w:t xml:space="preserve"> Sunday of Advent worship to class.  Your group needs to decide what kind of liturgical model will be used for the service (cf., Chapter 6 of my book introduces five liturgical models).  Your group may modify or recreate the order of service, rather than using the basic liturgical pattern of the service.  The “Criteria for Worship Evaluation” will be referred to when your group prepares for the service.</w:t>
      </w:r>
      <w:r>
        <w:t xml:space="preserve">      </w:t>
      </w:r>
    </w:p>
    <w:p w:rsidR="00852375" w:rsidRDefault="00852375" w:rsidP="005C2690">
      <w:pPr>
        <w:spacing w:after="0" w:line="240" w:lineRule="auto"/>
        <w:jc w:val="center"/>
        <w:rPr>
          <w:rFonts w:cstheme="minorHAnsi"/>
          <w:u w:val="single"/>
        </w:rPr>
      </w:pPr>
    </w:p>
    <w:p w:rsidR="00691754" w:rsidRPr="00D103B1" w:rsidRDefault="00D103B1" w:rsidP="005C2690">
      <w:pPr>
        <w:spacing w:after="0" w:line="240" w:lineRule="auto"/>
        <w:jc w:val="center"/>
        <w:rPr>
          <w:rFonts w:cstheme="minorHAnsi"/>
          <w:u w:val="single"/>
        </w:rPr>
      </w:pPr>
      <w:r>
        <w:rPr>
          <w:rFonts w:cstheme="minorHAnsi"/>
          <w:u w:val="single"/>
        </w:rPr>
        <w:t>Eco-justice Worship (Interfaith)</w:t>
      </w:r>
    </w:p>
    <w:p w:rsidR="005C2690" w:rsidRDefault="005C2690" w:rsidP="005C2690">
      <w:pPr>
        <w:spacing w:after="0" w:line="240" w:lineRule="auto"/>
        <w:ind w:left="360" w:right="360"/>
        <w:rPr>
          <w:rFonts w:eastAsia="Times New Roman" w:cstheme="minorHAnsi"/>
          <w:color w:val="000000"/>
        </w:rPr>
      </w:pPr>
    </w:p>
    <w:p w:rsidR="00A41429" w:rsidRPr="003435DB" w:rsidRDefault="005C2690" w:rsidP="00A41429">
      <w:pPr>
        <w:spacing w:after="0" w:line="240" w:lineRule="auto"/>
      </w:pPr>
      <w:r w:rsidRPr="005C2690">
        <w:rPr>
          <w:rFonts w:eastAsia="Times New Roman" w:cstheme="minorHAnsi"/>
          <w:color w:val="000000"/>
        </w:rPr>
        <w:t>“We have traditionally celebrated worship by focusing on our human relationship with God and our human relationships with each other. Now we need to fill our worship also with elements of God's relationship in, with, and under all of creation and with our human relationships with the rest of creation. This integration of our love for neighbor and our love for creation leads us to care for the poor and marginalized who are most vulnerable to the injustices of ecological degradation. We need to hear the cries of the poor and the cries of the Earth in distress if we are to have authentic worship acceptable to God</w:t>
      </w:r>
      <w:r>
        <w:rPr>
          <w:rFonts w:eastAsia="Times New Roman" w:cstheme="minorHAnsi"/>
          <w:color w:val="000000"/>
        </w:rPr>
        <w:t>” (</w:t>
      </w:r>
      <w:r w:rsidRPr="005C2690">
        <w:rPr>
          <w:rFonts w:eastAsia="Times New Roman" w:cstheme="minorHAnsi"/>
          <w:color w:val="000000"/>
        </w:rPr>
        <w:t>http://www.lutheransrestoringcreation.org/eco-justice-care-for-creation-worship-resources-and-practices</w:t>
      </w:r>
      <w:r>
        <w:rPr>
          <w:rFonts w:eastAsia="Times New Roman" w:cstheme="minorHAnsi"/>
          <w:color w:val="000000"/>
        </w:rPr>
        <w:t>)</w:t>
      </w:r>
      <w:r w:rsidRPr="005C2690">
        <w:rPr>
          <w:rFonts w:eastAsia="Times New Roman" w:cstheme="minorHAnsi"/>
          <w:color w:val="000000"/>
        </w:rPr>
        <w:t>.</w:t>
      </w:r>
      <w:r w:rsidRPr="005C2690">
        <w:rPr>
          <w:rFonts w:ascii="Arial" w:eastAsia="Times New Roman" w:hAnsi="Arial" w:cs="Arial"/>
          <w:color w:val="000000"/>
          <w:sz w:val="20"/>
          <w:szCs w:val="20"/>
        </w:rPr>
        <w:t> </w:t>
      </w:r>
      <w:r w:rsidR="00A41429">
        <w:rPr>
          <w:rFonts w:ascii="Arial" w:eastAsia="Times New Roman" w:hAnsi="Arial" w:cs="Arial"/>
          <w:color w:val="000000"/>
          <w:sz w:val="20"/>
          <w:szCs w:val="20"/>
        </w:rPr>
        <w:t xml:space="preserve"> </w:t>
      </w:r>
      <w:r w:rsidR="00A41429">
        <w:rPr>
          <w:rFonts w:cstheme="minorHAnsi"/>
        </w:rPr>
        <w:t xml:space="preserve">For more information about eco-justice interfaith worship, </w:t>
      </w:r>
      <w:r w:rsidR="00A41429" w:rsidRPr="00E533E7">
        <w:rPr>
          <w:rFonts w:cstheme="minorHAnsi"/>
        </w:rPr>
        <w:t>click the following link</w:t>
      </w:r>
      <w:r w:rsidR="00A41429">
        <w:rPr>
          <w:rFonts w:cstheme="minorHAnsi"/>
        </w:rPr>
        <w:t xml:space="preserve">.  In addition, you </w:t>
      </w:r>
      <w:r w:rsidR="007571D7">
        <w:rPr>
          <w:rFonts w:cstheme="minorHAnsi"/>
        </w:rPr>
        <w:t xml:space="preserve">are encouraged to </w:t>
      </w:r>
      <w:r w:rsidR="00A41429">
        <w:rPr>
          <w:rFonts w:cstheme="minorHAnsi"/>
        </w:rPr>
        <w:t>search more resources</w:t>
      </w:r>
      <w:r w:rsidR="00A41429" w:rsidRPr="00E533E7">
        <w:rPr>
          <w:rFonts w:cstheme="minorHAnsi"/>
        </w:rPr>
        <w:t>:</w:t>
      </w:r>
      <w:r w:rsidR="00A41429">
        <w:rPr>
          <w:rFonts w:cstheme="minorHAnsi"/>
        </w:rPr>
        <w:t xml:space="preserve"> </w:t>
      </w:r>
    </w:p>
    <w:p w:rsidR="009B1412" w:rsidRDefault="00A20305" w:rsidP="00A41429">
      <w:pPr>
        <w:spacing w:line="240" w:lineRule="auto"/>
      </w:pPr>
      <w:hyperlink r:id="rId8" w:history="1">
        <w:r w:rsidR="00A41429" w:rsidRPr="00C72928">
          <w:rPr>
            <w:rStyle w:val="Hyperlink"/>
          </w:rPr>
          <w:t>http://www.greenfaith.org/resource-center/spirit/eco-themed-worship-services/guidelines-for-eco-services</w:t>
        </w:r>
      </w:hyperlink>
    </w:p>
    <w:p w:rsidR="00CA10E8" w:rsidRDefault="00CA10E8" w:rsidP="00A41429">
      <w:pPr>
        <w:spacing w:line="240" w:lineRule="auto"/>
        <w:rPr>
          <w:b/>
        </w:rPr>
      </w:pPr>
    </w:p>
    <w:p w:rsidR="00A41429" w:rsidRPr="0072009A" w:rsidRDefault="00A41429" w:rsidP="00A41429">
      <w:pPr>
        <w:spacing w:line="240" w:lineRule="auto"/>
      </w:pPr>
      <w:r w:rsidRPr="0072009A">
        <w:rPr>
          <w:b/>
        </w:rPr>
        <w:t>The Basic Liturgical Pattern of the Service</w:t>
      </w:r>
      <w:r>
        <w:rPr>
          <w:b/>
        </w:rPr>
        <w:t xml:space="preserve"> (Unit</w:t>
      </w:r>
      <w:r w:rsidR="00E274FB">
        <w:rPr>
          <w:b/>
        </w:rPr>
        <w:t>arian Universalist</w:t>
      </w:r>
      <w:r>
        <w:rPr>
          <w:b/>
        </w:rPr>
        <w:t>)</w:t>
      </w:r>
      <w:r>
        <w:t>:</w:t>
      </w:r>
    </w:p>
    <w:p w:rsidR="00020D80" w:rsidRDefault="00020D80" w:rsidP="00020D80">
      <w:pPr>
        <w:spacing w:after="0" w:line="240" w:lineRule="auto"/>
      </w:pPr>
      <w:r>
        <w:t>Prelude</w:t>
      </w:r>
    </w:p>
    <w:p w:rsidR="00020D80" w:rsidRDefault="00020D80" w:rsidP="00020D80">
      <w:pPr>
        <w:spacing w:after="0" w:line="240" w:lineRule="auto"/>
      </w:pPr>
      <w:r>
        <w:t>Welcome</w:t>
      </w:r>
    </w:p>
    <w:p w:rsidR="00E274FB" w:rsidRDefault="00E274FB" w:rsidP="00020D80">
      <w:pPr>
        <w:spacing w:after="0" w:line="240" w:lineRule="auto"/>
      </w:pPr>
      <w:r>
        <w:t>Call to Worship</w:t>
      </w:r>
    </w:p>
    <w:p w:rsidR="00020D80" w:rsidRDefault="00020D80" w:rsidP="00020D80">
      <w:pPr>
        <w:spacing w:after="0" w:line="240" w:lineRule="auto"/>
      </w:pPr>
      <w:r>
        <w:t>Opening Words</w:t>
      </w:r>
      <w:r w:rsidR="00E274FB">
        <w:t xml:space="preserve"> (Chalice Lighting)</w:t>
      </w:r>
    </w:p>
    <w:p w:rsidR="00020D80" w:rsidRDefault="00E274FB" w:rsidP="00020D80">
      <w:pPr>
        <w:spacing w:after="0" w:line="240" w:lineRule="auto"/>
      </w:pPr>
      <w:r>
        <w:t>Opening Hymn</w:t>
      </w:r>
    </w:p>
    <w:p w:rsidR="00020D80" w:rsidRDefault="00E274FB" w:rsidP="00020D80">
      <w:pPr>
        <w:spacing w:after="0" w:line="240" w:lineRule="auto"/>
      </w:pPr>
      <w:r>
        <w:t>Prayer/</w:t>
      </w:r>
      <w:r w:rsidR="00020D80">
        <w:t>Intercessions/Guided Meditation</w:t>
      </w:r>
    </w:p>
    <w:p w:rsidR="00425261" w:rsidRDefault="00E274FB" w:rsidP="00020D80">
      <w:pPr>
        <w:spacing w:after="0" w:line="240" w:lineRule="auto"/>
      </w:pPr>
      <w:r>
        <w:t>Readings</w:t>
      </w:r>
    </w:p>
    <w:p w:rsidR="00020D80" w:rsidRDefault="00E274FB" w:rsidP="00020D80">
      <w:pPr>
        <w:spacing w:after="0" w:line="240" w:lineRule="auto"/>
      </w:pPr>
      <w:r>
        <w:t>Sermon/</w:t>
      </w:r>
      <w:r w:rsidR="00020D80">
        <w:t>Reflection</w:t>
      </w:r>
    </w:p>
    <w:p w:rsidR="00E274FB" w:rsidRDefault="00E274FB" w:rsidP="00020D80">
      <w:pPr>
        <w:spacing w:after="0" w:line="240" w:lineRule="auto"/>
      </w:pPr>
      <w:r>
        <w:t>Offering</w:t>
      </w:r>
    </w:p>
    <w:p w:rsidR="00E274FB" w:rsidRDefault="00E274FB" w:rsidP="00020D80">
      <w:pPr>
        <w:spacing w:after="0" w:line="240" w:lineRule="auto"/>
      </w:pPr>
      <w:r>
        <w:t>Closing Hymn</w:t>
      </w:r>
    </w:p>
    <w:p w:rsidR="00E274FB" w:rsidRDefault="00E274FB" w:rsidP="00020D80">
      <w:pPr>
        <w:spacing w:after="0" w:line="240" w:lineRule="auto"/>
      </w:pPr>
      <w:r>
        <w:t>Chalice Extinguishing</w:t>
      </w:r>
    </w:p>
    <w:p w:rsidR="00020D80" w:rsidRDefault="00E274FB" w:rsidP="00020D80">
      <w:pPr>
        <w:spacing w:after="0" w:line="240" w:lineRule="auto"/>
      </w:pPr>
      <w:r>
        <w:t>Closing Words</w:t>
      </w:r>
    </w:p>
    <w:p w:rsidR="00020D80" w:rsidRDefault="00425261" w:rsidP="00020D80">
      <w:pPr>
        <w:spacing w:after="0" w:line="240" w:lineRule="auto"/>
      </w:pPr>
      <w:r>
        <w:t>Blessing</w:t>
      </w:r>
    </w:p>
    <w:p w:rsidR="00020D80" w:rsidRDefault="00020D80" w:rsidP="00020D80">
      <w:pPr>
        <w:spacing w:after="0" w:line="240" w:lineRule="auto"/>
      </w:pPr>
    </w:p>
    <w:p w:rsidR="00E274FB" w:rsidRDefault="00E274FB" w:rsidP="00E274FB">
      <w:pPr>
        <w:spacing w:line="240" w:lineRule="auto"/>
      </w:pPr>
      <w:r w:rsidRPr="0075397A">
        <w:rPr>
          <w:b/>
        </w:rPr>
        <w:t>Instructions for preparation</w:t>
      </w:r>
      <w:r>
        <w:t xml:space="preserve">: </w:t>
      </w:r>
    </w:p>
    <w:p w:rsidR="00E274FB" w:rsidRDefault="00E274FB" w:rsidP="00E274FB">
      <w:pPr>
        <w:pStyle w:val="ListParagraph"/>
        <w:numPr>
          <w:ilvl w:val="0"/>
          <w:numId w:val="9"/>
        </w:numPr>
        <w:spacing w:line="240" w:lineRule="auto"/>
      </w:pPr>
      <w:r>
        <w:t xml:space="preserve">Eco-justice worship connotes </w:t>
      </w:r>
      <w:r w:rsidR="00C72871">
        <w:t xml:space="preserve">a </w:t>
      </w:r>
      <w:r>
        <w:t xml:space="preserve">broad spectrum </w:t>
      </w:r>
      <w:r w:rsidR="004E56D7">
        <w:t xml:space="preserve">of caring for creation.  For your particular service, develop a concrete theological statement as the theme of your worship and articulate it in 1-2 sentences.  </w:t>
      </w:r>
    </w:p>
    <w:p w:rsidR="004E56D7" w:rsidRDefault="00E274FB" w:rsidP="004E56D7">
      <w:pPr>
        <w:pStyle w:val="ListParagraph"/>
        <w:numPr>
          <w:ilvl w:val="0"/>
          <w:numId w:val="9"/>
        </w:numPr>
        <w:spacing w:line="240" w:lineRule="auto"/>
      </w:pPr>
      <w:r>
        <w:t>Based on your knowledge gained from Duck’s chapters, brainstorm how to prepare</w:t>
      </w:r>
      <w:r w:rsidR="00CA10E8">
        <w:t xml:space="preserve"> for</w:t>
      </w:r>
      <w:r>
        <w:t xml:space="preserve"> the worship service to be multicultural in relation to </w:t>
      </w:r>
      <w:r w:rsidR="007571D7">
        <w:t>your</w:t>
      </w:r>
      <w:r>
        <w:t xml:space="preserve"> liturgical theme, and write down your creative and innovative ideas in order to share them with your group members in Gathering Days class. </w:t>
      </w:r>
    </w:p>
    <w:p w:rsidR="004E56D7" w:rsidRDefault="004E56D7" w:rsidP="004E56D7">
      <w:pPr>
        <w:pStyle w:val="ListParagraph"/>
        <w:numPr>
          <w:ilvl w:val="0"/>
          <w:numId w:val="9"/>
        </w:numPr>
        <w:spacing w:line="240" w:lineRule="auto"/>
      </w:pPr>
      <w:r>
        <w:t xml:space="preserve">In order to </w:t>
      </w:r>
      <w:r w:rsidR="00CA10E8">
        <w:t xml:space="preserve">learn how to prepare for </w:t>
      </w:r>
      <w:r>
        <w:t>interfaith worship, you may refer to</w:t>
      </w:r>
    </w:p>
    <w:p w:rsidR="004E56D7" w:rsidRDefault="00A20305" w:rsidP="004E56D7">
      <w:pPr>
        <w:pStyle w:val="ListParagraph"/>
        <w:spacing w:after="0" w:line="240" w:lineRule="auto"/>
      </w:pPr>
      <w:hyperlink r:id="rId9" w:history="1">
        <w:r w:rsidR="004E56D7">
          <w:rPr>
            <w:rStyle w:val="Hyperlink"/>
          </w:rPr>
          <w:t>Multi-Faith Worship - The Church of England</w:t>
        </w:r>
      </w:hyperlink>
    </w:p>
    <w:p w:rsidR="0052151C" w:rsidRDefault="00A20305" w:rsidP="0052151C">
      <w:pPr>
        <w:ind w:firstLine="720"/>
      </w:pPr>
      <w:hyperlink r:id="rId10" w:history="1">
        <w:r w:rsidR="0052151C" w:rsidRPr="00C72928">
          <w:rPr>
            <w:rStyle w:val="Hyperlink"/>
          </w:rPr>
          <w:t>https://www.churchofengland.org/.../CLMGMulti-faith%20acts%20of%20worship.do</w:t>
        </w:r>
      </w:hyperlink>
      <w:r w:rsidR="004E56D7">
        <w:rPr>
          <w:rStyle w:val="HTMLCite"/>
        </w:rPr>
        <w:t>...</w:t>
      </w:r>
    </w:p>
    <w:p w:rsidR="00852375" w:rsidRDefault="00D17057" w:rsidP="00D17057">
      <w:pPr>
        <w:pStyle w:val="ListParagraph"/>
        <w:numPr>
          <w:ilvl w:val="0"/>
          <w:numId w:val="9"/>
        </w:numPr>
      </w:pPr>
      <w:r>
        <w:t>According to the basic liturgical pattern, there are f</w:t>
      </w:r>
      <w:r w:rsidR="00823A23">
        <w:t>ive</w:t>
      </w:r>
      <w:r>
        <w:t xml:space="preserve"> major categories of liturgical components—prayers, music, words, offering</w:t>
      </w:r>
      <w:r w:rsidR="00823A23">
        <w:t>, and chalice lighting/extinguishing</w:t>
      </w:r>
      <w:r>
        <w:t>.</w:t>
      </w:r>
      <w:r>
        <w:t xml:space="preserve"> </w:t>
      </w:r>
      <w:r>
        <w:t xml:space="preserve"> </w:t>
      </w:r>
      <w:r w:rsidR="007571D7">
        <w:t>You are required to prepare</w:t>
      </w:r>
      <w:r w:rsidR="00823A23">
        <w:t xml:space="preserve"> </w:t>
      </w:r>
      <w:r w:rsidR="007571D7">
        <w:t xml:space="preserve">at least three liturgical components (e.g., </w:t>
      </w:r>
      <w:r>
        <w:t xml:space="preserve">guided meditation, the selection of </w:t>
      </w:r>
      <w:r w:rsidR="0077260A">
        <w:t xml:space="preserve">a </w:t>
      </w:r>
      <w:r>
        <w:t>sacred text</w:t>
      </w:r>
      <w:r w:rsidR="0077260A">
        <w:t>(</w:t>
      </w:r>
      <w:r>
        <w:t>s</w:t>
      </w:r>
      <w:r w:rsidR="0077260A">
        <w:t xml:space="preserve">), and a </w:t>
      </w:r>
      <w:r w:rsidR="00CA10E8">
        <w:t xml:space="preserve">method of </w:t>
      </w:r>
      <w:r w:rsidR="0077260A">
        <w:t>offering</w:t>
      </w:r>
      <w:r w:rsidR="007571D7">
        <w:t>)</w:t>
      </w:r>
      <w:r w:rsidR="00823A23">
        <w:t>, fro</w:t>
      </w:r>
      <w:r w:rsidR="00823A23">
        <w:t xml:space="preserve">m the multicultural perspective.  </w:t>
      </w:r>
      <w:r w:rsidR="007571D7">
        <w:t xml:space="preserve">In addition, think about the use of liturgical symbols and visual arts for the service from the multicultural perspective.  Bring what you </w:t>
      </w:r>
      <w:r w:rsidR="00CA10E8">
        <w:t xml:space="preserve">have </w:t>
      </w:r>
      <w:r w:rsidR="007571D7">
        <w:t xml:space="preserve">prepared into Gathering Days class to </w:t>
      </w:r>
      <w:r w:rsidR="007571D7">
        <w:t xml:space="preserve">share and discuss them </w:t>
      </w:r>
      <w:r w:rsidR="00E274FB">
        <w:t xml:space="preserve">with your group members.    </w:t>
      </w:r>
    </w:p>
    <w:p w:rsidR="00823A23" w:rsidRDefault="00E274FB" w:rsidP="00823A23">
      <w:pPr>
        <w:pStyle w:val="ListParagraph"/>
        <w:numPr>
          <w:ilvl w:val="0"/>
          <w:numId w:val="8"/>
        </w:numPr>
        <w:spacing w:line="240" w:lineRule="auto"/>
      </w:pPr>
      <w:r>
        <w:t xml:space="preserve">In Gathering Days class, </w:t>
      </w:r>
      <w:r w:rsidR="00823A23">
        <w:t xml:space="preserve">you will work with your workgroup members to present </w:t>
      </w:r>
      <w:r w:rsidR="00823A23">
        <w:t>eco-justice worship</w:t>
      </w:r>
      <w:r w:rsidR="00823A23">
        <w:t xml:space="preserve"> to class.  Your group needs to decide what kind of liturgical model will be used for the service (cf., Chapter 6 of my book introduces five liturgical models).  Your group may modify or recreate the order of service, rather than using the basic liturgical pattern of the service.  The “Criteria for Worship Evaluation” will be referred to when your group prepares for the service.      </w:t>
      </w:r>
    </w:p>
    <w:p w:rsidR="00FD0259" w:rsidRPr="00E179E9" w:rsidRDefault="00FD0259" w:rsidP="005C2690">
      <w:pPr>
        <w:pStyle w:val="ListParagraph"/>
        <w:spacing w:line="240" w:lineRule="auto"/>
        <w:jc w:val="center"/>
      </w:pPr>
    </w:p>
    <w:sectPr w:rsidR="00FD0259" w:rsidRPr="00E1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49B"/>
    <w:multiLevelType w:val="hybridMultilevel"/>
    <w:tmpl w:val="569292A8"/>
    <w:lvl w:ilvl="0" w:tplc="04090011">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34B2C"/>
    <w:multiLevelType w:val="hybridMultilevel"/>
    <w:tmpl w:val="964C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A4FC0"/>
    <w:multiLevelType w:val="hybridMultilevel"/>
    <w:tmpl w:val="964C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035EE"/>
    <w:multiLevelType w:val="hybridMultilevel"/>
    <w:tmpl w:val="58423FF6"/>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
    <w:nsid w:val="27B91743"/>
    <w:multiLevelType w:val="multilevel"/>
    <w:tmpl w:val="3CA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B6F70"/>
    <w:multiLevelType w:val="multilevel"/>
    <w:tmpl w:val="EC1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A51CA"/>
    <w:multiLevelType w:val="hybridMultilevel"/>
    <w:tmpl w:val="964C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72C01"/>
    <w:multiLevelType w:val="hybridMultilevel"/>
    <w:tmpl w:val="C44A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6757A"/>
    <w:multiLevelType w:val="hybridMultilevel"/>
    <w:tmpl w:val="964C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6414E"/>
    <w:multiLevelType w:val="hybridMultilevel"/>
    <w:tmpl w:val="747C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7"/>
  </w:num>
  <w:num w:numId="6">
    <w:abstractNumId w:val="0"/>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CD"/>
    <w:rsid w:val="00020D80"/>
    <w:rsid w:val="000D7228"/>
    <w:rsid w:val="002309AB"/>
    <w:rsid w:val="002945CF"/>
    <w:rsid w:val="002A15BC"/>
    <w:rsid w:val="002A544D"/>
    <w:rsid w:val="00301288"/>
    <w:rsid w:val="003271D8"/>
    <w:rsid w:val="003435DB"/>
    <w:rsid w:val="003A00DF"/>
    <w:rsid w:val="003D7ED8"/>
    <w:rsid w:val="00425261"/>
    <w:rsid w:val="004413F7"/>
    <w:rsid w:val="004E56D7"/>
    <w:rsid w:val="0052151C"/>
    <w:rsid w:val="00532E96"/>
    <w:rsid w:val="005A2015"/>
    <w:rsid w:val="005C2690"/>
    <w:rsid w:val="00673E9D"/>
    <w:rsid w:val="00691754"/>
    <w:rsid w:val="006A5DE9"/>
    <w:rsid w:val="006D7FCD"/>
    <w:rsid w:val="0072009A"/>
    <w:rsid w:val="007353E1"/>
    <w:rsid w:val="0075397A"/>
    <w:rsid w:val="007571D7"/>
    <w:rsid w:val="0077260A"/>
    <w:rsid w:val="00780D61"/>
    <w:rsid w:val="007B701C"/>
    <w:rsid w:val="00823A23"/>
    <w:rsid w:val="00825017"/>
    <w:rsid w:val="00852375"/>
    <w:rsid w:val="00857598"/>
    <w:rsid w:val="00874743"/>
    <w:rsid w:val="00917B53"/>
    <w:rsid w:val="009B1412"/>
    <w:rsid w:val="00A20305"/>
    <w:rsid w:val="00A41429"/>
    <w:rsid w:val="00A621A7"/>
    <w:rsid w:val="00AD7C1F"/>
    <w:rsid w:val="00BB16F4"/>
    <w:rsid w:val="00C34F01"/>
    <w:rsid w:val="00C72871"/>
    <w:rsid w:val="00CA10E8"/>
    <w:rsid w:val="00D103B1"/>
    <w:rsid w:val="00D17057"/>
    <w:rsid w:val="00D20239"/>
    <w:rsid w:val="00D8274E"/>
    <w:rsid w:val="00E179E9"/>
    <w:rsid w:val="00E274FB"/>
    <w:rsid w:val="00E533E7"/>
    <w:rsid w:val="00E82E59"/>
    <w:rsid w:val="00FD02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0DE87-1355-4CC4-A74A-FF9A714F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E5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CF"/>
    <w:pPr>
      <w:ind w:left="720"/>
      <w:contextualSpacing/>
    </w:pPr>
  </w:style>
  <w:style w:type="character" w:styleId="Hyperlink">
    <w:name w:val="Hyperlink"/>
    <w:basedOn w:val="DefaultParagraphFont"/>
    <w:uiPriority w:val="99"/>
    <w:unhideWhenUsed/>
    <w:rsid w:val="00874743"/>
    <w:rPr>
      <w:color w:val="0563C1" w:themeColor="hyperlink"/>
      <w:u w:val="single"/>
    </w:rPr>
  </w:style>
  <w:style w:type="character" w:customStyle="1" w:styleId="Heading1Char">
    <w:name w:val="Heading 1 Char"/>
    <w:basedOn w:val="DefaultParagraphFont"/>
    <w:link w:val="Heading1"/>
    <w:uiPriority w:val="9"/>
    <w:rsid w:val="0087474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74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743"/>
    <w:rPr>
      <w:b/>
      <w:bCs/>
    </w:rPr>
  </w:style>
  <w:style w:type="character" w:styleId="Emphasis">
    <w:name w:val="Emphasis"/>
    <w:basedOn w:val="DefaultParagraphFont"/>
    <w:uiPriority w:val="20"/>
    <w:qFormat/>
    <w:rsid w:val="00874743"/>
    <w:rPr>
      <w:i/>
      <w:iCs/>
    </w:rPr>
  </w:style>
  <w:style w:type="character" w:styleId="FollowedHyperlink">
    <w:name w:val="FollowedHyperlink"/>
    <w:basedOn w:val="DefaultParagraphFont"/>
    <w:uiPriority w:val="99"/>
    <w:semiHidden/>
    <w:unhideWhenUsed/>
    <w:rsid w:val="00780D61"/>
    <w:rPr>
      <w:color w:val="954F72" w:themeColor="followedHyperlink"/>
      <w:u w:val="single"/>
    </w:rPr>
  </w:style>
  <w:style w:type="paragraph" w:customStyle="1" w:styleId="Normal1">
    <w:name w:val="Normal1"/>
    <w:basedOn w:val="Normal"/>
    <w:rsid w:val="00720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56D7"/>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4E5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6019">
      <w:bodyDiv w:val="1"/>
      <w:marLeft w:val="0"/>
      <w:marRight w:val="0"/>
      <w:marTop w:val="0"/>
      <w:marBottom w:val="0"/>
      <w:divBdr>
        <w:top w:val="none" w:sz="0" w:space="0" w:color="auto"/>
        <w:left w:val="none" w:sz="0" w:space="0" w:color="auto"/>
        <w:bottom w:val="none" w:sz="0" w:space="0" w:color="auto"/>
        <w:right w:val="none" w:sz="0" w:space="0" w:color="auto"/>
      </w:divBdr>
    </w:div>
    <w:div w:id="725763919">
      <w:bodyDiv w:val="1"/>
      <w:marLeft w:val="0"/>
      <w:marRight w:val="0"/>
      <w:marTop w:val="0"/>
      <w:marBottom w:val="0"/>
      <w:divBdr>
        <w:top w:val="none" w:sz="0" w:space="0" w:color="auto"/>
        <w:left w:val="none" w:sz="0" w:space="0" w:color="auto"/>
        <w:bottom w:val="none" w:sz="0" w:space="0" w:color="auto"/>
        <w:right w:val="none" w:sz="0" w:space="0" w:color="auto"/>
      </w:divBdr>
    </w:div>
    <w:div w:id="1171333537">
      <w:bodyDiv w:val="1"/>
      <w:marLeft w:val="0"/>
      <w:marRight w:val="0"/>
      <w:marTop w:val="0"/>
      <w:marBottom w:val="0"/>
      <w:divBdr>
        <w:top w:val="none" w:sz="0" w:space="0" w:color="auto"/>
        <w:left w:val="none" w:sz="0" w:space="0" w:color="auto"/>
        <w:bottom w:val="none" w:sz="0" w:space="0" w:color="auto"/>
        <w:right w:val="none" w:sz="0" w:space="0" w:color="auto"/>
      </w:divBdr>
      <w:divsChild>
        <w:div w:id="1399985792">
          <w:marLeft w:val="0"/>
          <w:marRight w:val="0"/>
          <w:marTop w:val="0"/>
          <w:marBottom w:val="0"/>
          <w:divBdr>
            <w:top w:val="none" w:sz="0" w:space="0" w:color="auto"/>
            <w:left w:val="none" w:sz="0" w:space="0" w:color="auto"/>
            <w:bottom w:val="none" w:sz="0" w:space="0" w:color="auto"/>
            <w:right w:val="none" w:sz="0" w:space="0" w:color="auto"/>
          </w:divBdr>
          <w:divsChild>
            <w:div w:id="419570212">
              <w:marLeft w:val="0"/>
              <w:marRight w:val="0"/>
              <w:marTop w:val="0"/>
              <w:marBottom w:val="0"/>
              <w:divBdr>
                <w:top w:val="none" w:sz="0" w:space="0" w:color="auto"/>
                <w:left w:val="none" w:sz="0" w:space="0" w:color="auto"/>
                <w:bottom w:val="none" w:sz="0" w:space="0" w:color="auto"/>
                <w:right w:val="none" w:sz="0" w:space="0" w:color="auto"/>
              </w:divBdr>
              <w:divsChild>
                <w:div w:id="10072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2198">
      <w:bodyDiv w:val="1"/>
      <w:marLeft w:val="0"/>
      <w:marRight w:val="0"/>
      <w:marTop w:val="0"/>
      <w:marBottom w:val="0"/>
      <w:divBdr>
        <w:top w:val="none" w:sz="0" w:space="0" w:color="auto"/>
        <w:left w:val="none" w:sz="0" w:space="0" w:color="auto"/>
        <w:bottom w:val="none" w:sz="0" w:space="0" w:color="auto"/>
        <w:right w:val="none" w:sz="0" w:space="0" w:color="auto"/>
      </w:divBdr>
      <w:divsChild>
        <w:div w:id="1373069800">
          <w:marLeft w:val="0"/>
          <w:marRight w:val="0"/>
          <w:marTop w:val="0"/>
          <w:marBottom w:val="0"/>
          <w:divBdr>
            <w:top w:val="none" w:sz="0" w:space="0" w:color="auto"/>
            <w:left w:val="none" w:sz="0" w:space="0" w:color="auto"/>
            <w:bottom w:val="none" w:sz="0" w:space="0" w:color="auto"/>
            <w:right w:val="none" w:sz="0" w:space="0" w:color="auto"/>
          </w:divBdr>
          <w:divsChild>
            <w:div w:id="1909412752">
              <w:marLeft w:val="0"/>
              <w:marRight w:val="0"/>
              <w:marTop w:val="0"/>
              <w:marBottom w:val="0"/>
              <w:divBdr>
                <w:top w:val="none" w:sz="0" w:space="0" w:color="auto"/>
                <w:left w:val="none" w:sz="0" w:space="0" w:color="auto"/>
                <w:bottom w:val="none" w:sz="0" w:space="0" w:color="auto"/>
                <w:right w:val="none" w:sz="0" w:space="0" w:color="auto"/>
              </w:divBdr>
            </w:div>
          </w:divsChild>
        </w:div>
        <w:div w:id="1491867923">
          <w:marLeft w:val="0"/>
          <w:marRight w:val="0"/>
          <w:marTop w:val="0"/>
          <w:marBottom w:val="0"/>
          <w:divBdr>
            <w:top w:val="none" w:sz="0" w:space="0" w:color="auto"/>
            <w:left w:val="none" w:sz="0" w:space="0" w:color="auto"/>
            <w:bottom w:val="none" w:sz="0" w:space="0" w:color="auto"/>
            <w:right w:val="none" w:sz="0" w:space="0" w:color="auto"/>
          </w:divBdr>
          <w:divsChild>
            <w:div w:id="481044395">
              <w:marLeft w:val="0"/>
              <w:marRight w:val="0"/>
              <w:marTop w:val="0"/>
              <w:marBottom w:val="0"/>
              <w:divBdr>
                <w:top w:val="none" w:sz="0" w:space="0" w:color="auto"/>
                <w:left w:val="none" w:sz="0" w:space="0" w:color="auto"/>
                <w:bottom w:val="none" w:sz="0" w:space="0" w:color="auto"/>
                <w:right w:val="none" w:sz="0" w:space="0" w:color="auto"/>
              </w:divBdr>
              <w:divsChild>
                <w:div w:id="685519456">
                  <w:marLeft w:val="0"/>
                  <w:marRight w:val="0"/>
                  <w:marTop w:val="0"/>
                  <w:marBottom w:val="0"/>
                  <w:divBdr>
                    <w:top w:val="none" w:sz="0" w:space="0" w:color="auto"/>
                    <w:left w:val="none" w:sz="0" w:space="0" w:color="auto"/>
                    <w:bottom w:val="none" w:sz="0" w:space="0" w:color="auto"/>
                    <w:right w:val="none" w:sz="0" w:space="0" w:color="auto"/>
                  </w:divBdr>
                  <w:divsChild>
                    <w:div w:id="437679777">
                      <w:marLeft w:val="0"/>
                      <w:marRight w:val="0"/>
                      <w:marTop w:val="0"/>
                      <w:marBottom w:val="0"/>
                      <w:divBdr>
                        <w:top w:val="none" w:sz="0" w:space="0" w:color="auto"/>
                        <w:left w:val="none" w:sz="0" w:space="0" w:color="auto"/>
                        <w:bottom w:val="none" w:sz="0" w:space="0" w:color="auto"/>
                        <w:right w:val="none" w:sz="0" w:space="0" w:color="auto"/>
                      </w:divBdr>
                      <w:divsChild>
                        <w:div w:id="373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faith.org/resource-center/spirit/eco-themed-worship-services/guidelines-for-eco-services" TargetMode="External"/><Relationship Id="rId3" Type="http://schemas.openxmlformats.org/officeDocument/2006/relationships/settings" Target="settings.xml"/><Relationship Id="rId7" Type="http://schemas.openxmlformats.org/officeDocument/2006/relationships/hyperlink" Target="https://www.umcdiscipleship.org/worship/lectionary-calendar/second-sunday-of-advent-year-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istrymatters.com/all/entry/3201/world-communion-sunday-why-we-do-it-and-how" TargetMode="External"/><Relationship Id="rId11" Type="http://schemas.openxmlformats.org/officeDocument/2006/relationships/fontTable" Target="fontTable.xml"/><Relationship Id="rId5" Type="http://schemas.openxmlformats.org/officeDocument/2006/relationships/hyperlink" Target="https://www.rca.org/resources/worldcommunionsunday" TargetMode="External"/><Relationship Id="rId10" Type="http://schemas.openxmlformats.org/officeDocument/2006/relationships/hyperlink" Target="https://www.churchofengland.org/.../CLMGMulti-faith%20acts%20of%20worship.do" TargetMode="External"/><Relationship Id="rId4" Type="http://schemas.openxmlformats.org/officeDocument/2006/relationships/webSettings" Target="webSettings.xml"/><Relationship Id="rId9" Type="http://schemas.openxmlformats.org/officeDocument/2006/relationships/hyperlink" Target="https://www.churchofengland.org/media/59493/CLMGMulti-faith%20acts%20of%20worshi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8</cp:revision>
  <dcterms:created xsi:type="dcterms:W3CDTF">2017-09-01T19:54:00Z</dcterms:created>
  <dcterms:modified xsi:type="dcterms:W3CDTF">2017-09-06T22:10:00Z</dcterms:modified>
</cp:coreProperties>
</file>