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E" w:rsidRPr="00E80026" w:rsidRDefault="00E80026">
      <w:pPr>
        <w:rPr>
          <w:rFonts w:ascii="Times New Roman" w:hAnsi="Times New Roman" w:cs="Times New Roman"/>
          <w:b/>
          <w:sz w:val="24"/>
          <w:szCs w:val="24"/>
        </w:rPr>
      </w:pPr>
      <w:r w:rsidRPr="00E80026">
        <w:rPr>
          <w:rFonts w:ascii="Times New Roman" w:hAnsi="Times New Roman" w:cs="Times New Roman"/>
          <w:b/>
          <w:sz w:val="24"/>
          <w:szCs w:val="24"/>
        </w:rPr>
        <w:t>Assignment Outline for Crisis Care Course</w:t>
      </w:r>
    </w:p>
    <w:p w:rsidR="00E80026" w:rsidRPr="00E80026" w:rsidRDefault="00E80026" w:rsidP="00E800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6">
        <w:rPr>
          <w:rFonts w:ascii="Times New Roman" w:eastAsia="Times New Roman" w:hAnsi="Times New Roman" w:cs="Times New Roman"/>
          <w:b/>
          <w:sz w:val="24"/>
          <w:szCs w:val="24"/>
        </w:rPr>
        <w:t>PART 1. Scenario for the Caregiving Conversation [detail the scenario for the fictional spiritual care conversation and your role]</w:t>
      </w:r>
    </w:p>
    <w:p w:rsidR="00E80026" w:rsidRDefault="00E80026">
      <w:pPr>
        <w:rPr>
          <w:rFonts w:ascii="Times New Roman" w:hAnsi="Times New Roman" w:cs="Times New Roman"/>
          <w:b/>
          <w:sz w:val="24"/>
          <w:szCs w:val="24"/>
        </w:rPr>
      </w:pPr>
    </w:p>
    <w:p w:rsidR="00E80026" w:rsidRPr="00E80026" w:rsidRDefault="00E80026">
      <w:pPr>
        <w:rPr>
          <w:rFonts w:ascii="Times New Roman" w:hAnsi="Times New Roman" w:cs="Times New Roman"/>
          <w:b/>
          <w:sz w:val="24"/>
          <w:szCs w:val="24"/>
        </w:rPr>
      </w:pPr>
      <w:r w:rsidRPr="00E80026">
        <w:rPr>
          <w:rFonts w:ascii="Times New Roman" w:hAnsi="Times New Roman" w:cs="Times New Roman"/>
          <w:b/>
          <w:sz w:val="24"/>
          <w:szCs w:val="24"/>
        </w:rPr>
        <w:t>PART 2. Conversation</w:t>
      </w:r>
    </w:p>
    <w:p w:rsidR="00E80026" w:rsidRPr="00E80026" w:rsidRDefault="00A56C6A" w:rsidP="00E800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3</w:t>
      </w:r>
      <w:r w:rsidR="00E80026" w:rsidRPr="00E800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80026">
        <w:rPr>
          <w:rFonts w:ascii="Times New Roman" w:eastAsia="Times New Roman" w:hAnsi="Times New Roman" w:cs="Times New Roman"/>
          <w:b/>
          <w:sz w:val="24"/>
          <w:szCs w:val="24"/>
        </w:rPr>
        <w:t>y embedded/lived theology generated by stress-, emotion-based reactions</w:t>
      </w:r>
    </w:p>
    <w:p w:rsidR="00E80026" w:rsidRPr="00E80026" w:rsidRDefault="00E80026" w:rsidP="00E80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Emotions</w:t>
      </w:r>
    </w:p>
    <w:p w:rsidR="00E80026" w:rsidRDefault="00E80026" w:rsidP="00E80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Values (5 most salient)</w:t>
      </w:r>
      <w:r w:rsidRPr="00E8002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E80026" w:rsidRPr="00E80026" w:rsidRDefault="00E80026" w:rsidP="00E80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Embedded beliefs: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026">
        <w:rPr>
          <w:rFonts w:ascii="Times New Roman" w:hAnsi="Times New Roman" w:cs="Times New Roman"/>
          <w:i/>
          <w:sz w:val="24"/>
          <w:szCs w:val="24"/>
        </w:rPr>
        <w:t>My embedded beliefs about this crisis arising from my stres</w:t>
      </w:r>
      <w:r w:rsidR="00A56C6A">
        <w:rPr>
          <w:rFonts w:ascii="Times New Roman" w:hAnsi="Times New Roman" w:cs="Times New Roman"/>
          <w:i/>
          <w:sz w:val="24"/>
          <w:szCs w:val="24"/>
        </w:rPr>
        <w:t>s-based emotions and values (quote from</w:t>
      </w:r>
      <w:r w:rsidRPr="00E80026">
        <w:rPr>
          <w:rFonts w:ascii="Times New Roman" w:hAnsi="Times New Roman" w:cs="Times New Roman"/>
          <w:i/>
          <w:sz w:val="24"/>
          <w:szCs w:val="24"/>
        </w:rPr>
        <w:t xml:space="preserve"> Nelson [2003] to describe beliefs about moral redemptive, eschatological, radical ambiguous suffering)</w:t>
      </w:r>
    </w:p>
    <w:p w:rsidR="00E80026" w:rsidRPr="00E80026" w:rsidRDefault="00E80026" w:rsidP="00E80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eastAsia="Times New Roman" w:hAnsi="Times New Roman" w:cs="Times New Roman"/>
          <w:i/>
          <w:sz w:val="24"/>
          <w:szCs w:val="24"/>
        </w:rPr>
        <w:t xml:space="preserve">Habitual ways of coping </w:t>
      </w:r>
    </w:p>
    <w:p w:rsidR="00E80026" w:rsidRDefault="00E80026" w:rsidP="00E800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0026">
        <w:rPr>
          <w:rFonts w:ascii="Times New Roman" w:eastAsia="Times New Roman" w:hAnsi="Times New Roman" w:cs="Times New Roman"/>
          <w:b/>
          <w:sz w:val="24"/>
          <w:szCs w:val="24"/>
        </w:rPr>
        <w:t>PART 4</w:t>
      </w:r>
      <w:r w:rsidRPr="00E80026">
        <w:rPr>
          <w:rFonts w:ascii="Times New Roman" w:eastAsia="Times New Roman" w:hAnsi="Times New Roman" w:cs="Times New Roman"/>
          <w:sz w:val="24"/>
          <w:szCs w:val="24"/>
        </w:rPr>
        <w:t>: Intersecting social oppressions/privileges that shape my emotions, values, beliefs and coping in life limiting ways</w:t>
      </w:r>
    </w:p>
    <w:p w:rsidR="00E80026" w:rsidRPr="00E80026" w:rsidRDefault="00E80026" w:rsidP="00E800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0026" w:rsidRPr="00E80026" w:rsidRDefault="00E80026" w:rsidP="00E800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6">
        <w:rPr>
          <w:rFonts w:ascii="Times New Roman" w:eastAsia="Times New Roman" w:hAnsi="Times New Roman" w:cs="Times New Roman"/>
          <w:b/>
          <w:sz w:val="24"/>
          <w:szCs w:val="24"/>
        </w:rPr>
        <w:t xml:space="preserve">PART 5: </w:t>
      </w:r>
      <w:r w:rsidR="00A56C6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56C6A" w:rsidRPr="00E80026">
        <w:rPr>
          <w:rFonts w:ascii="Times New Roman" w:eastAsia="Times New Roman" w:hAnsi="Times New Roman" w:cs="Times New Roman"/>
          <w:b/>
          <w:sz w:val="24"/>
          <w:szCs w:val="24"/>
        </w:rPr>
        <w:t>y intentional theology</w:t>
      </w:r>
    </w:p>
    <w:p w:rsidR="00E80026" w:rsidRPr="00E80026" w:rsidRDefault="00E80026" w:rsidP="00E800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0026">
        <w:rPr>
          <w:rFonts w:ascii="Times New Roman" w:eastAsia="Times New Roman" w:hAnsi="Times New Roman" w:cs="Times New Roman"/>
          <w:i/>
          <w:sz w:val="24"/>
          <w:szCs w:val="24"/>
        </w:rPr>
        <w:t>Spiritual Practices:</w:t>
      </w:r>
      <w:r w:rsidRPr="00E80026">
        <w:rPr>
          <w:rFonts w:ascii="Times New Roman" w:eastAsia="Times New Roman" w:hAnsi="Times New Roman" w:cs="Times New Roman"/>
          <w:sz w:val="24"/>
          <w:szCs w:val="24"/>
        </w:rPr>
        <w:t xml:space="preserve"> Describe a body-centered spiritual practice you could use during the conversation to be aware of when/how (a) your body reacts to stress and then (b) you inadvertently live out a theology of stress-associated emotions (like anger, fear, shame, guilt).</w:t>
      </w:r>
    </w:p>
    <w:p w:rsidR="00E80026" w:rsidRPr="00E80026" w:rsidRDefault="00E80026" w:rsidP="00E80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Emotions</w:t>
      </w:r>
    </w:p>
    <w:p w:rsidR="00E80026" w:rsidRPr="00E80026" w:rsidRDefault="00E80026" w:rsidP="00E80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Values (5 most salient)</w:t>
      </w:r>
    </w:p>
    <w:p w:rsidR="00E80026" w:rsidRPr="00A56C6A" w:rsidRDefault="00E80026" w:rsidP="00A56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C6A">
        <w:rPr>
          <w:rFonts w:ascii="Times New Roman" w:hAnsi="Times New Roman" w:cs="Times New Roman"/>
          <w:sz w:val="24"/>
          <w:szCs w:val="24"/>
        </w:rPr>
        <w:t>My intentional</w:t>
      </w:r>
      <w:r w:rsidR="00B573B4" w:rsidRPr="00A56C6A">
        <w:rPr>
          <w:rFonts w:ascii="Times New Roman" w:hAnsi="Times New Roman" w:cs="Times New Roman"/>
          <w:sz w:val="24"/>
          <w:szCs w:val="24"/>
        </w:rPr>
        <w:t xml:space="preserve"> </w:t>
      </w:r>
      <w:r w:rsidRPr="00A56C6A">
        <w:rPr>
          <w:rFonts w:ascii="Times New Roman" w:hAnsi="Times New Roman" w:cs="Times New Roman"/>
          <w:sz w:val="24"/>
          <w:szCs w:val="24"/>
        </w:rPr>
        <w:t xml:space="preserve">beliefs about </w:t>
      </w:r>
      <w:r w:rsidR="00A56C6A">
        <w:rPr>
          <w:rFonts w:ascii="Times New Roman" w:hAnsi="Times New Roman" w:cs="Times New Roman"/>
          <w:sz w:val="24"/>
          <w:szCs w:val="24"/>
        </w:rPr>
        <w:t>suffering and hope,</w:t>
      </w:r>
      <w:r w:rsidR="00B573B4" w:rsidRPr="00A56C6A">
        <w:rPr>
          <w:rFonts w:ascii="Times New Roman" w:hAnsi="Times New Roman" w:cs="Times New Roman"/>
          <w:sz w:val="24"/>
          <w:szCs w:val="24"/>
        </w:rPr>
        <w:t xml:space="preserve"> arising from compassion</w:t>
      </w:r>
      <w:r w:rsidRPr="00A56C6A">
        <w:rPr>
          <w:rFonts w:ascii="Times New Roman" w:hAnsi="Times New Roman" w:cs="Times New Roman"/>
          <w:sz w:val="24"/>
          <w:szCs w:val="24"/>
        </w:rPr>
        <w:t xml:space="preserve"> </w:t>
      </w:r>
      <w:r w:rsidRPr="00A56C6A">
        <w:rPr>
          <w:rFonts w:ascii="Times New Roman" w:hAnsi="Times New Roman" w:cs="Times New Roman"/>
          <w:i/>
          <w:sz w:val="24"/>
          <w:szCs w:val="24"/>
        </w:rPr>
        <w:t xml:space="preserve">(use Nelson [2003] to describe beliefs about moral redemptive, eschatological, radical and </w:t>
      </w:r>
      <w:r w:rsidRPr="00A56C6A">
        <w:rPr>
          <w:rFonts w:ascii="Times New Roman" w:eastAsia="Times New Roman" w:hAnsi="Times New Roman" w:cs="Times New Roman"/>
          <w:i/>
          <w:sz w:val="24"/>
          <w:szCs w:val="24"/>
        </w:rPr>
        <w:t xml:space="preserve">Habitual ways of coping: </w:t>
      </w:r>
      <w:r w:rsidRPr="00A56C6A">
        <w:rPr>
          <w:rFonts w:ascii="Times New Roman" w:hAnsi="Times New Roman" w:cs="Times New Roman"/>
          <w:i/>
          <w:sz w:val="24"/>
          <w:szCs w:val="24"/>
        </w:rPr>
        <w:t>ambiguous suffering</w:t>
      </w:r>
      <w:r w:rsidR="00A56C6A">
        <w:rPr>
          <w:rFonts w:ascii="Times New Roman" w:hAnsi="Times New Roman" w:cs="Times New Roman"/>
          <w:i/>
          <w:sz w:val="24"/>
          <w:szCs w:val="24"/>
        </w:rPr>
        <w:t>; also quote from all of the readings on hope in this week’s forum</w:t>
      </w:r>
      <w:r w:rsidRPr="00A56C6A">
        <w:rPr>
          <w:rFonts w:ascii="Times New Roman" w:hAnsi="Times New Roman" w:cs="Times New Roman"/>
          <w:i/>
          <w:sz w:val="24"/>
          <w:szCs w:val="24"/>
        </w:rPr>
        <w:t>)</w:t>
      </w:r>
    </w:p>
    <w:p w:rsidR="00E80026" w:rsidRPr="00E80026" w:rsidRDefault="00E80026" w:rsidP="00E80026">
      <w:pPr>
        <w:spacing w:before="180" w:after="18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026"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E80026" w:rsidRPr="00E80026" w:rsidRDefault="00E80026" w:rsidP="00E80026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 xml:space="preserve">What have you learned about yourself as a spiritual caregiver from this video spiritual care conversation? </w:t>
      </w:r>
    </w:p>
    <w:p w:rsidR="00E80026" w:rsidRPr="00E80026" w:rsidRDefault="00E80026" w:rsidP="00E80026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What learning goals do you have as a result of what you have learned?</w:t>
      </w:r>
    </w:p>
    <w:p w:rsidR="00E80026" w:rsidRPr="00E80026" w:rsidRDefault="00E80026" w:rsidP="00E80026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>How/where can you pursue these learning goals?</w:t>
      </w:r>
    </w:p>
    <w:p w:rsidR="00E80026" w:rsidRPr="00E80026" w:rsidRDefault="00E80026" w:rsidP="00E80026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E80026">
        <w:rPr>
          <w:rFonts w:ascii="Times New Roman" w:hAnsi="Times New Roman" w:cs="Times New Roman"/>
          <w:sz w:val="24"/>
          <w:szCs w:val="24"/>
        </w:rPr>
        <w:t xml:space="preserve">What support do you need to pursue these learning goals? </w:t>
      </w:r>
    </w:p>
    <w:p w:rsidR="00E80026" w:rsidRPr="00ED2B64" w:rsidRDefault="00ED2B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2B64">
        <w:rPr>
          <w:rFonts w:ascii="Times New Roman" w:hAnsi="Times New Roman" w:cs="Times New Roman"/>
          <w:b/>
          <w:sz w:val="24"/>
          <w:szCs w:val="24"/>
        </w:rPr>
        <w:t>You must i</w:t>
      </w:r>
      <w:r w:rsidR="00B573B4" w:rsidRPr="00ED2B64">
        <w:rPr>
          <w:rFonts w:ascii="Times New Roman" w:hAnsi="Times New Roman" w:cs="Times New Roman"/>
          <w:b/>
          <w:sz w:val="24"/>
          <w:szCs w:val="24"/>
        </w:rPr>
        <w:t>nclude quotations</w:t>
      </w:r>
      <w:r w:rsidR="00E80026" w:rsidRPr="00ED2B64">
        <w:rPr>
          <w:rFonts w:ascii="Times New Roman" w:hAnsi="Times New Roman" w:cs="Times New Roman"/>
          <w:b/>
          <w:sz w:val="24"/>
          <w:szCs w:val="24"/>
        </w:rPr>
        <w:t xml:space="preserve"> from the case study, Nelson (2003), Doehring (2018)</w:t>
      </w:r>
      <w:r w:rsidR="00B573B4" w:rsidRPr="00ED2B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6C6A" w:rsidRPr="00ED2B64">
        <w:rPr>
          <w:rFonts w:ascii="Times New Roman" w:hAnsi="Times New Roman" w:cs="Times New Roman"/>
          <w:b/>
          <w:sz w:val="24"/>
          <w:szCs w:val="24"/>
        </w:rPr>
        <w:t xml:space="preserve">all of </w:t>
      </w:r>
      <w:r w:rsidR="00E80026" w:rsidRPr="00ED2B64">
        <w:rPr>
          <w:rFonts w:ascii="Times New Roman" w:hAnsi="Times New Roman" w:cs="Times New Roman"/>
          <w:b/>
          <w:sz w:val="24"/>
          <w:szCs w:val="24"/>
        </w:rPr>
        <w:t>the reading</w:t>
      </w:r>
      <w:r w:rsidR="00A56C6A" w:rsidRPr="00ED2B64">
        <w:rPr>
          <w:rFonts w:ascii="Times New Roman" w:hAnsi="Times New Roman" w:cs="Times New Roman"/>
          <w:b/>
          <w:sz w:val="24"/>
          <w:szCs w:val="24"/>
        </w:rPr>
        <w:t>s</w:t>
      </w:r>
      <w:r w:rsidR="00E80026" w:rsidRPr="00ED2B64">
        <w:rPr>
          <w:rFonts w:ascii="Times New Roman" w:hAnsi="Times New Roman" w:cs="Times New Roman"/>
          <w:b/>
          <w:sz w:val="24"/>
          <w:szCs w:val="24"/>
        </w:rPr>
        <w:t xml:space="preserve"> on hope provided for this week</w:t>
      </w:r>
      <w:r w:rsidR="00B573B4" w:rsidRPr="00ED2B64">
        <w:rPr>
          <w:rFonts w:ascii="Times New Roman" w:hAnsi="Times New Roman" w:cs="Times New Roman"/>
          <w:b/>
          <w:sz w:val="24"/>
          <w:szCs w:val="24"/>
        </w:rPr>
        <w:t>’s case study</w:t>
      </w:r>
      <w:r w:rsidR="00E80026" w:rsidRPr="00ED2B64">
        <w:rPr>
          <w:rFonts w:ascii="Times New Roman" w:hAnsi="Times New Roman" w:cs="Times New Roman"/>
          <w:b/>
          <w:sz w:val="24"/>
          <w:szCs w:val="24"/>
        </w:rPr>
        <w:t>, and any of the readings on theologies of hope you found relevant for this case study.</w:t>
      </w:r>
    </w:p>
    <w:p w:rsidR="00ED2B64" w:rsidRPr="00ED2B64" w:rsidRDefault="00ED2B64">
      <w:pPr>
        <w:rPr>
          <w:rFonts w:ascii="Times New Roman" w:hAnsi="Times New Roman" w:cs="Times New Roman"/>
          <w:b/>
          <w:sz w:val="24"/>
          <w:szCs w:val="24"/>
        </w:rPr>
      </w:pPr>
      <w:r w:rsidRPr="00ED2B64">
        <w:rPr>
          <w:rFonts w:ascii="Times New Roman" w:hAnsi="Times New Roman" w:cs="Times New Roman"/>
          <w:b/>
          <w:sz w:val="24"/>
          <w:szCs w:val="24"/>
        </w:rPr>
        <w:t xml:space="preserve">At the end of your case study provide a reference list of all of these sources in APA formatting (Note: </w:t>
      </w:r>
      <w:r w:rsidRPr="00ED2B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One of the aspects of our learning covenant is to use consistent formatting and I provide ways of doing this by always providing references in APA formatting in all course material.</w:t>
      </w:r>
      <w:r w:rsidRPr="00ED2B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bookmarkEnd w:id="0"/>
    </w:p>
    <w:sectPr w:rsidR="00ED2B64" w:rsidRPr="00ED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E7" w:rsidRDefault="009D35E7" w:rsidP="00E80026">
      <w:pPr>
        <w:spacing w:after="0" w:line="240" w:lineRule="auto"/>
      </w:pPr>
      <w:r>
        <w:separator/>
      </w:r>
    </w:p>
  </w:endnote>
  <w:endnote w:type="continuationSeparator" w:id="0">
    <w:p w:rsidR="009D35E7" w:rsidRDefault="009D35E7" w:rsidP="00E80026">
      <w:pPr>
        <w:spacing w:after="0" w:line="240" w:lineRule="auto"/>
      </w:pPr>
      <w:r>
        <w:continuationSeparator/>
      </w:r>
    </w:p>
  </w:endnote>
  <w:endnote w:id="1">
    <w:p w:rsidR="00E80026" w:rsidRPr="00E80026" w:rsidRDefault="00E80026" w:rsidP="00E80026">
      <w:pPr>
        <w:spacing w:line="240" w:lineRule="auto"/>
        <w:contextualSpacing/>
        <w:rPr>
          <w:rFonts w:ascii="Arial Narrow" w:hAnsi="Arial Narrow" w:cs="Times New Roman"/>
          <w:i/>
          <w:color w:val="0563C1" w:themeColor="hyperlink"/>
          <w:sz w:val="28"/>
          <w:szCs w:val="28"/>
          <w:u w:val="single"/>
        </w:rPr>
      </w:pPr>
      <w:r>
        <w:rPr>
          <w:rStyle w:val="EndnoteReference"/>
        </w:rPr>
        <w:endnoteRef/>
      </w:r>
      <w:r>
        <w:t xml:space="preserve"> </w:t>
      </w:r>
      <w:r w:rsidRPr="00E80026">
        <w:rPr>
          <w:rFonts w:ascii="Arial Narrow" w:hAnsi="Arial Narrow" w:cs="Times New Roman"/>
          <w:b/>
          <w:sz w:val="28"/>
          <w:szCs w:val="28"/>
        </w:rPr>
        <w:t xml:space="preserve">Life Values Inventory List of Items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A56C6A" w:rsidRPr="00E80026" w:rsidTr="00A56C6A">
        <w:trPr>
          <w:trHeight w:val="773"/>
        </w:trPr>
        <w:tc>
          <w:tcPr>
            <w:tcW w:w="9265" w:type="dxa"/>
          </w:tcPr>
          <w:p w:rsidR="00A56C6A" w:rsidRPr="00E80026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80026">
              <w:rPr>
                <w:rFonts w:ascii="Arial Narrow" w:hAnsi="Arial Narrow" w:cs="Times New Roman"/>
                <w:b/>
                <w:sz w:val="24"/>
                <w:szCs w:val="24"/>
              </w:rPr>
              <w:t>Life Values that are important in guiding my actions and daily life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Achievement: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Striving for professional and personal goals; pushing and challenging myself to develop in new ways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Belonging: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 xml:space="preserve">Being an integral part of a larger whole (e.g. family, workplace, professional organizations, faith community), respecting the traditions of my family/the group, 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Spirituality: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Connecting with something greater than myself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Concern for others: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 xml:space="preserve">Helping others, being sensitive to the needs of others, looking out for and taking care of others 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Creativity: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Being creative, participating in a creative process of discovery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Responsibility: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Being reliable and trustworthy, fulfilling my responsibilities, having a sense of duty about what needs to be done and following through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Financial security: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Being financially secure and responsible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Health and activity: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Taking care of my body/health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Independence: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Working independently, setting my own timetable and goals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Interdependence: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Working collaboratively in teams and groups</w:t>
            </w:r>
          </w:p>
        </w:tc>
      </w:tr>
      <w:tr w:rsidR="00A56C6A" w:rsidRPr="00E80026" w:rsidTr="00A56C6A">
        <w:tc>
          <w:tcPr>
            <w:tcW w:w="9265" w:type="dxa"/>
          </w:tcPr>
          <w:p w:rsidR="00A56C6A" w:rsidRPr="00A56C6A" w:rsidRDefault="00A56C6A" w:rsidP="00E8002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hAnsi="Arial Narrow" w:cs="Times New Roman"/>
                <w:i/>
                <w:sz w:val="23"/>
                <w:szCs w:val="23"/>
              </w:rPr>
            </w:pPr>
            <w:r w:rsidRPr="00E80026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Privacy: </w:t>
            </w:r>
            <w:r w:rsidRPr="00E80026">
              <w:rPr>
                <w:rFonts w:ascii="Arial Narrow" w:hAnsi="Arial Narrow" w:cs="Times New Roman"/>
                <w:i/>
                <w:sz w:val="23"/>
                <w:szCs w:val="23"/>
              </w:rPr>
              <w:t>Having time/space to myself; respecting the privacy and space of others, not intruding</w:t>
            </w:r>
          </w:p>
        </w:tc>
      </w:tr>
    </w:tbl>
    <w:p w:rsidR="00E80026" w:rsidRDefault="00E8002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E7" w:rsidRDefault="009D35E7" w:rsidP="00E80026">
      <w:pPr>
        <w:spacing w:after="0" w:line="240" w:lineRule="auto"/>
      </w:pPr>
      <w:r>
        <w:separator/>
      </w:r>
    </w:p>
  </w:footnote>
  <w:footnote w:type="continuationSeparator" w:id="0">
    <w:p w:rsidR="009D35E7" w:rsidRDefault="009D35E7" w:rsidP="00E8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68"/>
    <w:multiLevelType w:val="hybridMultilevel"/>
    <w:tmpl w:val="3D12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F42A3"/>
    <w:multiLevelType w:val="hybridMultilevel"/>
    <w:tmpl w:val="2900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7ED3"/>
    <w:multiLevelType w:val="multilevel"/>
    <w:tmpl w:val="9CA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6"/>
    <w:rsid w:val="004112DE"/>
    <w:rsid w:val="009D35E7"/>
    <w:rsid w:val="00A56C6A"/>
    <w:rsid w:val="00AE5A18"/>
    <w:rsid w:val="00B573B4"/>
    <w:rsid w:val="00E80026"/>
    <w:rsid w:val="00ED2B64"/>
    <w:rsid w:val="00F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65CC-D52E-47DA-88B7-EF987A3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00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0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026"/>
    <w:rPr>
      <w:vertAlign w:val="superscript"/>
    </w:rPr>
  </w:style>
  <w:style w:type="table" w:styleId="TableGrid">
    <w:name w:val="Table Grid"/>
    <w:basedOn w:val="TableNormal"/>
    <w:uiPriority w:val="59"/>
    <w:rsid w:val="00E8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488F-8123-4B67-9030-2FF1DA87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2</cp:revision>
  <dcterms:created xsi:type="dcterms:W3CDTF">2018-04-15T12:11:00Z</dcterms:created>
  <dcterms:modified xsi:type="dcterms:W3CDTF">2018-04-15T12:11:00Z</dcterms:modified>
</cp:coreProperties>
</file>