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4CC2D" w14:textId="374AB01E" w:rsidR="005C711F" w:rsidRPr="00E44034" w:rsidRDefault="005C711F" w:rsidP="005C711F">
      <w:pPr>
        <w:shd w:val="clear" w:color="auto" w:fill="FFFFFF"/>
        <w:spacing w:before="90" w:after="90"/>
        <w:jc w:val="center"/>
        <w:outlineLvl w:val="1"/>
        <w:rPr>
          <w:rFonts w:asciiTheme="majorBidi" w:eastAsia="Times New Roman" w:hAnsiTheme="majorBidi" w:cstheme="majorBidi"/>
          <w:b/>
          <w:bCs/>
          <w:color w:val="2D3B45"/>
          <w:sz w:val="28"/>
          <w:szCs w:val="28"/>
          <w:lang w:bidi="he-IL"/>
        </w:rPr>
      </w:pPr>
      <w:r w:rsidRPr="00E44034">
        <w:rPr>
          <w:rFonts w:asciiTheme="majorBidi" w:eastAsia="Times New Roman" w:hAnsiTheme="majorBidi" w:cstheme="majorBidi"/>
          <w:b/>
          <w:bCs/>
          <w:color w:val="2D3B45"/>
          <w:sz w:val="28"/>
          <w:szCs w:val="28"/>
          <w:lang w:bidi="he-IL"/>
        </w:rPr>
        <w:t>MTS COLLOQUIUM</w:t>
      </w:r>
    </w:p>
    <w:p w14:paraId="4753443E" w14:textId="233C794F" w:rsidR="005C711F" w:rsidRDefault="005C711F" w:rsidP="005C711F">
      <w:pPr>
        <w:shd w:val="clear" w:color="auto" w:fill="FFFFFF"/>
        <w:spacing w:before="90" w:after="90"/>
        <w:jc w:val="center"/>
        <w:outlineLvl w:val="1"/>
        <w:rPr>
          <w:rFonts w:asciiTheme="majorBidi" w:eastAsia="Times New Roman" w:hAnsiTheme="majorBidi" w:cstheme="majorBidi"/>
          <w:color w:val="2D3B45"/>
          <w:lang w:bidi="he-IL"/>
        </w:rPr>
      </w:pPr>
      <w:r w:rsidRPr="005C711F">
        <w:rPr>
          <w:rFonts w:asciiTheme="majorBidi" w:eastAsia="Times New Roman" w:hAnsiTheme="majorBidi" w:cstheme="majorBidi"/>
          <w:color w:val="2D3B45"/>
          <w:lang w:bidi="he-IL"/>
        </w:rPr>
        <w:t>Winter 20</w:t>
      </w:r>
      <w:r w:rsidR="00CE5431">
        <w:rPr>
          <w:rFonts w:asciiTheme="majorBidi" w:eastAsia="Times New Roman" w:hAnsiTheme="majorBidi" w:cstheme="majorBidi"/>
          <w:color w:val="2D3B45"/>
          <w:lang w:bidi="he-IL"/>
        </w:rPr>
        <w:t>20</w:t>
      </w:r>
    </w:p>
    <w:p w14:paraId="09A283A8" w14:textId="2338B960" w:rsidR="00C55A9C" w:rsidRPr="005C711F" w:rsidRDefault="00C55A9C" w:rsidP="005C711F">
      <w:pPr>
        <w:shd w:val="clear" w:color="auto" w:fill="FFFFFF"/>
        <w:spacing w:before="90" w:after="90"/>
        <w:jc w:val="center"/>
        <w:outlineLvl w:val="1"/>
        <w:rPr>
          <w:rFonts w:asciiTheme="majorBidi" w:eastAsia="Times New Roman" w:hAnsiTheme="majorBidi" w:cstheme="majorBidi"/>
          <w:color w:val="2D3B45"/>
          <w:lang w:bidi="he-IL"/>
        </w:rPr>
      </w:pPr>
      <w:r>
        <w:rPr>
          <w:rFonts w:asciiTheme="majorBidi" w:eastAsia="Times New Roman" w:hAnsiTheme="majorBidi" w:cstheme="majorBidi"/>
          <w:color w:val="2D3B45"/>
          <w:lang w:bidi="he-IL"/>
        </w:rPr>
        <w:t>(</w:t>
      </w:r>
      <w:r w:rsidR="00956947">
        <w:rPr>
          <w:rFonts w:asciiTheme="majorBidi" w:eastAsia="Times New Roman" w:hAnsiTheme="majorBidi" w:cstheme="majorBidi"/>
          <w:color w:val="2D3B45"/>
          <w:lang w:bidi="he-IL"/>
        </w:rPr>
        <w:t xml:space="preserve">last </w:t>
      </w:r>
      <w:r>
        <w:rPr>
          <w:rFonts w:asciiTheme="majorBidi" w:eastAsia="Times New Roman" w:hAnsiTheme="majorBidi" w:cstheme="majorBidi"/>
          <w:color w:val="2D3B45"/>
          <w:lang w:bidi="he-IL"/>
        </w:rPr>
        <w:t>revised 12/</w:t>
      </w:r>
      <w:r w:rsidR="00CE5431">
        <w:rPr>
          <w:rFonts w:asciiTheme="majorBidi" w:eastAsia="Times New Roman" w:hAnsiTheme="majorBidi" w:cstheme="majorBidi"/>
          <w:color w:val="2D3B45"/>
          <w:lang w:bidi="he-IL"/>
        </w:rPr>
        <w:t>15</w:t>
      </w:r>
      <w:r>
        <w:rPr>
          <w:rFonts w:asciiTheme="majorBidi" w:eastAsia="Times New Roman" w:hAnsiTheme="majorBidi" w:cstheme="majorBidi"/>
          <w:color w:val="2D3B45"/>
          <w:lang w:bidi="he-IL"/>
        </w:rPr>
        <w:t>/1</w:t>
      </w:r>
      <w:r w:rsidR="00CE5431">
        <w:rPr>
          <w:rFonts w:asciiTheme="majorBidi" w:eastAsia="Times New Roman" w:hAnsiTheme="majorBidi" w:cstheme="majorBidi"/>
          <w:color w:val="2D3B45"/>
          <w:lang w:bidi="he-IL"/>
        </w:rPr>
        <w:t>9</w:t>
      </w:r>
      <w:r>
        <w:rPr>
          <w:rFonts w:asciiTheme="majorBidi" w:eastAsia="Times New Roman" w:hAnsiTheme="majorBidi" w:cstheme="majorBidi"/>
          <w:color w:val="2D3B45"/>
          <w:lang w:bidi="he-IL"/>
        </w:rPr>
        <w:t>)</w:t>
      </w:r>
    </w:p>
    <w:p w14:paraId="799079FA" w14:textId="36A45B51" w:rsidR="005C711F" w:rsidRPr="005C711F" w:rsidRDefault="005C711F" w:rsidP="000F512E">
      <w:pPr>
        <w:shd w:val="clear" w:color="auto" w:fill="FFFFFF"/>
        <w:spacing w:before="90" w:after="90"/>
        <w:outlineLvl w:val="1"/>
        <w:rPr>
          <w:rFonts w:asciiTheme="majorBidi" w:eastAsia="Times New Roman" w:hAnsiTheme="majorBidi" w:cstheme="majorBidi"/>
          <w:color w:val="2D3B45"/>
          <w:lang w:bidi="he-IL"/>
        </w:rPr>
      </w:pPr>
    </w:p>
    <w:p w14:paraId="3EB1AEAC" w14:textId="77777777" w:rsidR="00E44034" w:rsidRDefault="00E44034" w:rsidP="00E44034">
      <w:pPr>
        <w:shd w:val="clear" w:color="auto" w:fill="FFFFFF"/>
        <w:outlineLvl w:val="1"/>
        <w:rPr>
          <w:rFonts w:asciiTheme="majorBidi" w:eastAsia="Times New Roman" w:hAnsiTheme="majorBidi" w:cstheme="majorBidi"/>
          <w:color w:val="2D3B45"/>
          <w:lang w:bidi="he-IL"/>
        </w:rPr>
      </w:pPr>
    </w:p>
    <w:p w14:paraId="5A4FF0B1" w14:textId="0DBDA00C" w:rsidR="005C711F" w:rsidRPr="005C711F" w:rsidRDefault="005C711F" w:rsidP="00E44034">
      <w:pPr>
        <w:shd w:val="clear" w:color="auto" w:fill="FFFFFF"/>
        <w:outlineLvl w:val="1"/>
        <w:rPr>
          <w:rFonts w:asciiTheme="majorBidi" w:eastAsia="Times New Roman" w:hAnsiTheme="majorBidi" w:cstheme="majorBidi"/>
          <w:color w:val="2D3B45"/>
          <w:lang w:bidi="he-IL"/>
        </w:rPr>
      </w:pPr>
      <w:r w:rsidRPr="005C711F">
        <w:rPr>
          <w:rFonts w:asciiTheme="majorBidi" w:eastAsia="Times New Roman" w:hAnsiTheme="majorBidi" w:cstheme="majorBidi"/>
          <w:color w:val="2D3B45"/>
          <w:lang w:bidi="he-IL"/>
        </w:rPr>
        <w:t>Amy Erickson</w:t>
      </w:r>
    </w:p>
    <w:p w14:paraId="4378ACBE" w14:textId="59485319" w:rsidR="005C711F" w:rsidRPr="005C711F" w:rsidRDefault="005C711F" w:rsidP="00E44034">
      <w:pPr>
        <w:shd w:val="clear" w:color="auto" w:fill="FFFFFF"/>
        <w:outlineLvl w:val="1"/>
        <w:rPr>
          <w:rFonts w:asciiTheme="majorBidi" w:eastAsia="Times New Roman" w:hAnsiTheme="majorBidi" w:cstheme="majorBidi"/>
          <w:color w:val="2D3B45"/>
          <w:lang w:bidi="he-IL"/>
        </w:rPr>
      </w:pPr>
      <w:r w:rsidRPr="005C711F">
        <w:rPr>
          <w:rFonts w:asciiTheme="majorBidi" w:eastAsia="Times New Roman" w:hAnsiTheme="majorBidi" w:cstheme="majorBidi"/>
          <w:color w:val="2D3B45"/>
          <w:lang w:bidi="he-IL"/>
        </w:rPr>
        <w:t>Associate Professor of Hebrew Bible</w:t>
      </w:r>
    </w:p>
    <w:p w14:paraId="46A8CD1C" w14:textId="39F4D506" w:rsidR="005C711F" w:rsidRPr="005C711F" w:rsidRDefault="005C711F" w:rsidP="00E44034">
      <w:pPr>
        <w:shd w:val="clear" w:color="auto" w:fill="FFFFFF"/>
        <w:outlineLvl w:val="1"/>
        <w:rPr>
          <w:rFonts w:asciiTheme="majorBidi" w:eastAsia="Times New Roman" w:hAnsiTheme="majorBidi" w:cstheme="majorBidi"/>
          <w:color w:val="2D3B45"/>
          <w:lang w:bidi="he-IL"/>
        </w:rPr>
      </w:pPr>
      <w:r w:rsidRPr="005C711F">
        <w:rPr>
          <w:rFonts w:asciiTheme="majorBidi" w:eastAsia="Times New Roman" w:hAnsiTheme="majorBidi" w:cstheme="majorBidi"/>
          <w:color w:val="2D3B45"/>
          <w:lang w:bidi="he-IL"/>
        </w:rPr>
        <w:t>Director, MTS Program</w:t>
      </w:r>
    </w:p>
    <w:p w14:paraId="009D176F" w14:textId="6EB2B993" w:rsidR="005C711F" w:rsidRPr="005C711F" w:rsidRDefault="005C711F" w:rsidP="00E44034">
      <w:pPr>
        <w:shd w:val="clear" w:color="auto" w:fill="FFFFFF"/>
        <w:outlineLvl w:val="1"/>
        <w:rPr>
          <w:rFonts w:asciiTheme="majorBidi" w:eastAsia="Times New Roman" w:hAnsiTheme="majorBidi" w:cstheme="majorBidi"/>
          <w:color w:val="2D3B45"/>
          <w:lang w:bidi="he-IL"/>
        </w:rPr>
      </w:pPr>
      <w:r w:rsidRPr="005C711F">
        <w:rPr>
          <w:rFonts w:asciiTheme="majorBidi" w:eastAsia="Times New Roman" w:hAnsiTheme="majorBidi" w:cstheme="majorBidi"/>
          <w:color w:val="2D3B45"/>
          <w:lang w:bidi="he-IL"/>
        </w:rPr>
        <w:t>aerickson@iliff.edu</w:t>
      </w:r>
    </w:p>
    <w:p w14:paraId="2867BF47" w14:textId="77777777" w:rsidR="005C711F" w:rsidRPr="005C711F" w:rsidRDefault="005C711F" w:rsidP="000F512E">
      <w:pPr>
        <w:shd w:val="clear" w:color="auto" w:fill="FFFFFF"/>
        <w:spacing w:before="90" w:after="90"/>
        <w:outlineLvl w:val="1"/>
        <w:rPr>
          <w:rFonts w:asciiTheme="majorBidi" w:eastAsia="Times New Roman" w:hAnsiTheme="majorBidi" w:cstheme="majorBidi"/>
          <w:color w:val="2D3B45"/>
          <w:u w:val="single"/>
          <w:lang w:bidi="he-IL"/>
        </w:rPr>
      </w:pPr>
    </w:p>
    <w:p w14:paraId="2ECCEBD2" w14:textId="5229CB44" w:rsidR="000F512E" w:rsidRPr="000F512E" w:rsidRDefault="000F512E" w:rsidP="000F512E">
      <w:pPr>
        <w:shd w:val="clear" w:color="auto" w:fill="FFFFFF"/>
        <w:spacing w:before="90" w:after="90"/>
        <w:outlineLvl w:val="1"/>
        <w:rPr>
          <w:rFonts w:asciiTheme="majorBidi" w:eastAsia="Times New Roman" w:hAnsiTheme="majorBidi" w:cstheme="majorBidi"/>
          <w:color w:val="2D3B45"/>
          <w:lang w:bidi="he-IL"/>
        </w:rPr>
      </w:pPr>
      <w:r w:rsidRPr="000F512E">
        <w:rPr>
          <w:rFonts w:asciiTheme="majorBidi" w:eastAsia="Times New Roman" w:hAnsiTheme="majorBidi" w:cstheme="majorBidi"/>
          <w:color w:val="2D3B45"/>
          <w:u w:val="single"/>
          <w:lang w:bidi="he-IL"/>
        </w:rPr>
        <w:t>Course Description and Objectives</w:t>
      </w:r>
    </w:p>
    <w:p w14:paraId="067FA452" w14:textId="77777777" w:rsidR="000F512E" w:rsidRPr="000F512E" w:rsidRDefault="000F512E" w:rsidP="000F512E">
      <w:pPr>
        <w:shd w:val="clear" w:color="auto" w:fill="FFFFFF"/>
        <w:spacing w:before="180" w:after="180"/>
        <w:rPr>
          <w:rFonts w:asciiTheme="majorBidi" w:eastAsia="Times New Roman" w:hAnsiTheme="majorBidi" w:cstheme="majorBidi"/>
          <w:color w:val="2D3B45"/>
          <w:lang w:bidi="he-IL"/>
        </w:rPr>
      </w:pPr>
      <w:r w:rsidRPr="000F512E">
        <w:rPr>
          <w:rFonts w:asciiTheme="majorBidi" w:eastAsia="Times New Roman" w:hAnsiTheme="majorBidi" w:cstheme="majorBidi"/>
          <w:color w:val="2D3B45"/>
          <w:lang w:bidi="he-IL"/>
        </w:rPr>
        <w:t>The purpose of this course is three-fold: </w:t>
      </w:r>
      <w:r w:rsidRPr="005C711F">
        <w:rPr>
          <w:rFonts w:asciiTheme="majorBidi" w:eastAsia="Times New Roman" w:hAnsiTheme="majorBidi" w:cstheme="majorBidi"/>
          <w:b/>
          <w:bCs/>
          <w:color w:val="2D3B45"/>
          <w:lang w:bidi="he-IL"/>
        </w:rPr>
        <w:t>One</w:t>
      </w:r>
      <w:r w:rsidRPr="000F512E">
        <w:rPr>
          <w:rFonts w:asciiTheme="majorBidi" w:eastAsia="Times New Roman" w:hAnsiTheme="majorBidi" w:cstheme="majorBidi"/>
          <w:color w:val="2D3B45"/>
          <w:lang w:bidi="he-IL"/>
        </w:rPr>
        <w:t>, to give students a solid grounding in the basic issues involved in the academic study of religion, by addressing the question, “What is religion and how should we study it?” </w:t>
      </w:r>
      <w:r w:rsidRPr="005C711F">
        <w:rPr>
          <w:rFonts w:asciiTheme="majorBidi" w:eastAsia="Times New Roman" w:hAnsiTheme="majorBidi" w:cstheme="majorBidi"/>
          <w:b/>
          <w:bCs/>
          <w:color w:val="2D3B45"/>
          <w:lang w:bidi="he-IL"/>
        </w:rPr>
        <w:t>Two</w:t>
      </w:r>
      <w:r w:rsidRPr="000F512E">
        <w:rPr>
          <w:rFonts w:asciiTheme="majorBidi" w:eastAsia="Times New Roman" w:hAnsiTheme="majorBidi" w:cstheme="majorBidi"/>
          <w:color w:val="2D3B45"/>
          <w:lang w:bidi="he-IL"/>
        </w:rPr>
        <w:t>, to examine the various consequences of our response to this question, in order to more sharply define our own theoretical and practical positions as active scholars and teachers in the field. </w:t>
      </w:r>
      <w:r w:rsidRPr="005C711F">
        <w:rPr>
          <w:rFonts w:asciiTheme="majorBidi" w:eastAsia="Times New Roman" w:hAnsiTheme="majorBidi" w:cstheme="majorBidi"/>
          <w:b/>
          <w:bCs/>
          <w:color w:val="2D3B45"/>
          <w:lang w:bidi="he-IL"/>
        </w:rPr>
        <w:t>Three</w:t>
      </w:r>
      <w:r w:rsidRPr="000F512E">
        <w:rPr>
          <w:rFonts w:asciiTheme="majorBidi" w:eastAsia="Times New Roman" w:hAnsiTheme="majorBidi" w:cstheme="majorBidi"/>
          <w:color w:val="2D3B45"/>
          <w:lang w:bidi="he-IL"/>
        </w:rPr>
        <w:t>, to help students formulate a viable MTS Thesis project.</w:t>
      </w:r>
    </w:p>
    <w:p w14:paraId="69CF86C6" w14:textId="77777777" w:rsidR="000F512E" w:rsidRPr="000F512E" w:rsidRDefault="000F512E" w:rsidP="000F512E">
      <w:pPr>
        <w:shd w:val="clear" w:color="auto" w:fill="FFFFFF"/>
        <w:spacing w:before="180" w:after="180"/>
        <w:rPr>
          <w:rFonts w:asciiTheme="majorBidi" w:eastAsia="Times New Roman" w:hAnsiTheme="majorBidi" w:cstheme="majorBidi"/>
          <w:color w:val="2D3B45"/>
          <w:lang w:bidi="he-IL"/>
        </w:rPr>
      </w:pPr>
      <w:r w:rsidRPr="000F512E">
        <w:rPr>
          <w:rFonts w:asciiTheme="majorBidi" w:eastAsia="Times New Roman" w:hAnsiTheme="majorBidi" w:cstheme="majorBidi"/>
          <w:color w:val="2D3B45"/>
          <w:u w:val="single"/>
          <w:lang w:bidi="he-IL"/>
        </w:rPr>
        <w:t>Books</w:t>
      </w:r>
    </w:p>
    <w:p w14:paraId="4F628DD4" w14:textId="77777777" w:rsidR="00E67C70" w:rsidRPr="00E67C70" w:rsidRDefault="00E67C70" w:rsidP="00E67C70">
      <w:pPr>
        <w:pStyle w:val="NormalWeb"/>
        <w:shd w:val="clear" w:color="auto" w:fill="FFFFFF"/>
        <w:spacing w:before="180" w:beforeAutospacing="0" w:after="180" w:afterAutospacing="0"/>
        <w:rPr>
          <w:rFonts w:asciiTheme="majorBidi" w:hAnsiTheme="majorBidi" w:cstheme="majorBidi"/>
          <w:color w:val="2D3B45"/>
        </w:rPr>
      </w:pPr>
      <w:r w:rsidRPr="00E67C70">
        <w:rPr>
          <w:rStyle w:val="Emphasis"/>
          <w:rFonts w:asciiTheme="majorBidi" w:hAnsiTheme="majorBidi" w:cstheme="majorBidi"/>
          <w:b/>
          <w:bCs/>
          <w:color w:val="2D3B45"/>
        </w:rPr>
        <w:t>Required</w:t>
      </w:r>
    </w:p>
    <w:p w14:paraId="12E7CD71" w14:textId="77777777" w:rsidR="00E67C70" w:rsidRPr="00E67C70" w:rsidRDefault="00E67C70" w:rsidP="00E67C70">
      <w:pPr>
        <w:pStyle w:val="NormalWeb"/>
        <w:shd w:val="clear" w:color="auto" w:fill="FFFFFF"/>
        <w:spacing w:before="180" w:beforeAutospacing="0" w:after="180" w:afterAutospacing="0"/>
        <w:rPr>
          <w:rFonts w:asciiTheme="majorBidi" w:hAnsiTheme="majorBidi" w:cstheme="majorBidi"/>
          <w:color w:val="2D3B45"/>
        </w:rPr>
      </w:pPr>
      <w:r w:rsidRPr="00E67C70">
        <w:rPr>
          <w:rFonts w:asciiTheme="majorBidi" w:hAnsiTheme="majorBidi" w:cstheme="majorBidi"/>
          <w:color w:val="2D3B45"/>
        </w:rPr>
        <w:t>Willie James Jennings, </w:t>
      </w:r>
      <w:r w:rsidRPr="00E67C70">
        <w:rPr>
          <w:rStyle w:val="Emphasis"/>
          <w:rFonts w:asciiTheme="majorBidi" w:hAnsiTheme="majorBidi" w:cstheme="majorBidi"/>
          <w:color w:val="2D3B45"/>
        </w:rPr>
        <w:t>The Christian Imagination: Theology and the Origins of Race</w:t>
      </w:r>
      <w:r w:rsidRPr="00E67C70">
        <w:rPr>
          <w:rFonts w:asciiTheme="majorBidi" w:hAnsiTheme="majorBidi" w:cstheme="majorBidi"/>
          <w:color w:val="2D3B45"/>
        </w:rPr>
        <w:t>. New Haven: Yale University Press, 2010.</w:t>
      </w:r>
    </w:p>
    <w:p w14:paraId="61C13034" w14:textId="77777777" w:rsidR="00E67C70" w:rsidRPr="00E67C70" w:rsidRDefault="00E67C70" w:rsidP="00E67C70">
      <w:pPr>
        <w:pStyle w:val="NormalWeb"/>
        <w:shd w:val="clear" w:color="auto" w:fill="FFFFFF"/>
        <w:spacing w:before="180" w:beforeAutospacing="0" w:after="180" w:afterAutospacing="0"/>
        <w:rPr>
          <w:rFonts w:asciiTheme="majorBidi" w:hAnsiTheme="majorBidi" w:cstheme="majorBidi"/>
          <w:color w:val="2D3B45"/>
        </w:rPr>
      </w:pPr>
      <w:r w:rsidRPr="00E67C70">
        <w:rPr>
          <w:rFonts w:asciiTheme="majorBidi" w:hAnsiTheme="majorBidi" w:cstheme="majorBidi"/>
          <w:color w:val="2D3B45"/>
        </w:rPr>
        <w:t>Jon D. Levenson, </w:t>
      </w:r>
      <w:r w:rsidRPr="00E67C70">
        <w:rPr>
          <w:rStyle w:val="Emphasis"/>
          <w:rFonts w:asciiTheme="majorBidi" w:hAnsiTheme="majorBidi" w:cstheme="majorBidi"/>
          <w:color w:val="2D3B45"/>
        </w:rPr>
        <w:t>Inheriting Abraham: The Legacy of the Patriarch in Judaism, Christianity, and Islam</w:t>
      </w:r>
      <w:r w:rsidRPr="00E67C70">
        <w:rPr>
          <w:rFonts w:asciiTheme="majorBidi" w:hAnsiTheme="majorBidi" w:cstheme="majorBidi"/>
          <w:color w:val="2D3B45"/>
        </w:rPr>
        <w:t>. Princeton: Princeton University Press, 2012.</w:t>
      </w:r>
    </w:p>
    <w:p w14:paraId="4B633805" w14:textId="77777777" w:rsidR="00E67C70" w:rsidRPr="00E67C70" w:rsidRDefault="00E67C70" w:rsidP="00E67C70">
      <w:pPr>
        <w:pStyle w:val="NormalWeb"/>
        <w:shd w:val="clear" w:color="auto" w:fill="FFFFFF"/>
        <w:spacing w:before="180" w:beforeAutospacing="0" w:after="180" w:afterAutospacing="0"/>
        <w:rPr>
          <w:rFonts w:asciiTheme="majorBidi" w:hAnsiTheme="majorBidi" w:cstheme="majorBidi"/>
          <w:color w:val="2D3B45"/>
        </w:rPr>
      </w:pPr>
      <w:r w:rsidRPr="00E67C70">
        <w:rPr>
          <w:rFonts w:asciiTheme="majorBidi" w:hAnsiTheme="majorBidi" w:cstheme="majorBidi"/>
          <w:color w:val="2D3B45"/>
        </w:rPr>
        <w:t>Elaine Pagels, </w:t>
      </w:r>
      <w:r w:rsidRPr="00E67C70">
        <w:rPr>
          <w:rStyle w:val="Emphasis"/>
          <w:rFonts w:asciiTheme="majorBidi" w:hAnsiTheme="majorBidi" w:cstheme="majorBidi"/>
          <w:color w:val="2D3B45"/>
        </w:rPr>
        <w:t>Why Religion? A Personal Story</w:t>
      </w:r>
      <w:r w:rsidRPr="00E67C70">
        <w:rPr>
          <w:rFonts w:asciiTheme="majorBidi" w:hAnsiTheme="majorBidi" w:cstheme="majorBidi"/>
          <w:color w:val="2D3B45"/>
        </w:rPr>
        <w:t xml:space="preserve">. New York: </w:t>
      </w:r>
      <w:proofErr w:type="spellStart"/>
      <w:r w:rsidRPr="00E67C70">
        <w:rPr>
          <w:rFonts w:asciiTheme="majorBidi" w:hAnsiTheme="majorBidi" w:cstheme="majorBidi"/>
          <w:color w:val="2D3B45"/>
        </w:rPr>
        <w:t>HarperLuxe</w:t>
      </w:r>
      <w:proofErr w:type="spellEnd"/>
      <w:r w:rsidRPr="00E67C70">
        <w:rPr>
          <w:rFonts w:asciiTheme="majorBidi" w:hAnsiTheme="majorBidi" w:cstheme="majorBidi"/>
          <w:color w:val="2D3B45"/>
        </w:rPr>
        <w:t>, 2018.</w:t>
      </w:r>
    </w:p>
    <w:p w14:paraId="3868FEB2" w14:textId="77777777" w:rsidR="00E67C70" w:rsidRPr="00E67C70" w:rsidRDefault="00E67C70" w:rsidP="00E67C70">
      <w:pPr>
        <w:pStyle w:val="NormalWeb"/>
        <w:shd w:val="clear" w:color="auto" w:fill="FFFFFF"/>
        <w:spacing w:before="180" w:beforeAutospacing="0" w:after="180" w:afterAutospacing="0"/>
        <w:rPr>
          <w:rFonts w:asciiTheme="majorBidi" w:hAnsiTheme="majorBidi" w:cstheme="majorBidi"/>
          <w:color w:val="2D3B45"/>
        </w:rPr>
      </w:pPr>
      <w:r w:rsidRPr="00E67C70">
        <w:rPr>
          <w:rStyle w:val="Emphasis"/>
          <w:rFonts w:asciiTheme="majorBidi" w:hAnsiTheme="majorBidi" w:cstheme="majorBidi"/>
          <w:b/>
          <w:bCs/>
          <w:color w:val="2D3B45"/>
        </w:rPr>
        <w:t>Recommended</w:t>
      </w:r>
      <w:r w:rsidRPr="00E67C70">
        <w:rPr>
          <w:rFonts w:asciiTheme="majorBidi" w:hAnsiTheme="majorBidi" w:cstheme="majorBidi"/>
          <w:color w:val="2D3B45"/>
        </w:rPr>
        <w:t> (this means I have PDFs of the assigned chapters of these books posted, but, depending on your research interests, you might want to read one or both of these books in their entireties)</w:t>
      </w:r>
    </w:p>
    <w:p w14:paraId="2EFFB534" w14:textId="77777777" w:rsidR="00E67C70" w:rsidRPr="00E67C70" w:rsidRDefault="00E67C70" w:rsidP="00E67C70">
      <w:pPr>
        <w:pStyle w:val="NormalWeb"/>
        <w:shd w:val="clear" w:color="auto" w:fill="FFFFFF"/>
        <w:spacing w:before="180" w:beforeAutospacing="0" w:after="180" w:afterAutospacing="0"/>
        <w:rPr>
          <w:rFonts w:asciiTheme="majorBidi" w:hAnsiTheme="majorBidi" w:cstheme="majorBidi"/>
          <w:color w:val="2D3B45"/>
        </w:rPr>
      </w:pPr>
      <w:r w:rsidRPr="00E67C70">
        <w:rPr>
          <w:rFonts w:asciiTheme="majorBidi" w:hAnsiTheme="majorBidi" w:cstheme="majorBidi"/>
          <w:color w:val="2D3B45"/>
        </w:rPr>
        <w:t>Nancy Tatum Ammerman, </w:t>
      </w:r>
      <w:r w:rsidRPr="00E67C70">
        <w:rPr>
          <w:rStyle w:val="Emphasis"/>
          <w:rFonts w:asciiTheme="majorBidi" w:hAnsiTheme="majorBidi" w:cstheme="majorBidi"/>
          <w:color w:val="2D3B45"/>
        </w:rPr>
        <w:t>Sacred Stories, Spiritual Tribes: Finding Religion in Everyday Life</w:t>
      </w:r>
      <w:r w:rsidRPr="00E67C70">
        <w:rPr>
          <w:rFonts w:asciiTheme="majorBidi" w:hAnsiTheme="majorBidi" w:cstheme="majorBidi"/>
          <w:color w:val="2D3B45"/>
        </w:rPr>
        <w:t>. New York, Oxford University Press, 2013. </w:t>
      </w:r>
    </w:p>
    <w:p w14:paraId="534B9AD6" w14:textId="385BB72A" w:rsidR="00E67C70" w:rsidRPr="00E67C70" w:rsidRDefault="00E67C70" w:rsidP="00E67C70">
      <w:pPr>
        <w:pStyle w:val="NormalWeb"/>
        <w:shd w:val="clear" w:color="auto" w:fill="FFFFFF"/>
        <w:spacing w:before="180" w:beforeAutospacing="0" w:after="180" w:afterAutospacing="0"/>
        <w:rPr>
          <w:rFonts w:asciiTheme="majorBidi" w:hAnsiTheme="majorBidi" w:cstheme="majorBidi"/>
          <w:color w:val="2D3B45"/>
        </w:rPr>
      </w:pPr>
      <w:r w:rsidRPr="00E67C70">
        <w:rPr>
          <w:rFonts w:asciiTheme="majorBidi" w:hAnsiTheme="majorBidi" w:cstheme="majorBidi"/>
          <w:color w:val="2D3B45"/>
        </w:rPr>
        <w:t xml:space="preserve">David </w:t>
      </w:r>
      <w:proofErr w:type="spellStart"/>
      <w:r w:rsidRPr="00E67C70">
        <w:rPr>
          <w:rFonts w:asciiTheme="majorBidi" w:hAnsiTheme="majorBidi" w:cstheme="majorBidi"/>
          <w:color w:val="2D3B45"/>
        </w:rPr>
        <w:t>Chidester</w:t>
      </w:r>
      <w:proofErr w:type="spellEnd"/>
      <w:r w:rsidRPr="00E67C70">
        <w:rPr>
          <w:rFonts w:asciiTheme="majorBidi" w:hAnsiTheme="majorBidi" w:cstheme="majorBidi"/>
          <w:color w:val="2D3B45"/>
        </w:rPr>
        <w:t>, </w:t>
      </w:r>
      <w:r w:rsidRPr="00E67C70">
        <w:rPr>
          <w:rStyle w:val="Emphasis"/>
          <w:rFonts w:asciiTheme="majorBidi" w:hAnsiTheme="majorBidi" w:cstheme="majorBidi"/>
          <w:color w:val="2D3B45"/>
        </w:rPr>
        <w:t>Empire of Religion: Imperialism and Comparative Religion</w:t>
      </w:r>
      <w:r w:rsidRPr="00E67C70">
        <w:rPr>
          <w:rFonts w:asciiTheme="majorBidi" w:hAnsiTheme="majorBidi" w:cstheme="majorBidi"/>
          <w:color w:val="2D3B45"/>
        </w:rPr>
        <w:t>. Chicago: University of Chicago Press, 2014.</w:t>
      </w:r>
    </w:p>
    <w:p w14:paraId="06CDBC88" w14:textId="2533BA18" w:rsidR="00E67C70" w:rsidRPr="00CE5431" w:rsidRDefault="00E67C70" w:rsidP="00CE5431">
      <w:pPr>
        <w:shd w:val="clear" w:color="auto" w:fill="FFFFFF"/>
        <w:spacing w:before="180" w:after="180"/>
        <w:rPr>
          <w:rFonts w:asciiTheme="majorBidi" w:eastAsia="Times New Roman" w:hAnsiTheme="majorBidi" w:cstheme="majorBidi"/>
          <w:color w:val="2D3B45"/>
          <w:lang w:bidi="he-IL"/>
        </w:rPr>
      </w:pPr>
      <w:r w:rsidRPr="000F512E">
        <w:rPr>
          <w:rFonts w:asciiTheme="majorBidi" w:eastAsia="Times New Roman" w:hAnsiTheme="majorBidi" w:cstheme="majorBidi"/>
          <w:color w:val="2D3B45"/>
          <w:lang w:bidi="he-IL"/>
        </w:rPr>
        <w:t>I will provide PDFs or links of all the other articles and chapters you will be asked to read.</w:t>
      </w:r>
    </w:p>
    <w:p w14:paraId="0F46E693" w14:textId="45AC8742" w:rsidR="000F512E" w:rsidRPr="000F512E" w:rsidRDefault="000F512E" w:rsidP="000F512E">
      <w:pPr>
        <w:shd w:val="clear" w:color="auto" w:fill="FFFFFF"/>
        <w:spacing w:before="180" w:after="180"/>
        <w:rPr>
          <w:rFonts w:asciiTheme="majorBidi" w:eastAsia="Times New Roman" w:hAnsiTheme="majorBidi" w:cstheme="majorBidi"/>
          <w:color w:val="2D3B45"/>
          <w:lang w:bidi="he-IL"/>
        </w:rPr>
      </w:pPr>
      <w:r w:rsidRPr="000F512E">
        <w:rPr>
          <w:rFonts w:asciiTheme="majorBidi" w:eastAsia="Times New Roman" w:hAnsiTheme="majorBidi" w:cstheme="majorBidi"/>
          <w:color w:val="2D3B45"/>
          <w:u w:val="single"/>
          <w:lang w:bidi="he-IL"/>
        </w:rPr>
        <w:t>Grading</w:t>
      </w:r>
    </w:p>
    <w:p w14:paraId="0A0BA576" w14:textId="0447241A" w:rsidR="000F512E" w:rsidRDefault="000F512E" w:rsidP="000F512E">
      <w:pPr>
        <w:shd w:val="clear" w:color="auto" w:fill="FFFFFF"/>
        <w:spacing w:before="180" w:after="180"/>
        <w:rPr>
          <w:rFonts w:asciiTheme="majorBidi" w:eastAsia="Times New Roman" w:hAnsiTheme="majorBidi" w:cstheme="majorBidi"/>
          <w:color w:val="2D3B45"/>
          <w:lang w:bidi="he-IL"/>
        </w:rPr>
      </w:pPr>
      <w:r w:rsidRPr="002B5141">
        <w:rPr>
          <w:rFonts w:asciiTheme="majorBidi" w:eastAsia="Times New Roman" w:hAnsiTheme="majorBidi" w:cstheme="majorBidi"/>
          <w:b/>
          <w:bCs/>
          <w:color w:val="2D3B45"/>
          <w:lang w:bidi="he-IL"/>
        </w:rPr>
        <w:t>Weekly Posts</w:t>
      </w:r>
      <w:r w:rsidRPr="000F512E">
        <w:rPr>
          <w:rFonts w:asciiTheme="majorBidi" w:eastAsia="Times New Roman" w:hAnsiTheme="majorBidi" w:cstheme="majorBidi"/>
          <w:color w:val="2D3B45"/>
          <w:lang w:bidi="he-IL"/>
        </w:rPr>
        <w:t xml:space="preserve">: </w:t>
      </w:r>
      <w:r w:rsidR="002B5141">
        <w:rPr>
          <w:rFonts w:asciiTheme="majorBidi" w:eastAsia="Times New Roman" w:hAnsiTheme="majorBidi" w:cstheme="majorBidi"/>
          <w:color w:val="2D3B45"/>
          <w:lang w:bidi="he-IL"/>
        </w:rPr>
        <w:t>3</w:t>
      </w:r>
      <w:r w:rsidRPr="000F512E">
        <w:rPr>
          <w:rFonts w:asciiTheme="majorBidi" w:eastAsia="Times New Roman" w:hAnsiTheme="majorBidi" w:cstheme="majorBidi"/>
          <w:color w:val="2D3B45"/>
          <w:lang w:bidi="he-IL"/>
        </w:rPr>
        <w:t>0%</w:t>
      </w:r>
    </w:p>
    <w:p w14:paraId="3840A8CD" w14:textId="2CF8EC12" w:rsidR="00E07D9F" w:rsidRPr="005C711F" w:rsidRDefault="00E07D9F" w:rsidP="000F512E">
      <w:pPr>
        <w:shd w:val="clear" w:color="auto" w:fill="FFFFFF"/>
        <w:spacing w:before="180" w:after="180"/>
        <w:rPr>
          <w:rFonts w:asciiTheme="majorBidi" w:eastAsia="Times New Roman" w:hAnsiTheme="majorBidi" w:cstheme="majorBidi"/>
          <w:color w:val="2D3B45"/>
          <w:lang w:bidi="he-IL"/>
        </w:rPr>
      </w:pPr>
      <w:r>
        <w:rPr>
          <w:rFonts w:asciiTheme="majorBidi" w:eastAsia="Times New Roman" w:hAnsiTheme="majorBidi" w:cstheme="majorBidi"/>
          <w:color w:val="2D3B45"/>
          <w:lang w:bidi="he-IL"/>
        </w:rPr>
        <w:t xml:space="preserve">First </w:t>
      </w:r>
      <w:r w:rsidR="00811948">
        <w:rPr>
          <w:rFonts w:asciiTheme="majorBidi" w:eastAsia="Times New Roman" w:hAnsiTheme="majorBidi" w:cstheme="majorBidi"/>
          <w:color w:val="2D3B45"/>
          <w:lang w:bidi="he-IL"/>
        </w:rPr>
        <w:t>post</w:t>
      </w:r>
      <w:r>
        <w:rPr>
          <w:rFonts w:asciiTheme="majorBidi" w:eastAsia="Times New Roman" w:hAnsiTheme="majorBidi" w:cstheme="majorBidi"/>
          <w:color w:val="2D3B45"/>
          <w:lang w:bidi="he-IL"/>
        </w:rPr>
        <w:t xml:space="preserve"> due by Tuesday at midnight; responses due by </w:t>
      </w:r>
      <w:r w:rsidR="001B0129">
        <w:rPr>
          <w:rFonts w:asciiTheme="majorBidi" w:eastAsia="Times New Roman" w:hAnsiTheme="majorBidi" w:cstheme="majorBidi"/>
          <w:color w:val="2D3B45"/>
          <w:lang w:bidi="he-IL"/>
        </w:rPr>
        <w:t>Thursday at midnight</w:t>
      </w:r>
      <w:r>
        <w:rPr>
          <w:rFonts w:asciiTheme="majorBidi" w:eastAsia="Times New Roman" w:hAnsiTheme="majorBidi" w:cstheme="majorBidi"/>
          <w:color w:val="2D3B45"/>
          <w:lang w:bidi="he-IL"/>
        </w:rPr>
        <w:t>.</w:t>
      </w:r>
    </w:p>
    <w:p w14:paraId="49B5087C" w14:textId="6DE016DA" w:rsidR="002B5141" w:rsidRDefault="002B5141" w:rsidP="002B5141">
      <w:pPr>
        <w:shd w:val="clear" w:color="auto" w:fill="FFFFFF"/>
        <w:spacing w:before="180" w:after="180"/>
        <w:rPr>
          <w:rFonts w:asciiTheme="majorBidi" w:eastAsia="Times New Roman" w:hAnsiTheme="majorBidi" w:cstheme="majorBidi"/>
          <w:color w:val="2D3B45"/>
          <w:lang w:bidi="he-IL"/>
        </w:rPr>
      </w:pPr>
      <w:r>
        <w:rPr>
          <w:rFonts w:asciiTheme="majorBidi" w:eastAsia="Times New Roman" w:hAnsiTheme="majorBidi" w:cstheme="majorBidi"/>
          <w:color w:val="2D3B45"/>
          <w:lang w:bidi="he-IL"/>
        </w:rPr>
        <w:lastRenderedPageBreak/>
        <w:t>Unless you are the first poster, you’ll be responding to the discussion questions and reflections posted by one of your peers as well as the video or audio introduction to the readings that I have posted. I want this to be a conversation, so I’d like you to limit your initial post to 3-4 sentences. But I’m also going to ask you to come back into the conversation more often (so respond to 3 or 4 of your peers), so if you think the word limit on the first post</w:t>
      </w:r>
      <w:r w:rsidRPr="002B5141">
        <w:rPr>
          <w:rFonts w:asciiTheme="majorBidi" w:eastAsia="Times New Roman" w:hAnsiTheme="majorBidi" w:cstheme="majorBidi"/>
          <w:color w:val="2D3B45"/>
          <w:lang w:bidi="he-IL"/>
        </w:rPr>
        <w:t xml:space="preserve"> </w:t>
      </w:r>
      <w:r>
        <w:rPr>
          <w:rFonts w:asciiTheme="majorBidi" w:eastAsia="Times New Roman" w:hAnsiTheme="majorBidi" w:cstheme="majorBidi"/>
          <w:color w:val="2D3B45"/>
          <w:lang w:bidi="he-IL"/>
        </w:rPr>
        <w:t>is overly restrictive, don’t worry</w:t>
      </w:r>
      <w:r w:rsidR="004129D1">
        <w:rPr>
          <w:rFonts w:asciiTheme="majorBidi" w:eastAsia="Times New Roman" w:hAnsiTheme="majorBidi" w:cstheme="majorBidi"/>
          <w:color w:val="2D3B45"/>
          <w:lang w:bidi="he-IL"/>
        </w:rPr>
        <w:t>!</w:t>
      </w:r>
      <w:r>
        <w:rPr>
          <w:rFonts w:asciiTheme="majorBidi" w:eastAsia="Times New Roman" w:hAnsiTheme="majorBidi" w:cstheme="majorBidi"/>
          <w:color w:val="2D3B45"/>
          <w:lang w:bidi="he-IL"/>
        </w:rPr>
        <w:t xml:space="preserve"> – there will be time to say more in your responses.</w:t>
      </w:r>
    </w:p>
    <w:p w14:paraId="7C5597E5" w14:textId="2BC13B6A" w:rsidR="002B5141" w:rsidRDefault="002B5141" w:rsidP="002B5141">
      <w:pPr>
        <w:shd w:val="clear" w:color="auto" w:fill="FFFFFF"/>
        <w:spacing w:before="180" w:after="180"/>
        <w:rPr>
          <w:rFonts w:asciiTheme="majorBidi" w:eastAsia="Times New Roman" w:hAnsiTheme="majorBidi" w:cstheme="majorBidi"/>
          <w:color w:val="2D3B45"/>
          <w:lang w:bidi="he-IL"/>
        </w:rPr>
      </w:pPr>
      <w:r w:rsidRPr="000F512E">
        <w:rPr>
          <w:rFonts w:asciiTheme="majorBidi" w:eastAsia="Times New Roman" w:hAnsiTheme="majorBidi" w:cstheme="majorBidi"/>
          <w:color w:val="2D3B45"/>
          <w:lang w:bidi="he-IL"/>
        </w:rPr>
        <w:t>Late posts will not be accepted.</w:t>
      </w:r>
      <w:r>
        <w:rPr>
          <w:rFonts w:asciiTheme="majorBidi" w:eastAsia="Times New Roman" w:hAnsiTheme="majorBidi" w:cstheme="majorBidi"/>
          <w:color w:val="2D3B45"/>
          <w:lang w:bidi="he-IL"/>
        </w:rPr>
        <w:t xml:space="preserve"> Seriously. The forums are places for conversation and interaction. Once the other students have left ‘the room,’ there is no point in posting. </w:t>
      </w:r>
      <w:proofErr w:type="gramStart"/>
      <w:r>
        <w:rPr>
          <w:rFonts w:asciiTheme="majorBidi" w:eastAsia="Times New Roman" w:hAnsiTheme="majorBidi" w:cstheme="majorBidi"/>
          <w:color w:val="2D3B45"/>
          <w:lang w:bidi="he-IL"/>
        </w:rPr>
        <w:t>So</w:t>
      </w:r>
      <w:proofErr w:type="gramEnd"/>
      <w:r>
        <w:rPr>
          <w:rFonts w:asciiTheme="majorBidi" w:eastAsia="Times New Roman" w:hAnsiTheme="majorBidi" w:cstheme="majorBidi"/>
          <w:color w:val="2D3B45"/>
          <w:lang w:bidi="he-IL"/>
        </w:rPr>
        <w:t xml:space="preserve"> don’t do it (Can you tell I’ve had this happen? More than once?).</w:t>
      </w:r>
    </w:p>
    <w:p w14:paraId="73B9036F" w14:textId="01DC2BFC" w:rsidR="00E07D9F" w:rsidRDefault="00AC703C" w:rsidP="00E07D9F">
      <w:pPr>
        <w:shd w:val="clear" w:color="auto" w:fill="FFFFFF"/>
        <w:spacing w:before="180" w:after="180"/>
        <w:rPr>
          <w:rFonts w:asciiTheme="majorBidi" w:eastAsia="Times New Roman" w:hAnsiTheme="majorBidi" w:cstheme="majorBidi"/>
          <w:color w:val="2D3B45"/>
          <w:lang w:bidi="he-IL"/>
        </w:rPr>
      </w:pPr>
      <w:r w:rsidRPr="002B5141">
        <w:rPr>
          <w:rFonts w:asciiTheme="majorBidi" w:eastAsia="Times New Roman" w:hAnsiTheme="majorBidi" w:cstheme="majorBidi"/>
          <w:b/>
          <w:bCs/>
          <w:color w:val="2D3B45"/>
          <w:lang w:bidi="he-IL"/>
        </w:rPr>
        <w:t>First Poster/Discussion Starter</w:t>
      </w:r>
      <w:r>
        <w:rPr>
          <w:rFonts w:asciiTheme="majorBidi" w:eastAsia="Times New Roman" w:hAnsiTheme="majorBidi" w:cstheme="majorBidi"/>
          <w:color w:val="2D3B45"/>
          <w:lang w:bidi="he-IL"/>
        </w:rPr>
        <w:t xml:space="preserve">: </w:t>
      </w:r>
      <w:r w:rsidR="002B5141">
        <w:rPr>
          <w:rFonts w:asciiTheme="majorBidi" w:eastAsia="Times New Roman" w:hAnsiTheme="majorBidi" w:cstheme="majorBidi"/>
          <w:color w:val="2D3B45"/>
          <w:lang w:bidi="he-IL"/>
        </w:rPr>
        <w:t>2</w:t>
      </w:r>
      <w:r>
        <w:rPr>
          <w:rFonts w:asciiTheme="majorBidi" w:eastAsia="Times New Roman" w:hAnsiTheme="majorBidi" w:cstheme="majorBidi"/>
          <w:color w:val="2D3B45"/>
          <w:lang w:bidi="he-IL"/>
        </w:rPr>
        <w:t>0%</w:t>
      </w:r>
    </w:p>
    <w:p w14:paraId="2E86B8EB" w14:textId="050E82FB" w:rsidR="005C5F10" w:rsidRPr="005C5F10" w:rsidRDefault="005C5F10" w:rsidP="005C5F10">
      <w:pPr>
        <w:pStyle w:val="NormalWeb"/>
        <w:shd w:val="clear" w:color="auto" w:fill="FFFFFF"/>
        <w:spacing w:before="180" w:beforeAutospacing="0" w:after="180" w:afterAutospacing="0"/>
        <w:rPr>
          <w:rFonts w:asciiTheme="majorBidi" w:hAnsiTheme="majorBidi" w:cstheme="majorBidi"/>
          <w:color w:val="000000" w:themeColor="text1"/>
        </w:rPr>
      </w:pPr>
      <w:r w:rsidRPr="005C5F10">
        <w:rPr>
          <w:rFonts w:asciiTheme="majorBidi" w:hAnsiTheme="majorBidi" w:cstheme="majorBidi"/>
          <w:color w:val="000000" w:themeColor="text1"/>
        </w:rPr>
        <w:t>**Please email your discussion questions to me, Prof Erickson, </w:t>
      </w:r>
      <w:r w:rsidRPr="005C5F10">
        <w:rPr>
          <w:rStyle w:val="Strong"/>
          <w:rFonts w:asciiTheme="majorBidi" w:hAnsiTheme="majorBidi" w:cstheme="majorBidi"/>
          <w:color w:val="000000" w:themeColor="text1"/>
        </w:rPr>
        <w:t>by Sunday at noon </w:t>
      </w:r>
      <w:r w:rsidRPr="005C5F10">
        <w:rPr>
          <w:rFonts w:asciiTheme="majorBidi" w:hAnsiTheme="majorBidi" w:cstheme="majorBidi"/>
          <w:color w:val="000000" w:themeColor="text1"/>
        </w:rPr>
        <w:t>so that I can make suggestions for refinements and revisions.</w:t>
      </w:r>
    </w:p>
    <w:p w14:paraId="55B75FCF" w14:textId="2047D9E4" w:rsidR="00E67C70" w:rsidRPr="005C5F10" w:rsidRDefault="005C5F10" w:rsidP="005C5F10">
      <w:pPr>
        <w:pStyle w:val="NormalWeb"/>
        <w:shd w:val="clear" w:color="auto" w:fill="FFFFFF"/>
        <w:spacing w:before="180" w:beforeAutospacing="0" w:after="180" w:afterAutospacing="0"/>
        <w:rPr>
          <w:rFonts w:asciiTheme="majorBidi" w:hAnsiTheme="majorBidi" w:cstheme="majorBidi"/>
          <w:color w:val="000000" w:themeColor="text1"/>
        </w:rPr>
      </w:pPr>
      <w:r>
        <w:rPr>
          <w:rFonts w:asciiTheme="majorBidi" w:hAnsiTheme="majorBidi" w:cstheme="majorBidi"/>
          <w:color w:val="000000" w:themeColor="text1"/>
        </w:rPr>
        <w:t>Post due by</w:t>
      </w:r>
      <w:r w:rsidRPr="005C5F10">
        <w:rPr>
          <w:rFonts w:asciiTheme="majorBidi" w:hAnsiTheme="majorBidi" w:cstheme="majorBidi"/>
          <w:color w:val="000000" w:themeColor="text1"/>
        </w:rPr>
        <w:t> </w:t>
      </w:r>
      <w:r w:rsidRPr="005C5F10">
        <w:rPr>
          <w:rStyle w:val="Strong"/>
          <w:rFonts w:asciiTheme="majorBidi" w:hAnsiTheme="majorBidi" w:cstheme="majorBidi"/>
          <w:color w:val="000000" w:themeColor="text1"/>
        </w:rPr>
        <w:t>Monday at noon</w:t>
      </w:r>
      <w:r w:rsidRPr="005C5F10">
        <w:rPr>
          <w:rFonts w:asciiTheme="majorBidi" w:hAnsiTheme="majorBidi" w:cstheme="majorBidi"/>
          <w:color w:val="000000" w:themeColor="text1"/>
        </w:rPr>
        <w:t> of the week for which you sign up. </w:t>
      </w:r>
    </w:p>
    <w:p w14:paraId="76C3AFF5" w14:textId="3E897F0A" w:rsidR="002B5141" w:rsidRPr="00C83CCF" w:rsidRDefault="002B5141" w:rsidP="002B5141">
      <w:pPr>
        <w:widowControl w:val="0"/>
        <w:autoSpaceDE w:val="0"/>
        <w:autoSpaceDN w:val="0"/>
        <w:adjustRightInd w:val="0"/>
        <w:rPr>
          <w:rFonts w:cs="Times New Roman"/>
        </w:rPr>
      </w:pPr>
      <w:r w:rsidRPr="00C83CCF">
        <w:rPr>
          <w:rFonts w:cs="Times New Roman"/>
          <w:i/>
        </w:rPr>
        <w:t xml:space="preserve">Each student will sign up to </w:t>
      </w:r>
      <w:r>
        <w:rPr>
          <w:rFonts w:cs="Times New Roman"/>
          <w:i/>
        </w:rPr>
        <w:t xml:space="preserve">critically </w:t>
      </w:r>
      <w:r w:rsidRPr="00C83CCF">
        <w:rPr>
          <w:rFonts w:cs="Times New Roman"/>
          <w:i/>
        </w:rPr>
        <w:t>review and start the discussion on</w:t>
      </w:r>
      <w:r>
        <w:rPr>
          <w:rFonts w:cs="Times New Roman"/>
          <w:i/>
        </w:rPr>
        <w:t xml:space="preserve"> a</w:t>
      </w:r>
      <w:r w:rsidRPr="00C83CCF">
        <w:rPr>
          <w:rFonts w:cs="Times New Roman"/>
          <w:i/>
        </w:rPr>
        <w:t xml:space="preserve"> </w:t>
      </w:r>
      <w:r>
        <w:rPr>
          <w:rFonts w:cs="Times New Roman"/>
          <w:i/>
        </w:rPr>
        <w:t>week’s readings</w:t>
      </w:r>
      <w:r w:rsidRPr="00C83CCF">
        <w:rPr>
          <w:rFonts w:cs="Times New Roman"/>
        </w:rPr>
        <w:t xml:space="preserve">. The student(s) assigned to </w:t>
      </w:r>
      <w:r>
        <w:rPr>
          <w:rFonts w:cs="Times New Roman"/>
        </w:rPr>
        <w:t>be the first poster</w:t>
      </w:r>
      <w:r w:rsidRPr="00C83CCF">
        <w:rPr>
          <w:rFonts w:cs="Times New Roman"/>
        </w:rPr>
        <w:t xml:space="preserve"> will have two basic responsibilities.</w:t>
      </w:r>
    </w:p>
    <w:p w14:paraId="4C425200" w14:textId="77777777" w:rsidR="002B5141" w:rsidRPr="00A844EF" w:rsidRDefault="002B5141" w:rsidP="002B5141">
      <w:pPr>
        <w:rPr>
          <w:rFonts w:cs="Times New Roman"/>
        </w:rPr>
      </w:pPr>
    </w:p>
    <w:p w14:paraId="2750978D" w14:textId="48D9A67A" w:rsidR="002B5141" w:rsidRPr="00A844EF" w:rsidRDefault="002B5141" w:rsidP="004129D1">
      <w:pPr>
        <w:widowControl w:val="0"/>
        <w:autoSpaceDE w:val="0"/>
        <w:autoSpaceDN w:val="0"/>
        <w:adjustRightInd w:val="0"/>
        <w:ind w:left="720"/>
        <w:rPr>
          <w:rFonts w:cs="Times New Roman"/>
        </w:rPr>
      </w:pPr>
      <w:r w:rsidRPr="00A844EF">
        <w:rPr>
          <w:rFonts w:cs="Times New Roman"/>
        </w:rPr>
        <w:t>1. Post a 2-page critical summary</w:t>
      </w:r>
      <w:r>
        <w:rPr>
          <w:rFonts w:cs="Times New Roman"/>
        </w:rPr>
        <w:t xml:space="preserve"> (doubled spaced, no more than 500 words)</w:t>
      </w:r>
      <w:r w:rsidRPr="00A844EF">
        <w:rPr>
          <w:rFonts w:cs="Times New Roman"/>
        </w:rPr>
        <w:t xml:space="preserve"> and review of the </w:t>
      </w:r>
      <w:r>
        <w:rPr>
          <w:rFonts w:cs="Times New Roman"/>
        </w:rPr>
        <w:t>readings for the week</w:t>
      </w:r>
      <w:r w:rsidRPr="00A844EF">
        <w:rPr>
          <w:rFonts w:cs="Times New Roman"/>
        </w:rPr>
        <w:t xml:space="preserve">. </w:t>
      </w:r>
    </w:p>
    <w:p w14:paraId="59D2D5FC" w14:textId="77777777" w:rsidR="002B5141" w:rsidRPr="00A844EF" w:rsidRDefault="002B5141" w:rsidP="002B5141">
      <w:pPr>
        <w:rPr>
          <w:rFonts w:cs="Times New Roman"/>
          <w:sz w:val="28"/>
          <w:szCs w:val="28"/>
        </w:rPr>
      </w:pPr>
    </w:p>
    <w:p w14:paraId="0868159E" w14:textId="3B71EFFB" w:rsidR="002B5141" w:rsidRDefault="002B5141" w:rsidP="004129D1">
      <w:pPr>
        <w:ind w:left="720"/>
        <w:rPr>
          <w:rFonts w:cs="Times New Roman"/>
        </w:rPr>
      </w:pPr>
      <w:r w:rsidRPr="00A844EF">
        <w:rPr>
          <w:rFonts w:cs="Times New Roman"/>
        </w:rPr>
        <w:t>2. To kick off the class discussion, please post and present (in written, audio</w:t>
      </w:r>
      <w:r>
        <w:rPr>
          <w:rFonts w:cs="Times New Roman"/>
        </w:rPr>
        <w:t xml:space="preserve"> (Arc)</w:t>
      </w:r>
      <w:r w:rsidRPr="00A844EF">
        <w:rPr>
          <w:rFonts w:cs="Times New Roman"/>
        </w:rPr>
        <w:t xml:space="preserve">, or video form): a ‘snapshot’ of where you see something in the </w:t>
      </w:r>
      <w:r>
        <w:rPr>
          <w:rFonts w:cs="Times New Roman"/>
        </w:rPr>
        <w:t>readings</w:t>
      </w:r>
      <w:r w:rsidRPr="00A844EF">
        <w:rPr>
          <w:rFonts w:cs="Times New Roman"/>
        </w:rPr>
        <w:t xml:space="preserve"> in the world (newspaper article, </w:t>
      </w:r>
      <w:proofErr w:type="spellStart"/>
      <w:r w:rsidRPr="00A844EF">
        <w:rPr>
          <w:rFonts w:cs="Times New Roman"/>
        </w:rPr>
        <w:t>youtube</w:t>
      </w:r>
      <w:proofErr w:type="spellEnd"/>
      <w:r w:rsidRPr="00A844EF">
        <w:rPr>
          <w:rFonts w:cs="Times New Roman"/>
        </w:rPr>
        <w:t xml:space="preserve"> video, song, </w:t>
      </w:r>
      <w:r>
        <w:rPr>
          <w:rFonts w:cs="Times New Roman"/>
        </w:rPr>
        <w:t xml:space="preserve">piece of </w:t>
      </w:r>
      <w:r w:rsidRPr="00A844EF">
        <w:rPr>
          <w:rFonts w:cs="Times New Roman"/>
        </w:rPr>
        <w:t xml:space="preserve">art, </w:t>
      </w:r>
      <w:r>
        <w:rPr>
          <w:rFonts w:cs="Times New Roman"/>
        </w:rPr>
        <w:t>pop cultural expression</w:t>
      </w:r>
      <w:r w:rsidRPr="00A844EF">
        <w:rPr>
          <w:rFonts w:cs="Times New Roman"/>
        </w:rPr>
        <w:t>). The language here is intentionally vague because I want you to be creative.</w:t>
      </w:r>
      <w:r>
        <w:rPr>
          <w:rFonts w:cs="Times New Roman"/>
        </w:rPr>
        <w:t xml:space="preserve"> </w:t>
      </w:r>
    </w:p>
    <w:p w14:paraId="1D10351F" w14:textId="11D29DF0" w:rsidR="002B5141" w:rsidRDefault="002B5141" w:rsidP="002B5141">
      <w:pPr>
        <w:ind w:firstLine="720"/>
        <w:rPr>
          <w:rFonts w:cs="Times New Roman"/>
        </w:rPr>
      </w:pPr>
    </w:p>
    <w:p w14:paraId="18633160" w14:textId="77777777" w:rsidR="006D4D11" w:rsidRDefault="002B5141" w:rsidP="006D4D11">
      <w:pPr>
        <w:ind w:left="720"/>
        <w:rPr>
          <w:rStyle w:val="Strong"/>
          <w:rFonts w:asciiTheme="majorBidi" w:hAnsiTheme="majorBidi" w:cstheme="majorBidi"/>
          <w:color w:val="000000" w:themeColor="text1"/>
        </w:rPr>
      </w:pPr>
      <w:r>
        <w:rPr>
          <w:rFonts w:cs="Times New Roman"/>
        </w:rPr>
        <w:t xml:space="preserve">3. Articulate </w:t>
      </w:r>
      <w:r w:rsidR="003D176E">
        <w:rPr>
          <w:rFonts w:cs="Times New Roman"/>
        </w:rPr>
        <w:t>3-4</w:t>
      </w:r>
      <w:r>
        <w:rPr>
          <w:rFonts w:cs="Times New Roman"/>
        </w:rPr>
        <w:t xml:space="preserve"> </w:t>
      </w:r>
      <w:r w:rsidR="00E07D9F">
        <w:rPr>
          <w:rFonts w:cs="Times New Roman"/>
        </w:rPr>
        <w:t xml:space="preserve">(lively! interesting! </w:t>
      </w:r>
      <w:r w:rsidR="003D176E">
        <w:rPr>
          <w:rFonts w:cs="Times New Roman"/>
        </w:rPr>
        <w:t>t</w:t>
      </w:r>
      <w:r w:rsidR="00E07D9F">
        <w:rPr>
          <w:rFonts w:cs="Times New Roman"/>
        </w:rPr>
        <w:t xml:space="preserve">imely!) </w:t>
      </w:r>
      <w:r>
        <w:rPr>
          <w:rFonts w:cs="Times New Roman"/>
        </w:rPr>
        <w:t>questions for the class to reflect on and engage in the discussion forum.</w:t>
      </w:r>
      <w:r w:rsidR="005C5F10">
        <w:rPr>
          <w:rFonts w:cs="Times New Roman"/>
        </w:rPr>
        <w:t xml:space="preserve"> Be sure to email these to Prof E </w:t>
      </w:r>
      <w:r w:rsidR="005C5F10" w:rsidRPr="005C5F10">
        <w:rPr>
          <w:rStyle w:val="Strong"/>
          <w:rFonts w:asciiTheme="majorBidi" w:hAnsiTheme="majorBidi" w:cstheme="majorBidi"/>
          <w:color w:val="000000" w:themeColor="text1"/>
        </w:rPr>
        <w:t>by Sunday at noon</w:t>
      </w:r>
      <w:r w:rsidR="006D4D11">
        <w:rPr>
          <w:rStyle w:val="Strong"/>
          <w:rFonts w:asciiTheme="majorBidi" w:hAnsiTheme="majorBidi" w:cstheme="majorBidi"/>
          <w:color w:val="000000" w:themeColor="text1"/>
        </w:rPr>
        <w:t>.</w:t>
      </w:r>
    </w:p>
    <w:p w14:paraId="69E79DFE" w14:textId="77777777" w:rsidR="006D4D11" w:rsidRDefault="006D4D11" w:rsidP="006D4D11">
      <w:pPr>
        <w:ind w:left="720"/>
        <w:rPr>
          <w:rStyle w:val="Strong"/>
          <w:rFonts w:asciiTheme="majorBidi" w:hAnsiTheme="majorBidi" w:cstheme="majorBidi"/>
          <w:color w:val="000000" w:themeColor="text1"/>
        </w:rPr>
      </w:pPr>
    </w:p>
    <w:p w14:paraId="3133FC46" w14:textId="724D4CDC" w:rsidR="00E07D9F" w:rsidRPr="006D4D11" w:rsidRDefault="006D4D11" w:rsidP="006D4D11">
      <w:pPr>
        <w:ind w:left="720"/>
        <w:rPr>
          <w:rFonts w:asciiTheme="majorBidi" w:hAnsiTheme="majorBidi" w:cstheme="majorBidi"/>
          <w:b/>
          <w:bCs/>
          <w:color w:val="000000" w:themeColor="text1"/>
        </w:rPr>
      </w:pPr>
      <w:r w:rsidRPr="006D4D11">
        <w:rPr>
          <w:rStyle w:val="Strong"/>
          <w:rFonts w:asciiTheme="majorBidi" w:hAnsiTheme="majorBidi" w:cstheme="majorBidi"/>
          <w:b w:val="0"/>
          <w:bCs w:val="0"/>
          <w:color w:val="000000" w:themeColor="text1"/>
        </w:rPr>
        <w:t>4.</w:t>
      </w:r>
      <w:r>
        <w:rPr>
          <w:rStyle w:val="Strong"/>
          <w:rFonts w:asciiTheme="majorBidi" w:hAnsiTheme="majorBidi" w:cstheme="majorBidi"/>
          <w:color w:val="000000" w:themeColor="text1"/>
        </w:rPr>
        <w:t xml:space="preserve"> </w:t>
      </w:r>
      <w:r w:rsidRPr="006D4D11">
        <w:rPr>
          <w:rFonts w:eastAsia="Times New Roman" w:cs="Times New Roman"/>
          <w:lang w:bidi="he-IL"/>
        </w:rPr>
        <w:t>Participate in the conversation you started. Respond, respond, respond!</w:t>
      </w:r>
      <w:bookmarkStart w:id="0" w:name="_GoBack"/>
      <w:bookmarkEnd w:id="0"/>
    </w:p>
    <w:p w14:paraId="10C67B8F" w14:textId="493F4820" w:rsidR="000F512E" w:rsidRDefault="000F512E" w:rsidP="000F512E">
      <w:pPr>
        <w:shd w:val="clear" w:color="auto" w:fill="FFFFFF"/>
        <w:spacing w:before="180" w:after="180"/>
        <w:rPr>
          <w:rFonts w:asciiTheme="majorBidi" w:eastAsia="Times New Roman" w:hAnsiTheme="majorBidi" w:cstheme="majorBidi"/>
          <w:color w:val="2D3B45"/>
          <w:lang w:bidi="he-IL"/>
        </w:rPr>
      </w:pPr>
      <w:r w:rsidRPr="00E07D9F">
        <w:rPr>
          <w:rFonts w:asciiTheme="majorBidi" w:eastAsia="Times New Roman" w:hAnsiTheme="majorBidi" w:cstheme="majorBidi"/>
          <w:b/>
          <w:bCs/>
          <w:color w:val="2D3B45"/>
          <w:lang w:bidi="he-IL"/>
        </w:rPr>
        <w:t>Final Paper</w:t>
      </w:r>
      <w:r w:rsidRPr="000F512E">
        <w:rPr>
          <w:rFonts w:asciiTheme="majorBidi" w:eastAsia="Times New Roman" w:hAnsiTheme="majorBidi" w:cstheme="majorBidi"/>
          <w:color w:val="2D3B45"/>
          <w:lang w:bidi="he-IL"/>
        </w:rPr>
        <w:t>: 50%</w:t>
      </w:r>
    </w:p>
    <w:p w14:paraId="0E34EE54" w14:textId="77777777" w:rsidR="003D176E" w:rsidRPr="005C711F" w:rsidRDefault="003D176E" w:rsidP="003D176E">
      <w:pPr>
        <w:shd w:val="clear" w:color="auto" w:fill="FFFFFF"/>
        <w:spacing w:before="180" w:after="180"/>
        <w:rPr>
          <w:rFonts w:asciiTheme="majorBidi" w:eastAsia="Times New Roman" w:hAnsiTheme="majorBidi" w:cstheme="majorBidi"/>
          <w:color w:val="2D3B45"/>
          <w:lang w:bidi="he-IL"/>
        </w:rPr>
      </w:pPr>
      <w:r w:rsidRPr="000F512E">
        <w:rPr>
          <w:rFonts w:asciiTheme="majorBidi" w:eastAsia="Times New Roman" w:hAnsiTheme="majorBidi" w:cstheme="majorBidi"/>
          <w:color w:val="2D3B45"/>
          <w:lang w:bidi="he-IL"/>
        </w:rPr>
        <w:t>The task here is to think more broadly about your thesis topic, to take what we have read and learned this quarter and use it to ground your own work. In this paper, I would like you to discuss how your broader awareness of the academic study of religion informs your thinking on your thesis topic. The goal is for you to bring your research question into conversation with some of the thinkers in the study of religion we have encountered this quarter. I expect you to either 1) engage at least three of the scholars we read over the course of the quarter or 2) engage one of the scholars we read and engage that work deeply (i.e., read the whole book and other works by that person).</w:t>
      </w:r>
    </w:p>
    <w:p w14:paraId="1BBEDD93" w14:textId="77777777" w:rsidR="00E07D9F" w:rsidRPr="000F512E" w:rsidRDefault="00E07D9F" w:rsidP="000F512E">
      <w:pPr>
        <w:shd w:val="clear" w:color="auto" w:fill="FFFFFF"/>
        <w:spacing w:before="180" w:after="180"/>
        <w:rPr>
          <w:rFonts w:asciiTheme="majorBidi" w:eastAsia="Times New Roman" w:hAnsiTheme="majorBidi" w:cstheme="majorBidi"/>
          <w:color w:val="2D3B45"/>
          <w:lang w:bidi="he-IL"/>
        </w:rPr>
      </w:pPr>
    </w:p>
    <w:p w14:paraId="297ECA0F" w14:textId="77777777" w:rsidR="000F512E" w:rsidRPr="000F512E" w:rsidRDefault="000F512E" w:rsidP="000F512E">
      <w:pPr>
        <w:shd w:val="clear" w:color="auto" w:fill="FFFFFF"/>
        <w:spacing w:before="180" w:after="180"/>
        <w:rPr>
          <w:rFonts w:asciiTheme="majorBidi" w:eastAsia="Times New Roman" w:hAnsiTheme="majorBidi" w:cstheme="majorBidi"/>
          <w:color w:val="2D3B45"/>
          <w:lang w:bidi="he-IL"/>
        </w:rPr>
      </w:pPr>
      <w:r w:rsidRPr="000F512E">
        <w:rPr>
          <w:rFonts w:asciiTheme="majorBidi" w:eastAsia="Times New Roman" w:hAnsiTheme="majorBidi" w:cstheme="majorBidi"/>
          <w:color w:val="2D3B45"/>
          <w:u w:val="single"/>
          <w:lang w:bidi="he-IL"/>
        </w:rPr>
        <w:t>Schedule</w:t>
      </w:r>
    </w:p>
    <w:p w14:paraId="001A6244" w14:textId="3A1A8E0C" w:rsidR="000F512E" w:rsidRPr="000F512E" w:rsidRDefault="000F512E" w:rsidP="000F512E">
      <w:pPr>
        <w:shd w:val="clear" w:color="auto" w:fill="FFFFFF"/>
        <w:spacing w:before="180" w:after="180"/>
        <w:rPr>
          <w:rFonts w:asciiTheme="majorBidi" w:eastAsia="Times New Roman" w:hAnsiTheme="majorBidi" w:cstheme="majorBidi"/>
          <w:color w:val="2D3B45"/>
          <w:lang w:bidi="he-IL"/>
        </w:rPr>
      </w:pPr>
      <w:r w:rsidRPr="005C711F">
        <w:rPr>
          <w:rFonts w:asciiTheme="majorBidi" w:eastAsia="Times New Roman" w:hAnsiTheme="majorBidi" w:cstheme="majorBidi"/>
          <w:b/>
          <w:bCs/>
          <w:color w:val="2D3B45"/>
          <w:lang w:bidi="he-IL"/>
        </w:rPr>
        <w:t>Week 1</w:t>
      </w:r>
      <w:r w:rsidRPr="000F512E">
        <w:rPr>
          <w:rFonts w:asciiTheme="majorBidi" w:eastAsia="Times New Roman" w:hAnsiTheme="majorBidi" w:cstheme="majorBidi"/>
          <w:color w:val="2D3B45"/>
          <w:lang w:bidi="he-IL"/>
        </w:rPr>
        <w:t>, Introductions</w:t>
      </w:r>
    </w:p>
    <w:p w14:paraId="0F3882C1" w14:textId="0FB87EB9" w:rsidR="000F512E" w:rsidRPr="000F512E" w:rsidRDefault="000F512E" w:rsidP="000F512E">
      <w:pPr>
        <w:shd w:val="clear" w:color="auto" w:fill="FFFFFF"/>
        <w:spacing w:before="180" w:after="180"/>
        <w:rPr>
          <w:rFonts w:asciiTheme="majorBidi" w:eastAsia="Times New Roman" w:hAnsiTheme="majorBidi" w:cstheme="majorBidi"/>
          <w:color w:val="2D3B45"/>
          <w:lang w:bidi="he-IL"/>
        </w:rPr>
      </w:pPr>
      <w:r w:rsidRPr="005C711F">
        <w:rPr>
          <w:rFonts w:asciiTheme="majorBidi" w:eastAsia="Times New Roman" w:hAnsiTheme="majorBidi" w:cstheme="majorBidi"/>
          <w:b/>
          <w:bCs/>
          <w:color w:val="2D3B45"/>
          <w:lang w:bidi="he-IL"/>
        </w:rPr>
        <w:lastRenderedPageBreak/>
        <w:t>Week 2</w:t>
      </w:r>
      <w:r w:rsidRPr="000F512E">
        <w:rPr>
          <w:rFonts w:asciiTheme="majorBidi" w:eastAsia="Times New Roman" w:hAnsiTheme="majorBidi" w:cstheme="majorBidi"/>
          <w:color w:val="2D3B45"/>
          <w:lang w:bidi="he-IL"/>
        </w:rPr>
        <w:t xml:space="preserve">, </w:t>
      </w:r>
      <w:proofErr w:type="gramStart"/>
      <w:r w:rsidR="009E1769">
        <w:rPr>
          <w:rFonts w:asciiTheme="majorBidi" w:eastAsia="Times New Roman" w:hAnsiTheme="majorBidi" w:cstheme="majorBidi"/>
          <w:color w:val="2D3B45"/>
          <w:lang w:bidi="he-IL"/>
        </w:rPr>
        <w:t>Religion?:</w:t>
      </w:r>
      <w:proofErr w:type="gramEnd"/>
      <w:r w:rsidR="009E1769">
        <w:rPr>
          <w:rFonts w:asciiTheme="majorBidi" w:eastAsia="Times New Roman" w:hAnsiTheme="majorBidi" w:cstheme="majorBidi"/>
          <w:color w:val="2D3B45"/>
          <w:lang w:bidi="he-IL"/>
        </w:rPr>
        <w:t xml:space="preserve"> What are we even talking about?</w:t>
      </w:r>
    </w:p>
    <w:p w14:paraId="4C9703C7" w14:textId="76D7F165" w:rsidR="000F512E" w:rsidRPr="00B32D2A" w:rsidRDefault="000F512E" w:rsidP="00D22716">
      <w:pPr>
        <w:shd w:val="clear" w:color="auto" w:fill="FFFFFF"/>
        <w:spacing w:before="180" w:after="180"/>
        <w:rPr>
          <w:rFonts w:asciiTheme="majorBidi" w:eastAsia="Times New Roman" w:hAnsiTheme="majorBidi" w:cstheme="majorBidi"/>
          <w:color w:val="2D3B45"/>
          <w:lang w:bidi="he-IL"/>
        </w:rPr>
      </w:pPr>
      <w:r w:rsidRPr="000F512E">
        <w:rPr>
          <w:rFonts w:asciiTheme="majorBidi" w:eastAsia="Times New Roman" w:hAnsiTheme="majorBidi" w:cstheme="majorBidi"/>
          <w:color w:val="2D3B45"/>
          <w:lang w:bidi="he-IL"/>
        </w:rPr>
        <w:t xml:space="preserve">Readings: </w:t>
      </w:r>
      <w:r w:rsidR="00B32D2A">
        <w:rPr>
          <w:rFonts w:asciiTheme="majorBidi" w:eastAsia="Times New Roman" w:hAnsiTheme="majorBidi" w:cstheme="majorBidi"/>
          <w:color w:val="2D3B45"/>
          <w:lang w:bidi="he-IL"/>
        </w:rPr>
        <w:t>1</w:t>
      </w:r>
      <w:r w:rsidR="00D22716">
        <w:rPr>
          <w:rFonts w:asciiTheme="majorBidi" w:eastAsia="Times New Roman" w:hAnsiTheme="majorBidi" w:cstheme="majorBidi"/>
          <w:color w:val="2D3B45"/>
          <w:lang w:bidi="he-IL"/>
        </w:rPr>
        <w:t xml:space="preserve">. </w:t>
      </w:r>
      <w:hyperlink r:id="rId5" w:history="1">
        <w:r w:rsidRPr="00B32D2A">
          <w:rPr>
            <w:rFonts w:asciiTheme="majorBidi" w:eastAsia="Times New Roman" w:hAnsiTheme="majorBidi" w:cstheme="majorBidi"/>
            <w:color w:val="0000FF"/>
            <w:u w:val="single"/>
            <w:lang w:bidi="he-IL"/>
          </w:rPr>
          <w:t>J.Z. Smith, “Religion, Religions, Religious,” pp. 269-84, in Mark C. Taylor, Critical Terms for Religious Studies (Chicago: University of Chicago Press, 1998)</w:t>
        </w:r>
      </w:hyperlink>
      <w:r w:rsidRPr="00B32D2A">
        <w:rPr>
          <w:rFonts w:asciiTheme="majorBidi" w:eastAsia="Times New Roman" w:hAnsiTheme="majorBidi" w:cstheme="majorBidi"/>
          <w:color w:val="2D3B45"/>
          <w:lang w:bidi="he-IL"/>
        </w:rPr>
        <w:t xml:space="preserve">; 2. Brent </w:t>
      </w:r>
      <w:proofErr w:type="spellStart"/>
      <w:r w:rsidRPr="00B32D2A">
        <w:rPr>
          <w:rFonts w:asciiTheme="majorBidi" w:eastAsia="Times New Roman" w:hAnsiTheme="majorBidi" w:cstheme="majorBidi"/>
          <w:color w:val="2D3B45"/>
          <w:lang w:bidi="he-IL"/>
        </w:rPr>
        <w:t>Nongbri</w:t>
      </w:r>
      <w:proofErr w:type="spellEnd"/>
      <w:r w:rsidRPr="00B32D2A">
        <w:rPr>
          <w:rFonts w:asciiTheme="majorBidi" w:eastAsia="Times New Roman" w:hAnsiTheme="majorBidi" w:cstheme="majorBidi"/>
          <w:color w:val="2D3B45"/>
          <w:lang w:bidi="he-IL"/>
        </w:rPr>
        <w:t xml:space="preserve">, </w:t>
      </w:r>
      <w:r w:rsidRPr="00B32D2A">
        <w:rPr>
          <w:rFonts w:asciiTheme="majorBidi" w:eastAsia="Times New Roman" w:hAnsiTheme="majorBidi" w:cstheme="majorBidi"/>
          <w:i/>
          <w:iCs/>
          <w:color w:val="2D3B45"/>
          <w:lang w:bidi="he-IL"/>
        </w:rPr>
        <w:t xml:space="preserve">Before Religion: A History of a Modern </w:t>
      </w:r>
      <w:r w:rsidRPr="00B32D2A">
        <w:rPr>
          <w:rFonts w:asciiTheme="majorBidi" w:eastAsia="Times New Roman" w:hAnsiTheme="majorBidi" w:cstheme="majorBidi"/>
          <w:color w:val="2D3B45"/>
          <w:lang w:bidi="he-IL"/>
        </w:rPr>
        <w:t>Concept (New Haven: Yale University Press, 2013)</w:t>
      </w:r>
      <w:r w:rsidR="00216708">
        <w:rPr>
          <w:rFonts w:asciiTheme="majorBidi" w:eastAsia="Times New Roman" w:hAnsiTheme="majorBidi" w:cstheme="majorBidi"/>
          <w:color w:val="2D3B45"/>
          <w:lang w:bidi="he-IL"/>
        </w:rPr>
        <w:t>,</w:t>
      </w:r>
      <w:r w:rsidRPr="00B32D2A">
        <w:rPr>
          <w:rFonts w:asciiTheme="majorBidi" w:eastAsia="Times New Roman" w:hAnsiTheme="majorBidi" w:cstheme="majorBidi"/>
          <w:color w:val="2D3B45"/>
          <w:lang w:bidi="he-IL"/>
        </w:rPr>
        <w:t xml:space="preserve"> </w:t>
      </w:r>
      <w:hyperlink r:id="rId6" w:history="1">
        <w:r w:rsidRPr="00B32D2A">
          <w:rPr>
            <w:rStyle w:val="Hyperlink"/>
            <w:rFonts w:asciiTheme="majorBidi" w:eastAsia="Times New Roman" w:hAnsiTheme="majorBidi" w:cstheme="majorBidi"/>
            <w:lang w:bidi="he-IL"/>
          </w:rPr>
          <w:t>Introduction</w:t>
        </w:r>
      </w:hyperlink>
      <w:r w:rsidRPr="00B32D2A">
        <w:rPr>
          <w:rFonts w:asciiTheme="majorBidi" w:eastAsia="Times New Roman" w:hAnsiTheme="majorBidi" w:cstheme="majorBidi"/>
          <w:color w:val="2D3B45"/>
          <w:lang w:bidi="he-IL"/>
        </w:rPr>
        <w:t xml:space="preserve"> and </w:t>
      </w:r>
      <w:hyperlink r:id="rId7" w:history="1">
        <w:r w:rsidRPr="00B32D2A">
          <w:rPr>
            <w:rStyle w:val="Hyperlink"/>
            <w:rFonts w:asciiTheme="majorBidi" w:eastAsia="Times New Roman" w:hAnsiTheme="majorBidi" w:cstheme="majorBidi"/>
            <w:lang w:bidi="he-IL"/>
          </w:rPr>
          <w:t>Chapter One</w:t>
        </w:r>
      </w:hyperlink>
      <w:r w:rsidRPr="00B32D2A">
        <w:rPr>
          <w:rFonts w:asciiTheme="majorBidi" w:eastAsia="Times New Roman" w:hAnsiTheme="majorBidi" w:cstheme="majorBidi"/>
          <w:color w:val="2D3B45"/>
          <w:lang w:bidi="he-IL"/>
        </w:rPr>
        <w:t>.</w:t>
      </w:r>
      <w:r w:rsidR="008D1B1E" w:rsidRPr="00B32D2A">
        <w:rPr>
          <w:rFonts w:asciiTheme="majorBidi" w:eastAsia="Times New Roman" w:hAnsiTheme="majorBidi" w:cstheme="majorBidi"/>
          <w:color w:val="2D3B45"/>
          <w:lang w:bidi="he-IL"/>
        </w:rPr>
        <w:t xml:space="preserve"> </w:t>
      </w:r>
    </w:p>
    <w:p w14:paraId="03B5DEBB" w14:textId="77777777" w:rsidR="00D22716" w:rsidRPr="000F512E" w:rsidRDefault="000F512E" w:rsidP="00D22716">
      <w:pPr>
        <w:shd w:val="clear" w:color="auto" w:fill="FFFFFF"/>
        <w:spacing w:before="180" w:after="180"/>
        <w:rPr>
          <w:rFonts w:asciiTheme="majorBidi" w:eastAsia="Times New Roman" w:hAnsiTheme="majorBidi" w:cstheme="majorBidi"/>
          <w:color w:val="2D3B45"/>
          <w:lang w:bidi="he-IL"/>
        </w:rPr>
      </w:pPr>
      <w:r w:rsidRPr="005C711F">
        <w:rPr>
          <w:rFonts w:asciiTheme="majorBidi" w:eastAsia="Times New Roman" w:hAnsiTheme="majorBidi" w:cstheme="majorBidi"/>
          <w:b/>
          <w:bCs/>
          <w:color w:val="2D3B45"/>
          <w:lang w:bidi="he-IL"/>
        </w:rPr>
        <w:t>Week 3</w:t>
      </w:r>
      <w:r w:rsidRPr="000F512E">
        <w:rPr>
          <w:rFonts w:asciiTheme="majorBidi" w:eastAsia="Times New Roman" w:hAnsiTheme="majorBidi" w:cstheme="majorBidi"/>
          <w:color w:val="2D3B45"/>
          <w:lang w:bidi="he-IL"/>
        </w:rPr>
        <w:t xml:space="preserve">, </w:t>
      </w:r>
      <w:r w:rsidR="00D22716">
        <w:rPr>
          <w:rFonts w:asciiTheme="majorBidi" w:eastAsia="Times New Roman" w:hAnsiTheme="majorBidi" w:cstheme="majorBidi"/>
          <w:color w:val="2D3B45"/>
          <w:lang w:bidi="he-IL"/>
        </w:rPr>
        <w:t xml:space="preserve">Religion and Empire </w:t>
      </w:r>
    </w:p>
    <w:p w14:paraId="381BEE12" w14:textId="61DB3471" w:rsidR="000F512E" w:rsidRPr="000F512E" w:rsidRDefault="00D22716" w:rsidP="00203D34">
      <w:pPr>
        <w:shd w:val="clear" w:color="auto" w:fill="FFFFFF"/>
        <w:spacing w:before="180" w:after="180"/>
        <w:rPr>
          <w:rFonts w:asciiTheme="majorBidi" w:eastAsia="Times New Roman" w:hAnsiTheme="majorBidi" w:cstheme="majorBidi"/>
          <w:color w:val="2D3B45"/>
          <w:lang w:bidi="he-IL"/>
        </w:rPr>
      </w:pPr>
      <w:r w:rsidRPr="000F512E">
        <w:rPr>
          <w:rFonts w:asciiTheme="majorBidi" w:eastAsia="Times New Roman" w:hAnsiTheme="majorBidi" w:cstheme="majorBidi"/>
          <w:color w:val="2D3B45"/>
          <w:lang w:bidi="he-IL"/>
        </w:rPr>
        <w:t>Readings: 1. </w:t>
      </w:r>
      <w:hyperlink r:id="rId8" w:tooltip="Kwok Pui-lan, Empire and the Study of Religion.pdf" w:history="1">
        <w:r w:rsidRPr="005C711F">
          <w:rPr>
            <w:rFonts w:asciiTheme="majorBidi" w:eastAsia="Times New Roman" w:hAnsiTheme="majorBidi" w:cstheme="majorBidi"/>
            <w:color w:val="0000FF"/>
            <w:u w:val="single"/>
            <w:lang w:bidi="he-IL"/>
          </w:rPr>
          <w:t xml:space="preserve">Kwok </w:t>
        </w:r>
        <w:proofErr w:type="spellStart"/>
        <w:r w:rsidRPr="005C711F">
          <w:rPr>
            <w:rFonts w:asciiTheme="majorBidi" w:eastAsia="Times New Roman" w:hAnsiTheme="majorBidi" w:cstheme="majorBidi"/>
            <w:color w:val="0000FF"/>
            <w:u w:val="single"/>
            <w:lang w:bidi="he-IL"/>
          </w:rPr>
          <w:t>Pui-lan</w:t>
        </w:r>
        <w:proofErr w:type="spellEnd"/>
        <w:r w:rsidRPr="005C711F">
          <w:rPr>
            <w:rFonts w:asciiTheme="majorBidi" w:eastAsia="Times New Roman" w:hAnsiTheme="majorBidi" w:cstheme="majorBidi"/>
            <w:color w:val="0000FF"/>
            <w:u w:val="single"/>
            <w:lang w:bidi="he-IL"/>
          </w:rPr>
          <w:t>, “2011 Presidential Address: Empire and the Study of Religion.” </w:t>
        </w:r>
        <w:r w:rsidRPr="005C711F">
          <w:rPr>
            <w:rFonts w:asciiTheme="majorBidi" w:eastAsia="Times New Roman" w:hAnsiTheme="majorBidi" w:cstheme="majorBidi"/>
            <w:i/>
            <w:iCs/>
            <w:lang w:bidi="he-IL"/>
          </w:rPr>
          <w:t>JAAR</w:t>
        </w:r>
      </w:hyperlink>
      <w:r w:rsidRPr="005C711F">
        <w:rPr>
          <w:rFonts w:asciiTheme="majorBidi" w:eastAsia="Times New Roman" w:hAnsiTheme="majorBidi" w:cstheme="majorBidi"/>
          <w:noProof/>
          <w:color w:val="0000FF"/>
          <w:lang w:bidi="he-IL"/>
        </w:rPr>
        <w:drawing>
          <wp:inline distT="0" distB="0" distL="0" distR="0" wp14:anchorId="3C3D346F" wp14:editId="13115C0C">
            <wp:extent cx="200025" cy="200025"/>
            <wp:effectExtent l="0" t="0" r="3175" b="3175"/>
            <wp:docPr id="5" name="Picture 5" descr="Preview the document">
              <a:hlinkClick xmlns:a="http://schemas.openxmlformats.org/drawingml/2006/main" r:id="rId8"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eview the document">
                      <a:hlinkClick r:id="rId8" tooltip="&quot;Preview the documen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0F512E">
        <w:rPr>
          <w:rFonts w:asciiTheme="majorBidi" w:eastAsia="Times New Roman" w:hAnsiTheme="majorBidi" w:cstheme="majorBidi"/>
          <w:color w:val="2D3B45"/>
          <w:lang w:bidi="he-IL"/>
        </w:rPr>
        <w:t xml:space="preserve">. 2. David </w:t>
      </w:r>
      <w:proofErr w:type="spellStart"/>
      <w:r w:rsidRPr="000F512E">
        <w:rPr>
          <w:rFonts w:asciiTheme="majorBidi" w:eastAsia="Times New Roman" w:hAnsiTheme="majorBidi" w:cstheme="majorBidi"/>
          <w:color w:val="2D3B45"/>
          <w:lang w:bidi="he-IL"/>
        </w:rPr>
        <w:t>Chidester</w:t>
      </w:r>
      <w:proofErr w:type="spellEnd"/>
      <w:r w:rsidRPr="000F512E">
        <w:rPr>
          <w:rFonts w:asciiTheme="majorBidi" w:eastAsia="Times New Roman" w:hAnsiTheme="majorBidi" w:cstheme="majorBidi"/>
          <w:color w:val="2D3B45"/>
          <w:lang w:bidi="he-IL"/>
        </w:rPr>
        <w:t>, </w:t>
      </w:r>
      <w:r w:rsidRPr="005C711F">
        <w:rPr>
          <w:rFonts w:asciiTheme="majorBidi" w:eastAsia="Times New Roman" w:hAnsiTheme="majorBidi" w:cstheme="majorBidi"/>
          <w:i/>
          <w:iCs/>
          <w:color w:val="2D3B45"/>
          <w:lang w:bidi="he-IL"/>
        </w:rPr>
        <w:t>Empire of Religion: Imperialism and Comparative Religion</w:t>
      </w:r>
      <w:r w:rsidRPr="000F512E">
        <w:rPr>
          <w:rFonts w:asciiTheme="majorBidi" w:eastAsia="Times New Roman" w:hAnsiTheme="majorBidi" w:cstheme="majorBidi"/>
          <w:color w:val="2D3B45"/>
          <w:lang w:bidi="he-IL"/>
        </w:rPr>
        <w:t> (Chicago: University of Chicago Press, 2014): </w:t>
      </w:r>
      <w:hyperlink r:id="rId10" w:tooltip="Chidester 1 Empire_of_Religion_Imperialism_and_Comparative_Rel..._----_(Front_Matter).pdf" w:history="1">
        <w:r w:rsidRPr="005C711F">
          <w:rPr>
            <w:rFonts w:asciiTheme="majorBidi" w:eastAsia="Times New Roman" w:hAnsiTheme="majorBidi" w:cstheme="majorBidi"/>
            <w:color w:val="0000FF"/>
            <w:u w:val="single"/>
            <w:lang w:bidi="he-IL"/>
          </w:rPr>
          <w:t>ix-24</w:t>
        </w:r>
      </w:hyperlink>
      <w:r w:rsidRPr="005C711F">
        <w:rPr>
          <w:rFonts w:asciiTheme="majorBidi" w:eastAsia="Times New Roman" w:hAnsiTheme="majorBidi" w:cstheme="majorBidi"/>
          <w:noProof/>
          <w:color w:val="0000FF"/>
          <w:lang w:bidi="he-IL"/>
        </w:rPr>
        <w:drawing>
          <wp:inline distT="0" distB="0" distL="0" distR="0" wp14:anchorId="1C04E40C" wp14:editId="02AD4FDE">
            <wp:extent cx="200025" cy="200025"/>
            <wp:effectExtent l="0" t="0" r="3175" b="3175"/>
            <wp:docPr id="4" name="Picture 4" descr="Preview the document">
              <a:hlinkClick xmlns:a="http://schemas.openxmlformats.org/drawingml/2006/main" r:id="rId10"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eview the document">
                      <a:hlinkClick r:id="rId10" tooltip="&quot;Preview the documen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0F512E">
        <w:rPr>
          <w:rFonts w:asciiTheme="majorBidi" w:eastAsia="Times New Roman" w:hAnsiTheme="majorBidi" w:cstheme="majorBidi"/>
          <w:color w:val="2D3B45"/>
          <w:lang w:bidi="he-IL"/>
        </w:rPr>
        <w:t> (recommended: </w:t>
      </w:r>
      <w:hyperlink r:id="rId11" w:tooltip="Chidester 2 Empire_of_Religion_Imperialism_and_Comparative_Rel..._----_(1._Expanding_Empire).pdf" w:history="1">
        <w:r w:rsidRPr="005C711F">
          <w:rPr>
            <w:rFonts w:asciiTheme="majorBidi" w:eastAsia="Times New Roman" w:hAnsiTheme="majorBidi" w:cstheme="majorBidi"/>
            <w:color w:val="0000FF"/>
            <w:u w:val="single"/>
            <w:lang w:bidi="he-IL"/>
          </w:rPr>
          <w:t>25-57</w:t>
        </w:r>
      </w:hyperlink>
      <w:r w:rsidRPr="005C711F">
        <w:rPr>
          <w:rFonts w:asciiTheme="majorBidi" w:eastAsia="Times New Roman" w:hAnsiTheme="majorBidi" w:cstheme="majorBidi"/>
          <w:noProof/>
          <w:color w:val="0000FF"/>
          <w:lang w:bidi="he-IL"/>
        </w:rPr>
        <w:drawing>
          <wp:inline distT="0" distB="0" distL="0" distR="0" wp14:anchorId="4DDDB145" wp14:editId="4CE671B2">
            <wp:extent cx="200025" cy="200025"/>
            <wp:effectExtent l="0" t="0" r="3175" b="3175"/>
            <wp:docPr id="3" name="Picture 3" descr="Preview the document">
              <a:hlinkClick xmlns:a="http://schemas.openxmlformats.org/drawingml/2006/main" r:id="rId11"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view the document">
                      <a:hlinkClick r:id="rId11" tooltip="&quot;Preview the documen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0F512E">
        <w:rPr>
          <w:rFonts w:asciiTheme="majorBidi" w:eastAsia="Times New Roman" w:hAnsiTheme="majorBidi" w:cstheme="majorBidi"/>
          <w:color w:val="2D3B45"/>
          <w:lang w:bidi="he-IL"/>
        </w:rPr>
        <w:t xml:space="preserve">), 288-313. </w:t>
      </w:r>
    </w:p>
    <w:p w14:paraId="3587D77C" w14:textId="77777777" w:rsidR="00D22716" w:rsidRDefault="000F512E" w:rsidP="00D22716">
      <w:pPr>
        <w:shd w:val="clear" w:color="auto" w:fill="FFFFFF"/>
        <w:spacing w:before="180" w:after="180"/>
        <w:rPr>
          <w:rFonts w:asciiTheme="majorBidi" w:eastAsia="Times New Roman" w:hAnsiTheme="majorBidi" w:cstheme="majorBidi"/>
          <w:color w:val="000000" w:themeColor="text1"/>
          <w:lang w:bidi="he-IL"/>
        </w:rPr>
      </w:pPr>
      <w:r w:rsidRPr="005C711F">
        <w:rPr>
          <w:rFonts w:asciiTheme="majorBidi" w:eastAsia="Times New Roman" w:hAnsiTheme="majorBidi" w:cstheme="majorBidi"/>
          <w:b/>
          <w:bCs/>
          <w:color w:val="2D3B45"/>
          <w:lang w:bidi="he-IL"/>
        </w:rPr>
        <w:t>Week 4</w:t>
      </w:r>
      <w:r w:rsidRPr="000F512E">
        <w:rPr>
          <w:rFonts w:asciiTheme="majorBidi" w:eastAsia="Times New Roman" w:hAnsiTheme="majorBidi" w:cstheme="majorBidi"/>
          <w:color w:val="2D3B45"/>
          <w:lang w:bidi="he-IL"/>
        </w:rPr>
        <w:t xml:space="preserve">, </w:t>
      </w:r>
      <w:r w:rsidR="00D22716" w:rsidRPr="00D22716">
        <w:rPr>
          <w:rFonts w:asciiTheme="majorBidi" w:eastAsia="Times New Roman" w:hAnsiTheme="majorBidi" w:cstheme="majorBidi"/>
          <w:color w:val="000000" w:themeColor="text1"/>
          <w:lang w:bidi="he-IL"/>
        </w:rPr>
        <w:t>Religion and Theology</w:t>
      </w:r>
    </w:p>
    <w:p w14:paraId="15018744" w14:textId="33BEC3D3" w:rsidR="00D22716" w:rsidRDefault="00D22716" w:rsidP="00D22716">
      <w:pPr>
        <w:shd w:val="clear" w:color="auto" w:fill="FFFFFF"/>
        <w:spacing w:before="180" w:after="180"/>
        <w:rPr>
          <w:rFonts w:asciiTheme="majorBidi" w:eastAsia="Times New Roman" w:hAnsiTheme="majorBidi" w:cstheme="majorBidi"/>
          <w:color w:val="2D3B45"/>
          <w:lang w:bidi="he-IL"/>
        </w:rPr>
      </w:pPr>
      <w:r w:rsidRPr="000F512E">
        <w:rPr>
          <w:rFonts w:asciiTheme="majorBidi" w:eastAsia="Times New Roman" w:hAnsiTheme="majorBidi" w:cstheme="majorBidi"/>
          <w:color w:val="2D3B45"/>
          <w:lang w:bidi="he-IL"/>
        </w:rPr>
        <w:t>Reading</w:t>
      </w:r>
      <w:r>
        <w:rPr>
          <w:rFonts w:asciiTheme="majorBidi" w:eastAsia="Times New Roman" w:hAnsiTheme="majorBidi" w:cstheme="majorBidi"/>
          <w:color w:val="2D3B45"/>
          <w:lang w:bidi="he-IL"/>
        </w:rPr>
        <w:t xml:space="preserve">: </w:t>
      </w:r>
      <w:r w:rsidRPr="000F512E">
        <w:rPr>
          <w:rFonts w:asciiTheme="majorBidi" w:eastAsia="Times New Roman" w:hAnsiTheme="majorBidi" w:cstheme="majorBidi"/>
          <w:color w:val="2D3B45"/>
          <w:lang w:bidi="he-IL"/>
        </w:rPr>
        <w:t>Willie Jennings, </w:t>
      </w:r>
      <w:r w:rsidRPr="005C711F">
        <w:rPr>
          <w:rFonts w:asciiTheme="majorBidi" w:eastAsia="Times New Roman" w:hAnsiTheme="majorBidi" w:cstheme="majorBidi"/>
          <w:i/>
          <w:iCs/>
          <w:color w:val="2D3B45"/>
          <w:lang w:bidi="he-IL"/>
        </w:rPr>
        <w:t>Christian Imagination: Theology and the Origins of Race</w:t>
      </w:r>
      <w:r w:rsidRPr="000F512E">
        <w:rPr>
          <w:rFonts w:asciiTheme="majorBidi" w:eastAsia="Times New Roman" w:hAnsiTheme="majorBidi" w:cstheme="majorBidi"/>
          <w:color w:val="2D3B45"/>
          <w:lang w:bidi="he-IL"/>
        </w:rPr>
        <w:t> (New Haven: Yale University Press, 2011):</w:t>
      </w:r>
      <w:hyperlink r:id="rId12" w:tooltip="3 The_Christian_Imagination_Theology_and_the_Origins..._----_(Part_I_DISPLACEMENT).pdf" w:history="1">
        <w:r w:rsidRPr="005C711F">
          <w:rPr>
            <w:rFonts w:asciiTheme="majorBidi" w:eastAsia="Times New Roman" w:hAnsiTheme="majorBidi" w:cstheme="majorBidi"/>
            <w:color w:val="0000FF"/>
            <w:u w:val="single"/>
            <w:lang w:bidi="he-IL"/>
          </w:rPr>
          <w:t> 1-64</w:t>
        </w:r>
      </w:hyperlink>
      <w:r w:rsidRPr="005C711F">
        <w:rPr>
          <w:rFonts w:asciiTheme="majorBidi" w:eastAsia="Times New Roman" w:hAnsiTheme="majorBidi" w:cstheme="majorBidi"/>
          <w:noProof/>
          <w:color w:val="0000FF"/>
          <w:lang w:bidi="he-IL"/>
        </w:rPr>
        <w:drawing>
          <wp:inline distT="0" distB="0" distL="0" distR="0" wp14:anchorId="10B56023" wp14:editId="1935DBB6">
            <wp:extent cx="200025" cy="200025"/>
            <wp:effectExtent l="0" t="0" r="3175" b="3175"/>
            <wp:docPr id="2" name="Picture 2" descr="Preview the document">
              <a:hlinkClick xmlns:a="http://schemas.openxmlformats.org/drawingml/2006/main" r:id="rId12"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eview the document">
                      <a:hlinkClick r:id="rId12" tooltip="&quot;Preview the documen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0F512E">
        <w:rPr>
          <w:rFonts w:asciiTheme="majorBidi" w:eastAsia="Times New Roman" w:hAnsiTheme="majorBidi" w:cstheme="majorBidi"/>
          <w:color w:val="2D3B45"/>
          <w:lang w:bidi="he-IL"/>
        </w:rPr>
        <w:t>, </w:t>
      </w:r>
      <w:r w:rsidR="00203D34">
        <w:rPr>
          <w:rFonts w:asciiTheme="majorBidi" w:eastAsia="Times New Roman" w:hAnsiTheme="majorBidi" w:cstheme="majorBidi"/>
          <w:color w:val="2D3B45"/>
          <w:lang w:bidi="he-IL"/>
        </w:rPr>
        <w:t xml:space="preserve">250-288, </w:t>
      </w:r>
      <w:hyperlink r:id="rId13" w:tooltip="4 The_Christian_Imagination_Theology_and_the_Origins..._----_(Conclusion).pdf" w:history="1">
        <w:r w:rsidRPr="005C711F">
          <w:rPr>
            <w:rFonts w:asciiTheme="majorBidi" w:eastAsia="Times New Roman" w:hAnsiTheme="majorBidi" w:cstheme="majorBidi"/>
            <w:color w:val="0000FF"/>
            <w:u w:val="single"/>
            <w:lang w:bidi="he-IL"/>
          </w:rPr>
          <w:t>289-294</w:t>
        </w:r>
      </w:hyperlink>
      <w:r w:rsidRPr="005C711F">
        <w:rPr>
          <w:rFonts w:asciiTheme="majorBidi" w:eastAsia="Times New Roman" w:hAnsiTheme="majorBidi" w:cstheme="majorBidi"/>
          <w:noProof/>
          <w:color w:val="0000FF"/>
          <w:lang w:bidi="he-IL"/>
        </w:rPr>
        <w:drawing>
          <wp:inline distT="0" distB="0" distL="0" distR="0" wp14:anchorId="423A830C" wp14:editId="59C24A76">
            <wp:extent cx="200025" cy="200025"/>
            <wp:effectExtent l="0" t="0" r="3175" b="3175"/>
            <wp:docPr id="1" name="Picture 1" descr="Preview the document">
              <a:hlinkClick xmlns:a="http://schemas.openxmlformats.org/drawingml/2006/main" r:id="rId13"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eview the document">
                      <a:hlinkClick r:id="rId13" tooltip="&quot;Preview the documen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0F512E">
        <w:rPr>
          <w:rFonts w:asciiTheme="majorBidi" w:eastAsia="Times New Roman" w:hAnsiTheme="majorBidi" w:cstheme="majorBidi"/>
          <w:color w:val="2D3B45"/>
          <w:lang w:bidi="he-IL"/>
        </w:rPr>
        <w:t>. </w:t>
      </w:r>
    </w:p>
    <w:p w14:paraId="6B3F6FA3" w14:textId="203F8DE8" w:rsidR="000F512E" w:rsidRPr="000F512E" w:rsidRDefault="000F512E" w:rsidP="000F512E">
      <w:pPr>
        <w:shd w:val="clear" w:color="auto" w:fill="FFFFFF"/>
        <w:spacing w:before="180" w:after="180"/>
        <w:rPr>
          <w:rFonts w:asciiTheme="majorBidi" w:eastAsia="Times New Roman" w:hAnsiTheme="majorBidi" w:cstheme="majorBidi"/>
          <w:color w:val="2D3B45"/>
          <w:lang w:bidi="he-IL"/>
        </w:rPr>
      </w:pPr>
      <w:r w:rsidRPr="005C711F">
        <w:rPr>
          <w:rFonts w:asciiTheme="majorBidi" w:eastAsia="Times New Roman" w:hAnsiTheme="majorBidi" w:cstheme="majorBidi"/>
          <w:b/>
          <w:bCs/>
          <w:color w:val="2D3B45"/>
          <w:lang w:bidi="he-IL"/>
        </w:rPr>
        <w:t>Week 5</w:t>
      </w:r>
      <w:r w:rsidRPr="000F512E">
        <w:rPr>
          <w:rFonts w:asciiTheme="majorBidi" w:eastAsia="Times New Roman" w:hAnsiTheme="majorBidi" w:cstheme="majorBidi"/>
          <w:color w:val="2D3B45"/>
          <w:lang w:bidi="he-IL"/>
        </w:rPr>
        <w:t>, Thesis Topics, First Try (No readings this week).</w:t>
      </w:r>
    </w:p>
    <w:p w14:paraId="6CF2CB5A" w14:textId="1F8389CF" w:rsidR="00D22716" w:rsidRPr="000F512E" w:rsidRDefault="000F512E" w:rsidP="00D22716">
      <w:pPr>
        <w:shd w:val="clear" w:color="auto" w:fill="FFFFFF"/>
        <w:spacing w:before="180" w:after="180"/>
        <w:rPr>
          <w:rFonts w:asciiTheme="majorBidi" w:eastAsia="Times New Roman" w:hAnsiTheme="majorBidi" w:cstheme="majorBidi"/>
          <w:color w:val="2D3B45"/>
          <w:lang w:bidi="he-IL"/>
        </w:rPr>
      </w:pPr>
      <w:r w:rsidRPr="005C711F">
        <w:rPr>
          <w:rFonts w:asciiTheme="majorBidi" w:eastAsia="Times New Roman" w:hAnsiTheme="majorBidi" w:cstheme="majorBidi"/>
          <w:b/>
          <w:bCs/>
          <w:color w:val="2D3B45"/>
          <w:lang w:bidi="he-IL"/>
        </w:rPr>
        <w:t>Week 6</w:t>
      </w:r>
      <w:r w:rsidR="00D22716">
        <w:rPr>
          <w:rFonts w:asciiTheme="majorBidi" w:eastAsia="Times New Roman" w:hAnsiTheme="majorBidi" w:cstheme="majorBidi"/>
          <w:b/>
          <w:bCs/>
          <w:color w:val="2D3B45"/>
          <w:lang w:bidi="he-IL"/>
        </w:rPr>
        <w:t>,</w:t>
      </w:r>
      <w:r w:rsidR="00411790" w:rsidRPr="005C711F">
        <w:rPr>
          <w:rFonts w:asciiTheme="majorBidi" w:eastAsia="Times New Roman" w:hAnsiTheme="majorBidi" w:cstheme="majorBidi"/>
          <w:b/>
          <w:bCs/>
          <w:color w:val="2D3B45"/>
          <w:lang w:bidi="he-IL"/>
        </w:rPr>
        <w:t xml:space="preserve"> </w:t>
      </w:r>
      <w:r w:rsidR="00D22716">
        <w:rPr>
          <w:rFonts w:asciiTheme="majorBidi" w:eastAsia="Times New Roman" w:hAnsiTheme="majorBidi" w:cstheme="majorBidi"/>
          <w:color w:val="2D3B45"/>
          <w:lang w:bidi="he-IL"/>
        </w:rPr>
        <w:t xml:space="preserve">Lived Religion </w:t>
      </w:r>
    </w:p>
    <w:p w14:paraId="7710D83C" w14:textId="24752307" w:rsidR="00411790" w:rsidRPr="000F512E" w:rsidRDefault="00D22716" w:rsidP="00D22716">
      <w:pPr>
        <w:shd w:val="clear" w:color="auto" w:fill="FFFFFF"/>
        <w:spacing w:before="180" w:after="180"/>
        <w:rPr>
          <w:rFonts w:asciiTheme="majorBidi" w:eastAsia="Times New Roman" w:hAnsiTheme="majorBidi" w:cstheme="majorBidi"/>
          <w:color w:val="2D3B45"/>
          <w:lang w:bidi="he-IL"/>
        </w:rPr>
      </w:pPr>
      <w:r w:rsidRPr="000F512E">
        <w:rPr>
          <w:rFonts w:asciiTheme="majorBidi" w:eastAsia="Times New Roman" w:hAnsiTheme="majorBidi" w:cstheme="majorBidi"/>
          <w:color w:val="2D3B45"/>
          <w:lang w:bidi="he-IL"/>
        </w:rPr>
        <w:t>Reading:</w:t>
      </w:r>
      <w:r>
        <w:rPr>
          <w:rFonts w:asciiTheme="majorBidi" w:eastAsia="Times New Roman" w:hAnsiTheme="majorBidi" w:cstheme="majorBidi"/>
          <w:color w:val="2D3B45"/>
          <w:lang w:bidi="he-IL"/>
        </w:rPr>
        <w:t xml:space="preserve"> Nancy Tatum Ammerman, </w:t>
      </w:r>
      <w:r w:rsidRPr="008B157F">
        <w:rPr>
          <w:rFonts w:asciiTheme="majorBidi" w:eastAsia="Times New Roman" w:hAnsiTheme="majorBidi" w:cstheme="majorBidi"/>
          <w:i/>
          <w:iCs/>
          <w:color w:val="2D3B45"/>
          <w:lang w:bidi="he-IL"/>
        </w:rPr>
        <w:t>Sacred Stories, Spiritual Tribes: Finding Religion in Everyday Life</w:t>
      </w:r>
      <w:r>
        <w:rPr>
          <w:rFonts w:asciiTheme="majorBidi" w:eastAsia="Times New Roman" w:hAnsiTheme="majorBidi" w:cstheme="majorBidi"/>
          <w:color w:val="2D3B45"/>
          <w:lang w:bidi="he-IL"/>
        </w:rPr>
        <w:t xml:space="preserve"> (New York, Oxford University Press, 2013), </w:t>
      </w:r>
      <w:hyperlink r:id="rId14" w:history="1">
        <w:r w:rsidRPr="008B157F">
          <w:rPr>
            <w:rStyle w:val="Hyperlink"/>
            <w:rFonts w:asciiTheme="majorBidi" w:eastAsia="Times New Roman" w:hAnsiTheme="majorBidi" w:cstheme="majorBidi"/>
            <w:lang w:bidi="he-IL"/>
          </w:rPr>
          <w:t>Chapter 1</w:t>
        </w:r>
      </w:hyperlink>
      <w:r>
        <w:rPr>
          <w:rFonts w:asciiTheme="majorBidi" w:eastAsia="Times New Roman" w:hAnsiTheme="majorBidi" w:cstheme="majorBidi"/>
          <w:color w:val="2D3B45"/>
          <w:lang w:bidi="he-IL"/>
        </w:rPr>
        <w:t xml:space="preserve"> and </w:t>
      </w:r>
      <w:hyperlink r:id="rId15" w:history="1">
        <w:r w:rsidRPr="008B157F">
          <w:rPr>
            <w:rStyle w:val="Hyperlink"/>
            <w:rFonts w:asciiTheme="majorBidi" w:eastAsia="Times New Roman" w:hAnsiTheme="majorBidi" w:cstheme="majorBidi"/>
            <w:lang w:bidi="he-IL"/>
          </w:rPr>
          <w:t>Chapter 2</w:t>
        </w:r>
      </w:hyperlink>
      <w:r>
        <w:rPr>
          <w:rFonts w:asciiTheme="majorBidi" w:eastAsia="Times New Roman" w:hAnsiTheme="majorBidi" w:cstheme="majorBidi"/>
          <w:color w:val="2D3B45"/>
          <w:lang w:bidi="he-IL"/>
        </w:rPr>
        <w:t>.</w:t>
      </w:r>
    </w:p>
    <w:p w14:paraId="6152D2EF" w14:textId="77777777" w:rsidR="00D22716" w:rsidRPr="000F512E" w:rsidRDefault="00411790" w:rsidP="00D22716">
      <w:pPr>
        <w:shd w:val="clear" w:color="auto" w:fill="FFFFFF"/>
        <w:spacing w:before="180" w:after="180"/>
        <w:rPr>
          <w:rFonts w:asciiTheme="majorBidi" w:eastAsia="Times New Roman" w:hAnsiTheme="majorBidi" w:cstheme="majorBidi"/>
          <w:color w:val="2D3B45"/>
          <w:lang w:bidi="he-IL"/>
        </w:rPr>
      </w:pPr>
      <w:r w:rsidRPr="005C711F">
        <w:rPr>
          <w:rFonts w:asciiTheme="majorBidi" w:eastAsia="Times New Roman" w:hAnsiTheme="majorBidi" w:cstheme="majorBidi"/>
          <w:b/>
          <w:bCs/>
          <w:color w:val="2D3B45"/>
          <w:lang w:bidi="he-IL"/>
        </w:rPr>
        <w:t xml:space="preserve">Week </w:t>
      </w:r>
      <w:r w:rsidR="00D22716">
        <w:rPr>
          <w:rFonts w:asciiTheme="majorBidi" w:eastAsia="Times New Roman" w:hAnsiTheme="majorBidi" w:cstheme="majorBidi"/>
          <w:b/>
          <w:bCs/>
          <w:color w:val="2D3B45"/>
          <w:lang w:bidi="he-IL"/>
        </w:rPr>
        <w:t xml:space="preserve">7 and </w:t>
      </w:r>
      <w:r w:rsidRPr="005C711F">
        <w:rPr>
          <w:rFonts w:asciiTheme="majorBidi" w:eastAsia="Times New Roman" w:hAnsiTheme="majorBidi" w:cstheme="majorBidi"/>
          <w:b/>
          <w:bCs/>
          <w:color w:val="2D3B45"/>
          <w:lang w:bidi="he-IL"/>
        </w:rPr>
        <w:t>8</w:t>
      </w:r>
      <w:r w:rsidRPr="005C711F">
        <w:rPr>
          <w:rFonts w:asciiTheme="majorBidi" w:eastAsia="Times New Roman" w:hAnsiTheme="majorBidi" w:cstheme="majorBidi"/>
          <w:color w:val="2D3B45"/>
          <w:lang w:bidi="he-IL"/>
        </w:rPr>
        <w:t xml:space="preserve">, </w:t>
      </w:r>
      <w:r w:rsidR="00D22716">
        <w:rPr>
          <w:rFonts w:asciiTheme="majorBidi" w:eastAsia="Times New Roman" w:hAnsiTheme="majorBidi" w:cstheme="majorBidi"/>
          <w:color w:val="2D3B45"/>
          <w:lang w:bidi="he-IL"/>
        </w:rPr>
        <w:t>Religion and Texts</w:t>
      </w:r>
    </w:p>
    <w:p w14:paraId="41730E70" w14:textId="77777777" w:rsidR="00D22716" w:rsidRPr="000F512E" w:rsidRDefault="00D22716" w:rsidP="00D22716">
      <w:pPr>
        <w:shd w:val="clear" w:color="auto" w:fill="FFFFFF"/>
        <w:spacing w:before="180" w:after="180"/>
        <w:rPr>
          <w:rFonts w:asciiTheme="majorBidi" w:eastAsia="Times New Roman" w:hAnsiTheme="majorBidi" w:cstheme="majorBidi"/>
          <w:color w:val="2D3B45"/>
          <w:lang w:bidi="he-IL"/>
        </w:rPr>
      </w:pPr>
      <w:r w:rsidRPr="000F512E">
        <w:rPr>
          <w:rFonts w:asciiTheme="majorBidi" w:eastAsia="Times New Roman" w:hAnsiTheme="majorBidi" w:cstheme="majorBidi"/>
          <w:color w:val="2D3B45"/>
          <w:lang w:bidi="he-IL"/>
        </w:rPr>
        <w:t>Jon D. Levenson, </w:t>
      </w:r>
      <w:r w:rsidRPr="005C711F">
        <w:rPr>
          <w:rFonts w:asciiTheme="majorBidi" w:eastAsia="Times New Roman" w:hAnsiTheme="majorBidi" w:cstheme="majorBidi"/>
          <w:i/>
          <w:iCs/>
          <w:color w:val="2D3B45"/>
          <w:lang w:bidi="he-IL"/>
        </w:rPr>
        <w:t>Inheriting Abraham: The Legacy of the Patriarch in Judaism, Christianity, and Islam</w:t>
      </w:r>
      <w:r w:rsidRPr="000F512E">
        <w:rPr>
          <w:rFonts w:asciiTheme="majorBidi" w:eastAsia="Times New Roman" w:hAnsiTheme="majorBidi" w:cstheme="majorBidi"/>
          <w:color w:val="2D3B45"/>
          <w:lang w:bidi="he-IL"/>
        </w:rPr>
        <w:t> (Princeton: Princeton University Press, 2012).</w:t>
      </w:r>
    </w:p>
    <w:p w14:paraId="75FDC2F0" w14:textId="341CDC84" w:rsidR="00D22716" w:rsidRPr="000F512E" w:rsidRDefault="00D22716" w:rsidP="00D22716">
      <w:pPr>
        <w:shd w:val="clear" w:color="auto" w:fill="FFFFFF"/>
        <w:spacing w:before="180" w:after="180"/>
        <w:rPr>
          <w:rFonts w:asciiTheme="majorBidi" w:eastAsia="Times New Roman" w:hAnsiTheme="majorBidi" w:cstheme="majorBidi"/>
          <w:color w:val="2D3B45"/>
          <w:lang w:bidi="he-IL"/>
        </w:rPr>
      </w:pPr>
      <w:r w:rsidRPr="000F512E">
        <w:rPr>
          <w:rFonts w:asciiTheme="majorBidi" w:eastAsia="Times New Roman" w:hAnsiTheme="majorBidi" w:cstheme="majorBidi"/>
          <w:color w:val="2D3B45"/>
          <w:lang w:bidi="he-IL"/>
        </w:rPr>
        <w:t xml:space="preserve">For Week </w:t>
      </w:r>
      <w:r>
        <w:rPr>
          <w:rFonts w:asciiTheme="majorBidi" w:eastAsia="Times New Roman" w:hAnsiTheme="majorBidi" w:cstheme="majorBidi"/>
          <w:color w:val="2D3B45"/>
          <w:lang w:bidi="he-IL"/>
        </w:rPr>
        <w:t>7</w:t>
      </w:r>
      <w:r w:rsidRPr="000F512E">
        <w:rPr>
          <w:rFonts w:asciiTheme="majorBidi" w:eastAsia="Times New Roman" w:hAnsiTheme="majorBidi" w:cstheme="majorBidi"/>
          <w:color w:val="2D3B45"/>
          <w:lang w:bidi="he-IL"/>
        </w:rPr>
        <w:t>, read 1. Levenson, pp 1-113; and 2. </w:t>
      </w:r>
      <w:hyperlink r:id="rId16" w:tooltip="Exum, Accusing Look.pdf" w:history="1">
        <w:r w:rsidRPr="005C711F">
          <w:rPr>
            <w:rFonts w:asciiTheme="majorBidi" w:eastAsia="Times New Roman" w:hAnsiTheme="majorBidi" w:cstheme="majorBidi"/>
            <w:color w:val="0000FF"/>
            <w:u w:val="single"/>
            <w:lang w:bidi="he-IL"/>
          </w:rPr>
          <w:t>Cheryl Exum, “The Accusing Look.” </w:t>
        </w:r>
        <w:r w:rsidRPr="005C711F">
          <w:rPr>
            <w:rFonts w:asciiTheme="majorBidi" w:eastAsia="Times New Roman" w:hAnsiTheme="majorBidi" w:cstheme="majorBidi"/>
            <w:i/>
            <w:iCs/>
            <w:lang w:bidi="he-IL"/>
          </w:rPr>
          <w:t>Religion and the Arts</w:t>
        </w:r>
        <w:r w:rsidRPr="005C711F">
          <w:rPr>
            <w:rFonts w:asciiTheme="majorBidi" w:eastAsia="Times New Roman" w:hAnsiTheme="majorBidi" w:cstheme="majorBidi"/>
            <w:color w:val="0000FF"/>
            <w:u w:val="single"/>
            <w:lang w:bidi="he-IL"/>
          </w:rPr>
          <w:t> 11 (2007) 143-71</w:t>
        </w:r>
      </w:hyperlink>
      <w:r w:rsidRPr="005C711F">
        <w:rPr>
          <w:rFonts w:asciiTheme="majorBidi" w:eastAsia="Times New Roman" w:hAnsiTheme="majorBidi" w:cstheme="majorBidi"/>
          <w:noProof/>
          <w:color w:val="0000FF"/>
          <w:lang w:bidi="he-IL"/>
        </w:rPr>
        <w:drawing>
          <wp:inline distT="0" distB="0" distL="0" distR="0" wp14:anchorId="7B3A98BE" wp14:editId="1202BA4C">
            <wp:extent cx="200025" cy="200025"/>
            <wp:effectExtent l="0" t="0" r="3175" b="3175"/>
            <wp:docPr id="7" name="Picture 7" descr="Preview the document">
              <a:hlinkClick xmlns:a="http://schemas.openxmlformats.org/drawingml/2006/main" r:id="rId16"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eview the document">
                      <a:hlinkClick r:id="rId16" tooltip="&quot;Preview the documen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3FA56501" w14:textId="28AA9152" w:rsidR="008B157F" w:rsidRDefault="00D22716" w:rsidP="00D22716">
      <w:pPr>
        <w:shd w:val="clear" w:color="auto" w:fill="FFFFFF"/>
        <w:spacing w:before="180" w:after="180"/>
        <w:rPr>
          <w:rFonts w:asciiTheme="majorBidi" w:eastAsia="Times New Roman" w:hAnsiTheme="majorBidi" w:cstheme="majorBidi"/>
          <w:color w:val="2D3B45"/>
          <w:lang w:bidi="he-IL"/>
        </w:rPr>
      </w:pPr>
      <w:r w:rsidRPr="000F512E">
        <w:rPr>
          <w:rFonts w:asciiTheme="majorBidi" w:eastAsia="Times New Roman" w:hAnsiTheme="majorBidi" w:cstheme="majorBidi"/>
          <w:color w:val="2D3B45"/>
          <w:lang w:bidi="he-IL"/>
        </w:rPr>
        <w:t xml:space="preserve">For Week </w:t>
      </w:r>
      <w:r>
        <w:rPr>
          <w:rFonts w:asciiTheme="majorBidi" w:eastAsia="Times New Roman" w:hAnsiTheme="majorBidi" w:cstheme="majorBidi"/>
          <w:color w:val="2D3B45"/>
          <w:lang w:bidi="he-IL"/>
        </w:rPr>
        <w:t>8</w:t>
      </w:r>
      <w:r w:rsidRPr="000F512E">
        <w:rPr>
          <w:rFonts w:asciiTheme="majorBidi" w:eastAsia="Times New Roman" w:hAnsiTheme="majorBidi" w:cstheme="majorBidi"/>
          <w:color w:val="2D3B45"/>
          <w:lang w:bidi="he-IL"/>
        </w:rPr>
        <w:t>, read Levenson, pp 113-214; 2. </w:t>
      </w:r>
      <w:hyperlink r:id="rId17" w:tooltip="Siker, Abraham, Paul, and the Politics of Christian Identity.pdf" w:history="1">
        <w:r w:rsidRPr="005C711F">
          <w:rPr>
            <w:rFonts w:asciiTheme="majorBidi" w:eastAsia="Times New Roman" w:hAnsiTheme="majorBidi" w:cstheme="majorBidi"/>
            <w:color w:val="0000FF"/>
            <w:u w:val="single"/>
            <w:lang w:bidi="he-IL"/>
          </w:rPr>
          <w:t xml:space="preserve">Jeffrey </w:t>
        </w:r>
        <w:proofErr w:type="spellStart"/>
        <w:r w:rsidRPr="005C711F">
          <w:rPr>
            <w:rFonts w:asciiTheme="majorBidi" w:eastAsia="Times New Roman" w:hAnsiTheme="majorBidi" w:cstheme="majorBidi"/>
            <w:color w:val="0000FF"/>
            <w:u w:val="single"/>
            <w:lang w:bidi="he-IL"/>
          </w:rPr>
          <w:t>Siker</w:t>
        </w:r>
        <w:proofErr w:type="spellEnd"/>
        <w:r w:rsidRPr="005C711F">
          <w:rPr>
            <w:rFonts w:asciiTheme="majorBidi" w:eastAsia="Times New Roman" w:hAnsiTheme="majorBidi" w:cstheme="majorBidi"/>
            <w:color w:val="0000FF"/>
            <w:u w:val="single"/>
            <w:lang w:bidi="he-IL"/>
          </w:rPr>
          <w:t>, “Abraham, Paul, and the Politics of Jewish Identity.” </w:t>
        </w:r>
        <w:r w:rsidRPr="005C711F">
          <w:rPr>
            <w:rFonts w:asciiTheme="majorBidi" w:eastAsia="Times New Roman" w:hAnsiTheme="majorBidi" w:cstheme="majorBidi"/>
            <w:i/>
            <w:iCs/>
            <w:lang w:bidi="he-IL"/>
          </w:rPr>
          <w:t>Jewish Studies Quarterly</w:t>
        </w:r>
        <w:r w:rsidRPr="005C711F">
          <w:rPr>
            <w:rFonts w:asciiTheme="majorBidi" w:eastAsia="Times New Roman" w:hAnsiTheme="majorBidi" w:cstheme="majorBidi"/>
            <w:color w:val="0000FF"/>
            <w:u w:val="single"/>
            <w:lang w:bidi="he-IL"/>
          </w:rPr>
          <w:t> 16 (2009) 56-70</w:t>
        </w:r>
      </w:hyperlink>
      <w:r w:rsidRPr="005C711F">
        <w:rPr>
          <w:rFonts w:asciiTheme="majorBidi" w:eastAsia="Times New Roman" w:hAnsiTheme="majorBidi" w:cstheme="majorBidi"/>
          <w:noProof/>
          <w:color w:val="0000FF"/>
          <w:lang w:bidi="he-IL"/>
        </w:rPr>
        <w:drawing>
          <wp:inline distT="0" distB="0" distL="0" distR="0" wp14:anchorId="0DB1A019" wp14:editId="7257922E">
            <wp:extent cx="200025" cy="200025"/>
            <wp:effectExtent l="0" t="0" r="3175" b="3175"/>
            <wp:docPr id="6" name="Picture 6" descr="Preview the document">
              <a:hlinkClick xmlns:a="http://schemas.openxmlformats.org/drawingml/2006/main" r:id="rId17"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eview the document">
                      <a:hlinkClick r:id="rId17" tooltip="&quot;Preview the documen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0F512E">
        <w:rPr>
          <w:rFonts w:asciiTheme="majorBidi" w:eastAsia="Times New Roman" w:hAnsiTheme="majorBidi" w:cstheme="majorBidi"/>
          <w:color w:val="2D3B45"/>
          <w:lang w:bidi="he-IL"/>
        </w:rPr>
        <w:t>; 3. Tim Winter, “Abraham from a Muslim Perspective.” Pages 28-35 in </w:t>
      </w:r>
      <w:r w:rsidRPr="005C711F">
        <w:rPr>
          <w:rFonts w:asciiTheme="majorBidi" w:eastAsia="Times New Roman" w:hAnsiTheme="majorBidi" w:cstheme="majorBidi"/>
          <w:i/>
          <w:iCs/>
          <w:color w:val="2D3B45"/>
          <w:lang w:bidi="he-IL"/>
        </w:rPr>
        <w:t>Abraham's Children: Jews, Christians and Muslims in Conversation</w:t>
      </w:r>
      <w:r w:rsidRPr="000F512E">
        <w:rPr>
          <w:rFonts w:asciiTheme="majorBidi" w:eastAsia="Times New Roman" w:hAnsiTheme="majorBidi" w:cstheme="majorBidi"/>
          <w:color w:val="2D3B45"/>
          <w:lang w:bidi="he-IL"/>
        </w:rPr>
        <w:t xml:space="preserve">, eds. Solomon, Harries, and Winter (T &amp; T Clark, 2005) (go to </w:t>
      </w:r>
      <w:proofErr w:type="spellStart"/>
      <w:r w:rsidRPr="000F512E">
        <w:rPr>
          <w:rFonts w:asciiTheme="majorBidi" w:eastAsia="Times New Roman" w:hAnsiTheme="majorBidi" w:cstheme="majorBidi"/>
          <w:color w:val="2D3B45"/>
          <w:lang w:bidi="he-IL"/>
        </w:rPr>
        <w:t>EBSCOHost</w:t>
      </w:r>
      <w:proofErr w:type="spellEnd"/>
      <w:r w:rsidRPr="000F512E">
        <w:rPr>
          <w:rFonts w:asciiTheme="majorBidi" w:eastAsia="Times New Roman" w:hAnsiTheme="majorBidi" w:cstheme="majorBidi"/>
          <w:color w:val="2D3B45"/>
          <w:lang w:bidi="he-IL"/>
        </w:rPr>
        <w:t xml:space="preserve"> to read on-line)</w:t>
      </w:r>
    </w:p>
    <w:p w14:paraId="36201176" w14:textId="3BA2EE9D" w:rsidR="000F512E" w:rsidRDefault="000F512E" w:rsidP="008B157F">
      <w:pPr>
        <w:shd w:val="clear" w:color="auto" w:fill="FFFFFF"/>
        <w:spacing w:before="180" w:after="180"/>
        <w:rPr>
          <w:rFonts w:asciiTheme="majorBidi" w:eastAsia="Times New Roman" w:hAnsiTheme="majorBidi" w:cstheme="majorBidi"/>
          <w:color w:val="2D3B45"/>
          <w:lang w:bidi="he-IL"/>
        </w:rPr>
      </w:pPr>
      <w:r w:rsidRPr="005C711F">
        <w:rPr>
          <w:rFonts w:asciiTheme="majorBidi" w:eastAsia="Times New Roman" w:hAnsiTheme="majorBidi" w:cstheme="majorBidi"/>
          <w:b/>
          <w:bCs/>
          <w:color w:val="2D3B45"/>
          <w:lang w:bidi="he-IL"/>
        </w:rPr>
        <w:t>Week 9</w:t>
      </w:r>
      <w:r w:rsidRPr="000F512E">
        <w:rPr>
          <w:rFonts w:asciiTheme="majorBidi" w:eastAsia="Times New Roman" w:hAnsiTheme="majorBidi" w:cstheme="majorBidi"/>
          <w:color w:val="2D3B45"/>
          <w:lang w:bidi="he-IL"/>
        </w:rPr>
        <w:t xml:space="preserve">, </w:t>
      </w:r>
      <w:r w:rsidR="008B157F">
        <w:rPr>
          <w:rFonts w:asciiTheme="majorBidi" w:eastAsia="Times New Roman" w:hAnsiTheme="majorBidi" w:cstheme="majorBidi"/>
          <w:color w:val="2D3B45"/>
          <w:lang w:bidi="he-IL"/>
        </w:rPr>
        <w:t>Why Study Religion?</w:t>
      </w:r>
    </w:p>
    <w:p w14:paraId="326B312D" w14:textId="55B81273" w:rsidR="008B157F" w:rsidRPr="000F512E" w:rsidRDefault="008B157F" w:rsidP="008B157F">
      <w:pPr>
        <w:shd w:val="clear" w:color="auto" w:fill="FFFFFF"/>
        <w:spacing w:before="180" w:after="180"/>
        <w:rPr>
          <w:rFonts w:asciiTheme="majorBidi" w:eastAsia="Times New Roman" w:hAnsiTheme="majorBidi" w:cstheme="majorBidi"/>
          <w:color w:val="2D3B45"/>
          <w:lang w:bidi="he-IL"/>
        </w:rPr>
      </w:pPr>
      <w:r w:rsidRPr="005C711F">
        <w:rPr>
          <w:rFonts w:asciiTheme="majorBidi" w:eastAsia="Times New Roman" w:hAnsiTheme="majorBidi" w:cstheme="majorBidi"/>
          <w:color w:val="2D3B45"/>
          <w:lang w:bidi="he-IL"/>
        </w:rPr>
        <w:t xml:space="preserve">Elaine Pagels, </w:t>
      </w:r>
      <w:r w:rsidRPr="005C711F">
        <w:rPr>
          <w:rFonts w:asciiTheme="majorBidi" w:eastAsia="Times New Roman" w:hAnsiTheme="majorBidi" w:cstheme="majorBidi"/>
          <w:i/>
          <w:iCs/>
          <w:color w:val="2D3B45"/>
          <w:lang w:bidi="he-IL"/>
        </w:rPr>
        <w:t>Why Religion</w:t>
      </w:r>
      <w:r w:rsidRPr="005C711F">
        <w:rPr>
          <w:rFonts w:asciiTheme="majorBidi" w:eastAsia="Times New Roman" w:hAnsiTheme="majorBidi" w:cstheme="majorBidi"/>
          <w:color w:val="2D3B45"/>
          <w:lang w:bidi="he-IL"/>
        </w:rPr>
        <w:t xml:space="preserve">? </w:t>
      </w:r>
    </w:p>
    <w:p w14:paraId="074AB63C" w14:textId="7110D7EF" w:rsidR="000F512E" w:rsidRPr="000F512E" w:rsidRDefault="000F512E" w:rsidP="000F512E">
      <w:pPr>
        <w:shd w:val="clear" w:color="auto" w:fill="FFFFFF"/>
        <w:spacing w:before="180" w:after="180"/>
        <w:rPr>
          <w:rFonts w:asciiTheme="majorBidi" w:eastAsia="Times New Roman" w:hAnsiTheme="majorBidi" w:cstheme="majorBidi"/>
          <w:color w:val="2D3B45"/>
          <w:lang w:bidi="he-IL"/>
        </w:rPr>
      </w:pPr>
      <w:r w:rsidRPr="005C711F">
        <w:rPr>
          <w:rFonts w:asciiTheme="majorBidi" w:eastAsia="Times New Roman" w:hAnsiTheme="majorBidi" w:cstheme="majorBidi"/>
          <w:b/>
          <w:bCs/>
          <w:color w:val="2D3B45"/>
          <w:lang w:bidi="he-IL"/>
        </w:rPr>
        <w:t>Week 10</w:t>
      </w:r>
      <w:r w:rsidRPr="000F512E">
        <w:rPr>
          <w:rFonts w:asciiTheme="majorBidi" w:eastAsia="Times New Roman" w:hAnsiTheme="majorBidi" w:cstheme="majorBidi"/>
          <w:color w:val="2D3B45"/>
          <w:lang w:bidi="he-IL"/>
        </w:rPr>
        <w:t>, Final Papers (</w:t>
      </w:r>
      <w:r w:rsidR="00EC6821">
        <w:rPr>
          <w:rFonts w:asciiTheme="majorBidi" w:eastAsia="Times New Roman" w:hAnsiTheme="majorBidi" w:cstheme="majorBidi"/>
          <w:color w:val="2D3B45"/>
          <w:lang w:bidi="he-IL"/>
        </w:rPr>
        <w:t xml:space="preserve">about </w:t>
      </w:r>
      <w:r w:rsidRPr="000F512E">
        <w:rPr>
          <w:rFonts w:asciiTheme="majorBidi" w:eastAsia="Times New Roman" w:hAnsiTheme="majorBidi" w:cstheme="majorBidi"/>
          <w:color w:val="2D3B45"/>
          <w:lang w:bidi="he-IL"/>
        </w:rPr>
        <w:t>5 pages</w:t>
      </w:r>
      <w:r w:rsidR="007B6B1C">
        <w:rPr>
          <w:rFonts w:asciiTheme="majorBidi" w:eastAsia="Times New Roman" w:hAnsiTheme="majorBidi" w:cstheme="majorBidi"/>
          <w:color w:val="2D3B45"/>
          <w:lang w:bidi="he-IL"/>
        </w:rPr>
        <w:t>,</w:t>
      </w:r>
      <w:r w:rsidR="00EC6821">
        <w:rPr>
          <w:rFonts w:asciiTheme="majorBidi" w:eastAsia="Times New Roman" w:hAnsiTheme="majorBidi" w:cstheme="majorBidi"/>
          <w:color w:val="2D3B45"/>
          <w:lang w:bidi="he-IL"/>
        </w:rPr>
        <w:t xml:space="preserve"> double-spaced;</w:t>
      </w:r>
      <w:r w:rsidR="007B6B1C">
        <w:rPr>
          <w:rFonts w:asciiTheme="majorBidi" w:eastAsia="Times New Roman" w:hAnsiTheme="majorBidi" w:cstheme="majorBidi"/>
          <w:color w:val="2D3B45"/>
          <w:lang w:bidi="he-IL"/>
        </w:rPr>
        <w:t xml:space="preserve"> 1200 words max</w:t>
      </w:r>
      <w:r w:rsidRPr="000F512E">
        <w:rPr>
          <w:rFonts w:asciiTheme="majorBidi" w:eastAsia="Times New Roman" w:hAnsiTheme="majorBidi" w:cstheme="majorBidi"/>
          <w:color w:val="2D3B45"/>
          <w:lang w:bidi="he-IL"/>
        </w:rPr>
        <w:t xml:space="preserve">) </w:t>
      </w:r>
    </w:p>
    <w:p w14:paraId="46F37F5B" w14:textId="0669A080" w:rsidR="00411790" w:rsidRPr="005C711F" w:rsidRDefault="00411790" w:rsidP="000F512E">
      <w:pPr>
        <w:shd w:val="clear" w:color="auto" w:fill="FFFFFF"/>
        <w:spacing w:before="180" w:after="180"/>
        <w:rPr>
          <w:rFonts w:asciiTheme="majorBidi" w:eastAsia="Times New Roman" w:hAnsiTheme="majorBidi" w:cstheme="majorBidi"/>
          <w:color w:val="2D3B45"/>
          <w:lang w:bidi="he-IL"/>
        </w:rPr>
      </w:pPr>
    </w:p>
    <w:p w14:paraId="1D3F0B32" w14:textId="169D3597" w:rsidR="00411790" w:rsidRPr="005C711F" w:rsidRDefault="00411790" w:rsidP="000F512E">
      <w:pPr>
        <w:shd w:val="clear" w:color="auto" w:fill="FFFFFF"/>
        <w:spacing w:before="180" w:after="180"/>
        <w:rPr>
          <w:rFonts w:asciiTheme="majorBidi" w:eastAsia="Times New Roman" w:hAnsiTheme="majorBidi" w:cstheme="majorBidi"/>
          <w:color w:val="2D3B45"/>
          <w:lang w:bidi="he-IL"/>
        </w:rPr>
      </w:pPr>
    </w:p>
    <w:p w14:paraId="281D8CB7" w14:textId="77777777" w:rsidR="00411790" w:rsidRPr="000F512E" w:rsidRDefault="00411790" w:rsidP="000F512E">
      <w:pPr>
        <w:shd w:val="clear" w:color="auto" w:fill="FFFFFF"/>
        <w:spacing w:before="180" w:after="180"/>
        <w:rPr>
          <w:rFonts w:asciiTheme="majorBidi" w:eastAsia="Times New Roman" w:hAnsiTheme="majorBidi" w:cstheme="majorBidi"/>
          <w:color w:val="2D3B45"/>
          <w:lang w:bidi="he-IL"/>
        </w:rPr>
      </w:pPr>
    </w:p>
    <w:p w14:paraId="48B59401" w14:textId="77777777" w:rsidR="00B119F8" w:rsidRPr="005C711F" w:rsidRDefault="00B119F8">
      <w:pPr>
        <w:rPr>
          <w:rFonts w:asciiTheme="majorBidi" w:hAnsiTheme="majorBidi" w:cstheme="majorBidi"/>
        </w:rPr>
      </w:pPr>
    </w:p>
    <w:sectPr w:rsidR="00B119F8" w:rsidRPr="005C711F" w:rsidSect="00E91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60A0D"/>
    <w:multiLevelType w:val="multilevel"/>
    <w:tmpl w:val="6E4240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651D555C"/>
    <w:multiLevelType w:val="hybridMultilevel"/>
    <w:tmpl w:val="7780F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6941EE"/>
    <w:multiLevelType w:val="hybridMultilevel"/>
    <w:tmpl w:val="40DC9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12E"/>
    <w:rsid w:val="000F512E"/>
    <w:rsid w:val="0014196E"/>
    <w:rsid w:val="001B0129"/>
    <w:rsid w:val="00203D34"/>
    <w:rsid w:val="00216708"/>
    <w:rsid w:val="002B5141"/>
    <w:rsid w:val="003D176E"/>
    <w:rsid w:val="00411790"/>
    <w:rsid w:val="004129D1"/>
    <w:rsid w:val="0052011A"/>
    <w:rsid w:val="005C5F10"/>
    <w:rsid w:val="005C711F"/>
    <w:rsid w:val="005E0F18"/>
    <w:rsid w:val="005F2720"/>
    <w:rsid w:val="006526F8"/>
    <w:rsid w:val="006D4D11"/>
    <w:rsid w:val="007B6B1C"/>
    <w:rsid w:val="00811948"/>
    <w:rsid w:val="0084795B"/>
    <w:rsid w:val="00872858"/>
    <w:rsid w:val="008B157F"/>
    <w:rsid w:val="008D1B1E"/>
    <w:rsid w:val="009168CF"/>
    <w:rsid w:val="00956947"/>
    <w:rsid w:val="009E1769"/>
    <w:rsid w:val="00AC703C"/>
    <w:rsid w:val="00B119F8"/>
    <w:rsid w:val="00B32D2A"/>
    <w:rsid w:val="00B529E3"/>
    <w:rsid w:val="00BE3DD0"/>
    <w:rsid w:val="00C55A9C"/>
    <w:rsid w:val="00CE5431"/>
    <w:rsid w:val="00D22716"/>
    <w:rsid w:val="00D66413"/>
    <w:rsid w:val="00E07D9F"/>
    <w:rsid w:val="00E44034"/>
    <w:rsid w:val="00E67C70"/>
    <w:rsid w:val="00E9153B"/>
    <w:rsid w:val="00EC68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02CC1"/>
  <w15:chartTrackingRefBased/>
  <w15:docId w15:val="{A6ECD024-011D-6945-927B-D8C729EA8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F512E"/>
    <w:pPr>
      <w:spacing w:before="100" w:beforeAutospacing="1" w:after="100" w:afterAutospacing="1"/>
      <w:outlineLvl w:val="1"/>
    </w:pPr>
    <w:rPr>
      <w:rFonts w:eastAsia="Times New Roman" w:cs="Times New Roman"/>
      <w:b/>
      <w:bCs/>
      <w:sz w:val="36"/>
      <w:szCs w:val="36"/>
      <w:lang w:bidi="he-IL"/>
    </w:rPr>
  </w:style>
  <w:style w:type="paragraph" w:styleId="Heading4">
    <w:name w:val="heading 4"/>
    <w:basedOn w:val="Normal"/>
    <w:next w:val="Normal"/>
    <w:link w:val="Heading4Char"/>
    <w:uiPriority w:val="9"/>
    <w:semiHidden/>
    <w:unhideWhenUsed/>
    <w:qFormat/>
    <w:rsid w:val="00E67C7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512E"/>
    <w:rPr>
      <w:rFonts w:eastAsia="Times New Roman" w:cs="Times New Roman"/>
      <w:b/>
      <w:bCs/>
      <w:sz w:val="36"/>
      <w:szCs w:val="36"/>
      <w:lang w:bidi="he-IL"/>
    </w:rPr>
  </w:style>
  <w:style w:type="paragraph" w:styleId="NormalWeb">
    <w:name w:val="Normal (Web)"/>
    <w:basedOn w:val="Normal"/>
    <w:uiPriority w:val="99"/>
    <w:unhideWhenUsed/>
    <w:rsid w:val="000F512E"/>
    <w:pPr>
      <w:spacing w:before="100" w:beforeAutospacing="1" w:after="100" w:afterAutospacing="1"/>
    </w:pPr>
    <w:rPr>
      <w:rFonts w:eastAsia="Times New Roman" w:cs="Times New Roman"/>
      <w:lang w:bidi="he-IL"/>
    </w:rPr>
  </w:style>
  <w:style w:type="character" w:styleId="Strong">
    <w:name w:val="Strong"/>
    <w:basedOn w:val="DefaultParagraphFont"/>
    <w:uiPriority w:val="22"/>
    <w:qFormat/>
    <w:rsid w:val="000F512E"/>
    <w:rPr>
      <w:b/>
      <w:bCs/>
    </w:rPr>
  </w:style>
  <w:style w:type="character" w:styleId="Emphasis">
    <w:name w:val="Emphasis"/>
    <w:basedOn w:val="DefaultParagraphFont"/>
    <w:uiPriority w:val="20"/>
    <w:qFormat/>
    <w:rsid w:val="000F512E"/>
    <w:rPr>
      <w:i/>
      <w:iCs/>
    </w:rPr>
  </w:style>
  <w:style w:type="character" w:styleId="Hyperlink">
    <w:name w:val="Hyperlink"/>
    <w:basedOn w:val="DefaultParagraphFont"/>
    <w:uiPriority w:val="99"/>
    <w:unhideWhenUsed/>
    <w:rsid w:val="000F512E"/>
    <w:rPr>
      <w:color w:val="0000FF"/>
      <w:u w:val="single"/>
    </w:rPr>
  </w:style>
  <w:style w:type="character" w:customStyle="1" w:styleId="screenreader-only">
    <w:name w:val="screenreader-only"/>
    <w:basedOn w:val="DefaultParagraphFont"/>
    <w:rsid w:val="000F512E"/>
  </w:style>
  <w:style w:type="character" w:customStyle="1" w:styleId="instructurefileholder">
    <w:name w:val="instructure_file_holder"/>
    <w:basedOn w:val="DefaultParagraphFont"/>
    <w:rsid w:val="000F512E"/>
  </w:style>
  <w:style w:type="paragraph" w:styleId="ListParagraph">
    <w:name w:val="List Paragraph"/>
    <w:basedOn w:val="Normal"/>
    <w:uiPriority w:val="34"/>
    <w:qFormat/>
    <w:rsid w:val="000F512E"/>
    <w:pPr>
      <w:ind w:left="720"/>
      <w:contextualSpacing/>
    </w:pPr>
  </w:style>
  <w:style w:type="character" w:styleId="UnresolvedMention">
    <w:name w:val="Unresolved Mention"/>
    <w:basedOn w:val="DefaultParagraphFont"/>
    <w:uiPriority w:val="99"/>
    <w:rsid w:val="008B157F"/>
    <w:rPr>
      <w:color w:val="605E5C"/>
      <w:shd w:val="clear" w:color="auto" w:fill="E1DFDD"/>
    </w:rPr>
  </w:style>
  <w:style w:type="character" w:customStyle="1" w:styleId="Heading4Char">
    <w:name w:val="Heading 4 Char"/>
    <w:basedOn w:val="DefaultParagraphFont"/>
    <w:link w:val="Heading4"/>
    <w:uiPriority w:val="9"/>
    <w:semiHidden/>
    <w:rsid w:val="00E67C7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18451">
      <w:bodyDiv w:val="1"/>
      <w:marLeft w:val="0"/>
      <w:marRight w:val="0"/>
      <w:marTop w:val="0"/>
      <w:marBottom w:val="0"/>
      <w:divBdr>
        <w:top w:val="none" w:sz="0" w:space="0" w:color="auto"/>
        <w:left w:val="none" w:sz="0" w:space="0" w:color="auto"/>
        <w:bottom w:val="none" w:sz="0" w:space="0" w:color="auto"/>
        <w:right w:val="none" w:sz="0" w:space="0" w:color="auto"/>
      </w:divBdr>
    </w:div>
    <w:div w:id="224074001">
      <w:bodyDiv w:val="1"/>
      <w:marLeft w:val="0"/>
      <w:marRight w:val="0"/>
      <w:marTop w:val="0"/>
      <w:marBottom w:val="0"/>
      <w:divBdr>
        <w:top w:val="none" w:sz="0" w:space="0" w:color="auto"/>
        <w:left w:val="none" w:sz="0" w:space="0" w:color="auto"/>
        <w:bottom w:val="none" w:sz="0" w:space="0" w:color="auto"/>
        <w:right w:val="none" w:sz="0" w:space="0" w:color="auto"/>
      </w:divBdr>
    </w:div>
    <w:div w:id="603851860">
      <w:bodyDiv w:val="1"/>
      <w:marLeft w:val="0"/>
      <w:marRight w:val="0"/>
      <w:marTop w:val="0"/>
      <w:marBottom w:val="0"/>
      <w:divBdr>
        <w:top w:val="none" w:sz="0" w:space="0" w:color="auto"/>
        <w:left w:val="none" w:sz="0" w:space="0" w:color="auto"/>
        <w:bottom w:val="none" w:sz="0" w:space="0" w:color="auto"/>
        <w:right w:val="none" w:sz="0" w:space="0" w:color="auto"/>
      </w:divBdr>
    </w:div>
    <w:div w:id="122657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liff.instructure.com/courses/2222823/files/120082196/download?verifier=E9uwPqjzAqx5LmwrbYtJdVy9dUVtpyBlzzj9TFOn&amp;wrap=1" TargetMode="External"/><Relationship Id="rId13" Type="http://schemas.openxmlformats.org/officeDocument/2006/relationships/hyperlink" Target="https://iliff.instructure.com/courses/2222823/files/120081732/download?verifier=VTliNeRXM7XkR0G3PO785wSPnrWOB1bcDHB09RfI&amp;wrap=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Users/aerickson/Google%20Drive/MTS%20Colloq%2019/Nongbri%20ch%201%20Before_Religion_A_History_of_a_Modern_Concept_----_(One_What_Do_We_Mean_by_-Religion-_).pdf" TargetMode="External"/><Relationship Id="rId12" Type="http://schemas.openxmlformats.org/officeDocument/2006/relationships/hyperlink" Target="https://iliff.instructure.com/courses/2222823/files/120081728/download?verifier=luSel0mBasLFh9E9fx3TUJqLO7gIiDfed3XcoTvW&amp;wrap=1" TargetMode="External"/><Relationship Id="rId17" Type="http://schemas.openxmlformats.org/officeDocument/2006/relationships/hyperlink" Target="https://iliff.instructure.com/courses/2222823/files/120082200/download?verifier=v6CJIqaBb3rdV763yjgVl98OJSNZUiS4GiPa19qC&amp;wrap=1" TargetMode="External"/><Relationship Id="rId2" Type="http://schemas.openxmlformats.org/officeDocument/2006/relationships/styles" Target="styles.xml"/><Relationship Id="rId16" Type="http://schemas.openxmlformats.org/officeDocument/2006/relationships/hyperlink" Target="https://iliff.instructure.com/courses/2222823/files/120082201/download?verifier=aCP5KzOnA8kZcTtUxsP8OmqzzfnzU8kFQ0HH1LWi&amp;wrap=1" TargetMode="External"/><Relationship Id="rId1" Type="http://schemas.openxmlformats.org/officeDocument/2006/relationships/numbering" Target="numbering.xml"/><Relationship Id="rId6" Type="http://schemas.openxmlformats.org/officeDocument/2006/relationships/hyperlink" Target="file:///Users/aerickson/Google%20Drive/MTS%20Colloq%2019/Nongbri%20Before_Religion_A_History_of_a_Modern_Concept_----_(Introduction)%20(1)%20(1).pdf" TargetMode="External"/><Relationship Id="rId11" Type="http://schemas.openxmlformats.org/officeDocument/2006/relationships/hyperlink" Target="https://iliff.instructure.com/courses/2222823/files/120081671/download?verifier=b4OyV48fgcjV8Rbn6U1tFj1OcOHaX8MzppUauvVu&amp;wrap=1" TargetMode="External"/><Relationship Id="rId5" Type="http://schemas.openxmlformats.org/officeDocument/2006/relationships/hyperlink" Target="https://iliff.instructure.com/courses/2222823/files/117040760/download?verifier=d0lpvk9HDlx5GFklAzTJEe0Wgv01Sh9HtDbRIXTd&amp;wrap=1" TargetMode="External"/><Relationship Id="rId15" Type="http://schemas.openxmlformats.org/officeDocument/2006/relationships/hyperlink" Target="file:///Users/aerickson/Google%20Drive/2Sacred%20Stories,%20Spiritual%20Tribes-%20Finding%20Religion%20in%20Everyday%20Life%20Nancy%20Tatom%20Ammerman.pdf" TargetMode="External"/><Relationship Id="rId10" Type="http://schemas.openxmlformats.org/officeDocument/2006/relationships/hyperlink" Target="https://iliff.instructure.com/courses/2222823/files/120081659/download?verifier=x1UA4ec4VW4djf496Kcwo906IxJ5f0EXSie786GB&amp;wrap=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file:///Users/aerickson/Google%20Drive/1%20Sacred%20Stories,%20Spiritual%20Tribes-%20Finding%20Religion%20in%20Everyday%20Life%20Nancy%20Tatom%20Ammerm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Amy Erickson</cp:lastModifiedBy>
  <cp:revision>2</cp:revision>
  <dcterms:created xsi:type="dcterms:W3CDTF">2019-12-15T20:49:00Z</dcterms:created>
  <dcterms:modified xsi:type="dcterms:W3CDTF">2019-12-15T20:49:00Z</dcterms:modified>
</cp:coreProperties>
</file>