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EF17" w14:textId="77777777" w:rsidR="00575210" w:rsidRPr="00575210" w:rsidRDefault="00575210" w:rsidP="00575210">
      <w:pPr>
        <w:widowControl w:val="0"/>
        <w:spacing w:after="0" w:line="240" w:lineRule="auto"/>
        <w:outlineLvl w:val="1"/>
        <w:rPr>
          <w:rFonts w:ascii="Times New Roman" w:eastAsia="Times New Roman" w:hAnsi="Times New Roman" w:cs="Times New Roman"/>
          <w:b/>
          <w:color w:val="000000"/>
          <w:sz w:val="24"/>
        </w:rPr>
      </w:pPr>
      <w:r w:rsidRPr="00575210">
        <w:rPr>
          <w:rFonts w:ascii="Times New Roman" w:eastAsia="Times New Roman" w:hAnsi="Times New Roman" w:cs="Times New Roman"/>
          <w:b/>
          <w:color w:val="000000"/>
          <w:sz w:val="24"/>
        </w:rPr>
        <w:t xml:space="preserve">Ministry and Human Sexuality </w:t>
      </w:r>
    </w:p>
    <w:p w14:paraId="44B8D5B7" w14:textId="0CC08B34" w:rsidR="004D3D6C" w:rsidRDefault="00575210" w:rsidP="00575210">
      <w:pPr>
        <w:spacing w:after="0" w:line="240" w:lineRule="auto"/>
        <w:rPr>
          <w:rFonts w:ascii="Times New Roman" w:eastAsia="Times New Roman" w:hAnsi="Times New Roman" w:cs="Times New Roman"/>
          <w:b/>
          <w:sz w:val="24"/>
          <w:szCs w:val="24"/>
        </w:rPr>
      </w:pPr>
      <w:r w:rsidRPr="00575210">
        <w:rPr>
          <w:rFonts w:ascii="Times New Roman" w:eastAsia="Times New Roman" w:hAnsi="Times New Roman" w:cs="Times New Roman"/>
          <w:b/>
          <w:color w:val="000000"/>
          <w:sz w:val="24"/>
        </w:rPr>
        <w:t xml:space="preserve">Guidelines for </w:t>
      </w:r>
      <w:r>
        <w:rPr>
          <w:rFonts w:ascii="Times New Roman" w:eastAsia="Times New Roman" w:hAnsi="Times New Roman" w:cs="Times New Roman"/>
          <w:b/>
          <w:color w:val="000000"/>
          <w:sz w:val="24"/>
        </w:rPr>
        <w:t>assignment on an</w:t>
      </w:r>
      <w:r w:rsidR="004D3D6C" w:rsidRPr="000B192B">
        <w:rPr>
          <w:rFonts w:ascii="Times New Roman" w:eastAsia="Times New Roman" w:hAnsi="Times New Roman" w:cs="Times New Roman"/>
          <w:b/>
          <w:sz w:val="24"/>
          <w:szCs w:val="24"/>
        </w:rPr>
        <w:t xml:space="preserve"> education</w:t>
      </w:r>
      <w:r>
        <w:rPr>
          <w:rFonts w:ascii="Times New Roman" w:eastAsia="Times New Roman" w:hAnsi="Times New Roman" w:cs="Times New Roman"/>
          <w:b/>
          <w:sz w:val="24"/>
          <w:szCs w:val="24"/>
        </w:rPr>
        <w:t>al</w:t>
      </w:r>
      <w:r w:rsidR="004D3D6C" w:rsidRPr="000B19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program</w:t>
      </w:r>
    </w:p>
    <w:p w14:paraId="5E73C9A2" w14:textId="77777777" w:rsidR="00575210" w:rsidRPr="00575210" w:rsidRDefault="00575210" w:rsidP="00575210">
      <w:pPr>
        <w:spacing w:after="200" w:line="240" w:lineRule="auto"/>
        <w:contextualSpacing/>
        <w:rPr>
          <w:rFonts w:ascii="Times New Roman" w:eastAsia="Times New Roman" w:hAnsi="Times New Roman" w:cs="Times New Roman"/>
          <w:b/>
          <w:bCs/>
          <w:sz w:val="24"/>
          <w:szCs w:val="24"/>
          <w:shd w:val="clear" w:color="auto" w:fill="FFFFFF"/>
        </w:rPr>
      </w:pPr>
      <w:r w:rsidRPr="00575210">
        <w:rPr>
          <w:rFonts w:ascii="Times New Roman" w:eastAsia="Times New Roman" w:hAnsi="Times New Roman" w:cs="Times New Roman"/>
          <w:b/>
          <w:bCs/>
          <w:sz w:val="24"/>
          <w:szCs w:val="24"/>
          <w:shd w:val="clear" w:color="auto" w:fill="FFFFFF"/>
        </w:rPr>
        <w:t xml:space="preserve">Final Assignment (30%) Due Sunday, March 7 </w:t>
      </w:r>
    </w:p>
    <w:p w14:paraId="1B0B368D" w14:textId="77777777" w:rsidR="00575210" w:rsidRPr="00575210" w:rsidRDefault="00575210" w:rsidP="00575210">
      <w:pPr>
        <w:spacing w:after="200" w:line="240" w:lineRule="auto"/>
        <w:contextualSpacing/>
        <w:rPr>
          <w:rFonts w:ascii="Times New Roman" w:eastAsia="Times New Roman" w:hAnsi="Times New Roman" w:cs="Times New Roman"/>
          <w:b/>
          <w:bCs/>
          <w:sz w:val="24"/>
          <w:szCs w:val="24"/>
          <w:shd w:val="clear" w:color="auto" w:fill="FFFFFF"/>
        </w:rPr>
      </w:pPr>
      <w:r w:rsidRPr="00575210">
        <w:rPr>
          <w:rFonts w:ascii="Times New Roman" w:eastAsia="Times New Roman" w:hAnsi="Times New Roman" w:cs="Times New Roman"/>
          <w:b/>
          <w:bCs/>
          <w:sz w:val="24"/>
          <w:szCs w:val="24"/>
          <w:shd w:val="clear" w:color="auto" w:fill="FFFFFF"/>
        </w:rPr>
        <w:t>Word length: approximately 4000 words</w:t>
      </w:r>
    </w:p>
    <w:p w14:paraId="46487FF0" w14:textId="77777777" w:rsidR="009D383C" w:rsidRDefault="009D383C" w:rsidP="006E4954">
      <w:pPr>
        <w:spacing w:after="0" w:line="240" w:lineRule="auto"/>
        <w:rPr>
          <w:rFonts w:ascii="Times New Roman" w:eastAsia="Times New Roman" w:hAnsi="Times New Roman" w:cs="Times New Roman"/>
          <w:sz w:val="24"/>
          <w:szCs w:val="24"/>
        </w:rPr>
      </w:pPr>
    </w:p>
    <w:p w14:paraId="478AA3D1" w14:textId="77777777" w:rsidR="00575210" w:rsidRPr="00575210" w:rsidRDefault="00575210" w:rsidP="00575210">
      <w:pPr>
        <w:spacing w:after="0" w:line="240" w:lineRule="auto"/>
        <w:ind w:firstLine="720"/>
        <w:rPr>
          <w:rFonts w:ascii="Times New Roman" w:eastAsia="Times New Roman" w:hAnsi="Times New Roman" w:cs="Times New Roman"/>
          <w:sz w:val="24"/>
          <w:szCs w:val="24"/>
        </w:rPr>
      </w:pPr>
      <w:r w:rsidRPr="00575210">
        <w:rPr>
          <w:rFonts w:ascii="Times New Roman" w:eastAsia="Times New Roman" w:hAnsi="Times New Roman" w:cs="Times New Roman"/>
          <w:sz w:val="24"/>
          <w:szCs w:val="24"/>
        </w:rPr>
        <w:t xml:space="preserve">Each course assignment will require students to do a literature search in the ATLA and psychological databases. You will need to substantively use at least five references from your search and at least one needs to be from psychological studies, and/or the journal </w:t>
      </w:r>
      <w:r w:rsidRPr="00575210">
        <w:rPr>
          <w:rFonts w:ascii="Times New Roman" w:eastAsia="Times New Roman" w:hAnsi="Times New Roman" w:cs="Times New Roman"/>
          <w:i/>
          <w:iCs/>
          <w:sz w:val="24"/>
          <w:szCs w:val="24"/>
        </w:rPr>
        <w:t>Pastoral Psychology</w:t>
      </w:r>
      <w:r w:rsidRPr="00575210">
        <w:rPr>
          <w:rFonts w:ascii="Times New Roman" w:eastAsia="Times New Roman" w:hAnsi="Times New Roman" w:cs="Times New Roman"/>
          <w:sz w:val="24"/>
          <w:szCs w:val="24"/>
        </w:rPr>
        <w:t xml:space="preserve">. In assignments like the sermon and educational program, literature search references can be discussed in footnotes/commentaries that elaborate on how these projects utilize your critical thinking skills. Here is a guide to how to do a literature search: </w:t>
      </w:r>
      <w:hyperlink r:id="rId8" w:tooltip="HOW TO DO A LITERATURE SEARCH" w:history="1">
        <w:r w:rsidRPr="00575210">
          <w:rPr>
            <w:rFonts w:ascii="Times New Roman" w:eastAsia="Times New Roman" w:hAnsi="Times New Roman" w:cs="Times New Roman"/>
            <w:color w:val="0000FF"/>
            <w:sz w:val="24"/>
            <w:szCs w:val="24"/>
            <w:u w:val="single"/>
          </w:rPr>
          <w:t>HOW TO DO A LITERATURE SEARCH  </w:t>
        </w:r>
      </w:hyperlink>
      <w:r w:rsidRPr="00575210">
        <w:rPr>
          <w:rFonts w:ascii="Times New Roman" w:eastAsia="Times New Roman" w:hAnsi="Times New Roman" w:cs="Times New Roman"/>
          <w:sz w:val="24"/>
          <w:szCs w:val="24"/>
        </w:rPr>
        <w:t xml:space="preserve">In this course, we use APA format for citations and references.  </w:t>
      </w:r>
      <w:hyperlink r:id="rId9" w:history="1">
        <w:r w:rsidRPr="00575210">
          <w:rPr>
            <w:rFonts w:ascii="Times New Roman" w:eastAsia="Times New Roman" w:hAnsi="Times New Roman" w:cs="Times New Roman"/>
            <w:color w:val="0000FF"/>
            <w:sz w:val="24"/>
            <w:szCs w:val="24"/>
            <w:u w:val="single"/>
          </w:rPr>
          <w:t>Iliff's writing lab</w:t>
        </w:r>
      </w:hyperlink>
      <w:r w:rsidRPr="00575210">
        <w:rPr>
          <w:rFonts w:ascii="Times New Roman" w:eastAsia="Times New Roman" w:hAnsi="Times New Roman" w:cs="Times New Roman"/>
          <w:sz w:val="24"/>
          <w:szCs w:val="24"/>
        </w:rPr>
        <w:t xml:space="preserve"> has a link to suggested sites for writing resources and style guides. Use this link to find the Purdue Online Writing Lab, and their guide to APA 7 formatting.  </w:t>
      </w:r>
    </w:p>
    <w:p w14:paraId="2CBB6949" w14:textId="517A8B11" w:rsidR="00575210" w:rsidRDefault="00575210" w:rsidP="00575210">
      <w:pPr>
        <w:spacing w:after="0" w:line="240" w:lineRule="auto"/>
        <w:ind w:firstLine="720"/>
        <w:rPr>
          <w:rFonts w:ascii="Times New Roman" w:eastAsia="Times New Roman" w:hAnsi="Times New Roman" w:cs="Times New Roman"/>
          <w:sz w:val="24"/>
          <w:szCs w:val="24"/>
        </w:rPr>
      </w:pPr>
      <w:r w:rsidRPr="00575210">
        <w:rPr>
          <w:rFonts w:ascii="Times New Roman" w:eastAsia="Times New Roman" w:hAnsi="Times New Roman" w:cs="Times New Roman"/>
          <w:sz w:val="24"/>
          <w:szCs w:val="24"/>
        </w:rPr>
        <w:t xml:space="preserve">Students will focus on an aspect of sexuality using the </w:t>
      </w:r>
      <w:hyperlink r:id="rId10" w:tooltip="OWL definition of sexuality" w:history="1">
        <w:r w:rsidRPr="00575210">
          <w:rPr>
            <w:rFonts w:ascii="Times New Roman" w:eastAsia="Times New Roman" w:hAnsi="Times New Roman" w:cs="Times New Roman"/>
            <w:color w:val="0000FF"/>
            <w:sz w:val="24"/>
            <w:szCs w:val="24"/>
            <w:u w:val="single"/>
          </w:rPr>
          <w:t>OWL definition of sexuality,</w:t>
        </w:r>
      </w:hyperlink>
      <w:r w:rsidRPr="00575210">
        <w:rPr>
          <w:rFonts w:ascii="Times New Roman" w:eastAsia="Times New Roman" w:hAnsi="Times New Roman" w:cs="Times New Roman"/>
          <w:sz w:val="24"/>
          <w:szCs w:val="24"/>
        </w:rPr>
        <w:t xml:space="preserve"> which we are exploring in our weekly topics, and will include commentary on how this assignment helps you pursue </w:t>
      </w:r>
      <w:hyperlink r:id="rId11" w:tooltip="Learning Goals  " w:history="1">
        <w:r w:rsidRPr="00575210">
          <w:rPr>
            <w:rFonts w:ascii="Times New Roman" w:eastAsia="Times New Roman" w:hAnsi="Times New Roman" w:cs="Times New Roman"/>
            <w:color w:val="0000FF"/>
            <w:sz w:val="24"/>
            <w:szCs w:val="24"/>
            <w:u w:val="single"/>
          </w:rPr>
          <w:t>Learning Goals</w:t>
        </w:r>
      </w:hyperlink>
      <w:r w:rsidRPr="00575210">
        <w:rPr>
          <w:rFonts w:ascii="Times New Roman" w:eastAsia="Times New Roman" w:hAnsi="Times New Roman" w:cs="Times New Roman"/>
          <w:sz w:val="24"/>
          <w:szCs w:val="24"/>
        </w:rPr>
        <w:t xml:space="preserve"> in socially just, interreligious, evidence-based spiritual care.</w:t>
      </w:r>
    </w:p>
    <w:p w14:paraId="6535FDD0" w14:textId="77777777" w:rsidR="00575210" w:rsidRPr="00575210" w:rsidRDefault="00575210" w:rsidP="00575210">
      <w:pPr>
        <w:spacing w:after="0" w:line="240" w:lineRule="auto"/>
        <w:ind w:firstLine="720"/>
        <w:rPr>
          <w:rFonts w:ascii="Times New Roman" w:eastAsia="Times New Roman" w:hAnsi="Times New Roman" w:cs="Times New Roman"/>
          <w:sz w:val="24"/>
          <w:szCs w:val="24"/>
        </w:rPr>
      </w:pPr>
    </w:p>
    <w:p w14:paraId="56EF4F13" w14:textId="48421C08" w:rsidR="009D383C" w:rsidRPr="009D383C" w:rsidRDefault="009D383C" w:rsidP="00B1613F">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9D383C">
        <w:rPr>
          <w:rFonts w:ascii="Times New Roman" w:eastAsia="Times New Roman" w:hAnsi="Times New Roman" w:cs="Times New Roman"/>
          <w:sz w:val="24"/>
          <w:szCs w:val="24"/>
        </w:rPr>
        <w:t>assignment gives you the opportunity to reflect upon some aspects of sexuality that generated religious/spiritual/moral struggles</w:t>
      </w:r>
      <w:r w:rsidRPr="009D383C">
        <w:rPr>
          <w:rFonts w:ascii="Times New Roman" w:eastAsia="Times New Roman" w:hAnsi="Times New Roman" w:cs="Times New Roman"/>
          <w:sz w:val="24"/>
          <w:szCs w:val="24"/>
          <w:vertAlign w:val="superscript"/>
        </w:rPr>
        <w:endnoteReference w:id="1"/>
      </w:r>
      <w:r w:rsidRPr="009D383C">
        <w:rPr>
          <w:rFonts w:ascii="Times New Roman" w:eastAsia="Times New Roman" w:hAnsi="Times New Roman" w:cs="Times New Roman"/>
          <w:sz w:val="24"/>
          <w:szCs w:val="24"/>
        </w:rPr>
        <w:t>---experiences of tension, strain, and conflict---about sexuality.</w:t>
      </w:r>
      <w:r w:rsidRPr="009D383C">
        <w:rPr>
          <w:rFonts w:ascii="Times New Roman" w:eastAsia="Times New Roman" w:hAnsi="Times New Roman" w:cs="Times New Roman"/>
          <w:sz w:val="24"/>
          <w:szCs w:val="24"/>
          <w:vertAlign w:val="superscript"/>
        </w:rPr>
        <w:endnoteReference w:id="2"/>
      </w:r>
      <w:r w:rsidRPr="009D383C">
        <w:rPr>
          <w:rFonts w:ascii="Times New Roman" w:eastAsia="Times New Roman" w:hAnsi="Times New Roman" w:cs="Times New Roman"/>
          <w:sz w:val="24"/>
          <w:szCs w:val="24"/>
        </w:rPr>
        <w:t xml:space="preserve">  Religious and spiritual struggles are widespread across a range of faith orientations; for example, among atheists </w:t>
      </w:r>
      <w:r w:rsidRPr="009D383C">
        <w:rPr>
          <w:rFonts w:ascii="Times New Roman" w:eastAsia="Times New Roman" w:hAnsi="Times New Roman" w:cs="Times New Roman"/>
          <w:sz w:val="24"/>
          <w:szCs w:val="24"/>
        </w:rPr>
        <w:fldChar w:fldCharType="begin"/>
      </w:r>
      <w:r w:rsidR="00B1613F">
        <w:rPr>
          <w:rFonts w:ascii="Times New Roman" w:eastAsia="Times New Roman" w:hAnsi="Times New Roman" w:cs="Times New Roman"/>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db-id="rttpswzr80rawcepatvxf0anvftvx2zv92xx" timestamp="0"&gt;1700&lt;/key&gt;&lt;/foreign-keys&gt;&lt;ref-type name="Book Section"&gt;5&lt;/ref-type&gt;&lt;contributors&gt;&lt;authors&gt;&lt;author&gt;Bradley, David F.&lt;/author&gt;&lt;author&gt;Uzdavines, Alex&lt;/author&gt;&lt;author&gt;Pargament, K. I.&lt;/author&gt;&lt;author&gt;Exline,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9D383C">
        <w:rPr>
          <w:rFonts w:ascii="Times New Roman" w:eastAsia="Times New Roman" w:hAnsi="Times New Roman" w:cs="Times New Roman"/>
          <w:sz w:val="24"/>
          <w:szCs w:val="24"/>
        </w:rPr>
        <w:fldChar w:fldCharType="separate"/>
      </w:r>
      <w:r w:rsidRPr="009D383C">
        <w:rPr>
          <w:rFonts w:ascii="Times New Roman" w:eastAsia="Times New Roman" w:hAnsi="Times New Roman" w:cs="Times New Roman"/>
          <w:noProof/>
          <w:sz w:val="24"/>
          <w:szCs w:val="24"/>
        </w:rPr>
        <w:t>(</w:t>
      </w:r>
      <w:hyperlink w:anchor="_ENREF_2" w:tooltip="Bradley, 2016 #1700" w:history="1">
        <w:r w:rsidR="003328A8" w:rsidRPr="009D383C">
          <w:rPr>
            <w:rFonts w:ascii="Times New Roman" w:eastAsia="Times New Roman" w:hAnsi="Times New Roman" w:cs="Times New Roman"/>
            <w:noProof/>
            <w:sz w:val="24"/>
            <w:szCs w:val="24"/>
          </w:rPr>
          <w:t>Bradley, Uzdavines, Pargament, &amp; Exline, 2016</w:t>
        </w:r>
      </w:hyperlink>
      <w:r w:rsidRPr="009D383C">
        <w:rPr>
          <w:rFonts w:ascii="Times New Roman" w:eastAsia="Times New Roman" w:hAnsi="Times New Roman" w:cs="Times New Roman"/>
          <w:noProof/>
          <w:sz w:val="24"/>
          <w:szCs w:val="24"/>
        </w:rPr>
        <w:t>)</w:t>
      </w:r>
      <w:r w:rsidRPr="009D383C">
        <w:rPr>
          <w:rFonts w:ascii="Times New Roman" w:eastAsia="Times New Roman" w:hAnsi="Times New Roman" w:cs="Times New Roman"/>
          <w:sz w:val="24"/>
          <w:szCs w:val="24"/>
        </w:rPr>
        <w:fldChar w:fldCharType="end"/>
      </w:r>
      <w:r w:rsidRPr="009D383C">
        <w:rPr>
          <w:rFonts w:ascii="Times New Roman" w:eastAsia="Times New Roman" w:hAnsi="Times New Roman" w:cs="Times New Roman"/>
          <w:sz w:val="24"/>
          <w:szCs w:val="24"/>
        </w:rPr>
        <w:t xml:space="preserve">, Muslims, Jews </w:t>
      </w:r>
      <w:r w:rsidRPr="009D383C">
        <w:rPr>
          <w:rFonts w:ascii="Times New Roman" w:eastAsia="Times New Roman" w:hAnsi="Times New Roman" w:cs="Times New Roman"/>
          <w:sz w:val="24"/>
          <w:szCs w:val="24"/>
        </w:rPr>
        <w:fldChar w:fldCharType="begin"/>
      </w:r>
      <w:r w:rsidR="00B1613F">
        <w:rPr>
          <w:rFonts w:ascii="Times New Roman" w:eastAsia="Times New Roman" w:hAnsi="Times New Roman" w:cs="Times New Roman"/>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db-id="rttpswzr80rawcepatvxf0anvftvx2zv92xx" timestamp="0"&gt;1659&lt;/key&gt;&lt;/foreign-keys&gt;&lt;ref-type name="Journal Article"&gt;17&lt;/ref-type&gt;&lt;contributors&gt;&lt;authors&gt;&lt;author&gt;Abu-Raiya, Hisham&lt;/author&gt;&lt;author&gt;Pargament, Kenneth I.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Religion&lt;/secondary-title&gt;&lt;/titles&gt;&lt;periodical&gt;&lt;full-title&gt;International Journal for the Psychology of Religion&lt;/full-title&gt;&lt;/periodical&gt;&lt;pages&gt;61-79&lt;/pages&gt;&lt;volume&gt;26&lt;/volume&gt;&lt;number&gt;1&lt;/number&gt;&lt;keywords&gt;&lt;keyword&gt;RELIGIOUS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9D383C">
        <w:rPr>
          <w:rFonts w:ascii="Times New Roman" w:eastAsia="Times New Roman" w:hAnsi="Times New Roman" w:cs="Times New Roman"/>
          <w:sz w:val="24"/>
          <w:szCs w:val="24"/>
        </w:rPr>
        <w:fldChar w:fldCharType="separate"/>
      </w:r>
      <w:r w:rsidRPr="009D383C">
        <w:rPr>
          <w:rFonts w:ascii="Times New Roman" w:eastAsia="Times New Roman" w:hAnsi="Times New Roman" w:cs="Times New Roman"/>
          <w:noProof/>
          <w:sz w:val="24"/>
          <w:szCs w:val="24"/>
        </w:rPr>
        <w:t>(</w:t>
      </w:r>
      <w:hyperlink w:anchor="_ENREF_1" w:tooltip="Abu-Raiya, 2016 #1659" w:history="1">
        <w:r w:rsidR="003328A8" w:rsidRPr="009D383C">
          <w:rPr>
            <w:rFonts w:ascii="Times New Roman" w:eastAsia="Times New Roman" w:hAnsi="Times New Roman" w:cs="Times New Roman"/>
            <w:noProof/>
            <w:sz w:val="24"/>
            <w:szCs w:val="24"/>
          </w:rPr>
          <w:t>Abu-Raiya, Pargament, Weissberger, &amp; Exline, 2016</w:t>
        </w:r>
      </w:hyperlink>
      <w:r w:rsidRPr="009D383C">
        <w:rPr>
          <w:rFonts w:ascii="Times New Roman" w:eastAsia="Times New Roman" w:hAnsi="Times New Roman" w:cs="Times New Roman"/>
          <w:noProof/>
          <w:sz w:val="24"/>
          <w:szCs w:val="24"/>
        </w:rPr>
        <w:t>)</w:t>
      </w:r>
      <w:r w:rsidRPr="009D383C">
        <w:rPr>
          <w:rFonts w:ascii="Times New Roman" w:eastAsia="Times New Roman" w:hAnsi="Times New Roman" w:cs="Times New Roman"/>
          <w:sz w:val="24"/>
          <w:szCs w:val="24"/>
        </w:rPr>
        <w:fldChar w:fldCharType="end"/>
      </w:r>
      <w:r w:rsidRPr="009D383C">
        <w:rPr>
          <w:rFonts w:ascii="Times New Roman" w:eastAsia="Times New Roman" w:hAnsi="Times New Roman" w:cs="Times New Roman"/>
          <w:sz w:val="24"/>
          <w:szCs w:val="24"/>
        </w:rPr>
        <w:t xml:space="preserve">, as well as the general population. </w:t>
      </w:r>
    </w:p>
    <w:p w14:paraId="35B96990" w14:textId="1631A808" w:rsidR="009D383C" w:rsidRPr="009D383C" w:rsidRDefault="009D383C" w:rsidP="009D383C">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Throughout this course we consider life experiences you or others have had that generate religious/spiritual/moral struggles over some aspect of sexuality</w:t>
      </w:r>
      <w:r w:rsidR="003328A8" w:rsidRPr="009D383C">
        <w:rPr>
          <w:rFonts w:ascii="Times New Roman" w:eastAsia="Times New Roman" w:hAnsi="Times New Roman" w:cs="Times New Roman"/>
          <w:sz w:val="24"/>
          <w:szCs w:val="24"/>
        </w:rPr>
        <w:t>:</w:t>
      </w:r>
    </w:p>
    <w:p w14:paraId="2513951A" w14:textId="77777777"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Aspects of one’s gender and/or sexual orientation identity that do not conform to societal/religious norms and/or that make one a target for prejudice/aggression/violence.</w:t>
      </w:r>
    </w:p>
    <w:p w14:paraId="7B4BCD79" w14:textId="77777777"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Work and family balance that generates moral stress over one’s gender roles and responsibilities.</w:t>
      </w:r>
    </w:p>
    <w:p w14:paraId="2616A2A7" w14:textId="77777777"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Experiencing sexual pleasure in ways that do not conform to societal/religious norms.</w:t>
      </w:r>
    </w:p>
    <w:p w14:paraId="4D6AB8B5" w14:textId="77777777"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Working through conflicts/power struggles in intimate and/or caregiving relationships that generate moral stress/spiritual struggles because of aspects of one’s sexuality (i.e., gender roles).</w:t>
      </w:r>
    </w:p>
    <w:p w14:paraId="123CE201" w14:textId="77777777"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Seeking personal and relational wholeness amidst the challenges of being single, dating, negotiating transitions in intimate relationships, and ending intimate relationships.</w:t>
      </w:r>
    </w:p>
    <w:p w14:paraId="44B70991" w14:textId="77777777" w:rsidR="009D383C" w:rsidRPr="009D383C" w:rsidRDefault="009D383C" w:rsidP="009D383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 xml:space="preserve">Experiencing sexual trauma (abuse, harassment, assault). </w:t>
      </w:r>
    </w:p>
    <w:p w14:paraId="3CF6EB46" w14:textId="77777777" w:rsidR="009D383C" w:rsidRPr="009D383C" w:rsidRDefault="009D383C" w:rsidP="009D383C">
      <w:pPr>
        <w:spacing w:before="100" w:beforeAutospacing="1" w:after="100" w:afterAutospacing="1"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These are the kinds of experiences that</w:t>
      </w:r>
      <w:r>
        <w:rPr>
          <w:rFonts w:ascii="Times New Roman" w:eastAsia="Times New Roman" w:hAnsi="Times New Roman" w:cs="Times New Roman"/>
          <w:sz w:val="24"/>
          <w:szCs w:val="24"/>
        </w:rPr>
        <w:t xml:space="preserve"> could be used in developing an education program that enhances</w:t>
      </w:r>
      <w:r w:rsidRPr="009D383C">
        <w:rPr>
          <w:rFonts w:ascii="Times New Roman" w:eastAsia="Times New Roman" w:hAnsi="Times New Roman" w:cs="Times New Roman"/>
          <w:sz w:val="24"/>
          <w:szCs w:val="24"/>
        </w:rPr>
        <w:t xml:space="preserve"> spiritual care to those experiencing religious/spiritual/moral struggles arising from some aspect of their sexuality.</w:t>
      </w:r>
    </w:p>
    <w:p w14:paraId="67ACAFF9" w14:textId="77777777" w:rsidR="009D383C" w:rsidRPr="009D383C" w:rsidRDefault="009D383C" w:rsidP="009D383C">
      <w:pPr>
        <w:spacing w:after="0" w:line="240" w:lineRule="auto"/>
        <w:contextualSpacing/>
        <w:rPr>
          <w:rFonts w:ascii="Times New Roman" w:eastAsia="Times New Roman" w:hAnsi="Times New Roman" w:cs="Times New Roman"/>
          <w:sz w:val="24"/>
          <w:szCs w:val="24"/>
        </w:rPr>
      </w:pPr>
    </w:p>
    <w:p w14:paraId="66E7D199" w14:textId="3D6D1FF6" w:rsidR="009D383C" w:rsidRPr="009D383C" w:rsidRDefault="009D383C" w:rsidP="009D383C">
      <w:pPr>
        <w:pStyle w:val="NormalWeb"/>
        <w:shd w:val="clear" w:color="auto" w:fill="FFFFFF"/>
        <w:spacing w:after="0" w:line="240" w:lineRule="auto"/>
        <w:contextualSpacing/>
        <w:rPr>
          <w:rFonts w:eastAsia="Times New Roman"/>
          <w:i/>
        </w:rPr>
      </w:pPr>
      <w:r w:rsidRPr="009D383C">
        <w:rPr>
          <w:rFonts w:eastAsia="Times New Roman"/>
          <w:b/>
        </w:rPr>
        <w:t>OUTLINE:</w:t>
      </w:r>
      <w:r w:rsidRPr="009D383C">
        <w:rPr>
          <w:rFonts w:eastAsia="Times New Roman"/>
        </w:rPr>
        <w:t xml:space="preserve"> </w:t>
      </w:r>
      <w:r w:rsidRPr="009D383C">
        <w:rPr>
          <w:rFonts w:eastAsia="Times New Roman"/>
          <w:i/>
        </w:rPr>
        <w:t xml:space="preserve">Note: The final assignment should be </w:t>
      </w:r>
      <w:r w:rsidR="001E0E19">
        <w:rPr>
          <w:rFonts w:eastAsia="Times New Roman"/>
          <w:i/>
        </w:rPr>
        <w:t>4000 words, and</w:t>
      </w:r>
      <w:r w:rsidRPr="009D383C">
        <w:rPr>
          <w:rFonts w:eastAsia="Times New Roman"/>
          <w:i/>
        </w:rPr>
        <w:t xml:space="preserve"> single-spaced, including references.</w:t>
      </w:r>
      <w:r>
        <w:rPr>
          <w:rFonts w:eastAsia="Calibri"/>
          <w:i/>
          <w:color w:val="FF0000"/>
        </w:rPr>
        <w:t xml:space="preserve"> </w:t>
      </w:r>
      <w:r w:rsidRPr="009D383C">
        <w:rPr>
          <w:rFonts w:eastAsia="Times New Roman"/>
          <w:i/>
        </w:rPr>
        <w:t xml:space="preserve">Please use all relevant readings and discussions from the course forums, especially the forums early on in the quarter focusing on pastoral and spiritual care. Please refer to the grading rubric to ensure you have done an adequate literature search and demonstrated course </w:t>
      </w:r>
      <w:r w:rsidRPr="009D383C">
        <w:rPr>
          <w:rFonts w:eastAsia="Times New Roman"/>
          <w:i/>
        </w:rPr>
        <w:lastRenderedPageBreak/>
        <w:t>learning goals in competing this assignment.</w:t>
      </w:r>
      <w:r w:rsidRPr="009D383C">
        <w:rPr>
          <w:rFonts w:eastAsia="Calibri"/>
          <w:i/>
          <w:color w:val="FF0000"/>
        </w:rPr>
        <w:t xml:space="preserve"> </w:t>
      </w:r>
      <w:bookmarkStart w:id="0" w:name="_Hlk62019751"/>
      <w:r w:rsidRPr="009D383C">
        <w:rPr>
          <w:rFonts w:eastAsia="Calibri"/>
          <w:i/>
          <w:color w:val="FF0000"/>
        </w:rPr>
        <w:t>You will need to substantively use at least 5 references from your search and at least one needs to be from psychological studies</w:t>
      </w:r>
      <w:bookmarkEnd w:id="0"/>
      <w:r w:rsidR="001E0E19">
        <w:rPr>
          <w:rFonts w:eastAsia="Calibri"/>
          <w:i/>
          <w:color w:val="FF0000"/>
        </w:rPr>
        <w:t>.</w:t>
      </w:r>
    </w:p>
    <w:p w14:paraId="6660DB3B" w14:textId="77777777" w:rsidR="009D383C" w:rsidRPr="009D383C" w:rsidRDefault="009D383C" w:rsidP="009D383C">
      <w:pPr>
        <w:spacing w:after="0" w:line="240" w:lineRule="auto"/>
        <w:contextualSpacing/>
        <w:rPr>
          <w:rFonts w:ascii="Times New Roman" w:eastAsia="Times New Roman" w:hAnsi="Times New Roman" w:cs="Times New Roman"/>
          <w:b/>
          <w:sz w:val="24"/>
          <w:szCs w:val="24"/>
        </w:rPr>
      </w:pPr>
    </w:p>
    <w:p w14:paraId="2CC761EB" w14:textId="15A6EEB5" w:rsidR="009D383C" w:rsidRPr="009D383C" w:rsidRDefault="009D383C" w:rsidP="009D383C">
      <w:pPr>
        <w:spacing w:after="200" w:line="240" w:lineRule="auto"/>
        <w:contextualSpacing/>
        <w:rPr>
          <w:rFonts w:ascii="Times New Roman" w:eastAsia="Calibri" w:hAnsi="Times New Roman" w:cs="Times New Roman"/>
          <w:sz w:val="24"/>
          <w:szCs w:val="24"/>
        </w:rPr>
      </w:pPr>
      <w:r w:rsidRPr="001C6154">
        <w:rPr>
          <w:rFonts w:ascii="Times New Roman" w:eastAsia="Calibri" w:hAnsi="Times New Roman" w:cs="Times New Roman"/>
          <w:b/>
          <w:sz w:val="24"/>
          <w:szCs w:val="24"/>
        </w:rPr>
        <w:t>Preface</w:t>
      </w:r>
      <w:r w:rsidR="001C6154" w:rsidRPr="001C6154">
        <w:rPr>
          <w:rFonts w:ascii="Times New Roman" w:eastAsia="Calibri" w:hAnsi="Times New Roman" w:cs="Times New Roman"/>
          <w:b/>
          <w:sz w:val="24"/>
          <w:szCs w:val="24"/>
        </w:rPr>
        <w:t xml:space="preserve"> </w:t>
      </w:r>
      <w:r w:rsidR="001C6154" w:rsidRPr="001C6154">
        <w:rPr>
          <w:rFonts w:ascii="Times New Roman" w:eastAsia="Calibri" w:hAnsi="Times New Roman" w:cs="Times New Roman"/>
          <w:sz w:val="24"/>
          <w:szCs w:val="24"/>
        </w:rPr>
        <w:t>(50 – 100 words</w:t>
      </w:r>
      <w:r w:rsidR="001C6154">
        <w:rPr>
          <w:rFonts w:ascii="Times New Roman" w:eastAsia="Calibri" w:hAnsi="Times New Roman" w:cs="Times New Roman"/>
          <w:sz w:val="24"/>
          <w:szCs w:val="24"/>
        </w:rPr>
        <w:t>)</w:t>
      </w:r>
      <w:r w:rsidRPr="001C6154">
        <w:rPr>
          <w:rFonts w:ascii="Times New Roman" w:eastAsia="Calibri" w:hAnsi="Times New Roman" w:cs="Times New Roman"/>
          <w:b/>
          <w:sz w:val="24"/>
          <w:szCs w:val="24"/>
        </w:rPr>
        <w:t>:</w:t>
      </w:r>
      <w:r w:rsidRPr="009D383C">
        <w:rPr>
          <w:rFonts w:ascii="Times New Roman" w:eastAsia="Calibri" w:hAnsi="Times New Roman" w:cs="Times New Roman"/>
          <w:sz w:val="24"/>
          <w:szCs w:val="24"/>
        </w:rPr>
        <w:t xml:space="preserve"> Why did you choose this assignment</w:t>
      </w:r>
      <w:r w:rsidR="00F94982">
        <w:rPr>
          <w:rFonts w:ascii="Times New Roman" w:eastAsia="Calibri" w:hAnsi="Times New Roman" w:cs="Times New Roman"/>
          <w:sz w:val="24"/>
          <w:szCs w:val="24"/>
        </w:rPr>
        <w:t xml:space="preserve"> and this topic for developing an educational program</w:t>
      </w:r>
      <w:r w:rsidRPr="009D383C">
        <w:rPr>
          <w:rFonts w:ascii="Times New Roman" w:eastAsia="Calibri" w:hAnsi="Times New Roman" w:cs="Times New Roman"/>
          <w:sz w:val="24"/>
          <w:szCs w:val="24"/>
        </w:rPr>
        <w:t xml:space="preserve">; what do you hope to gain from doing this assignment? </w:t>
      </w:r>
    </w:p>
    <w:p w14:paraId="78043508" w14:textId="77777777" w:rsidR="009D383C" w:rsidRPr="009D383C" w:rsidRDefault="009D383C" w:rsidP="009D383C">
      <w:pPr>
        <w:spacing w:after="200" w:line="240" w:lineRule="auto"/>
        <w:contextualSpacing/>
        <w:rPr>
          <w:rFonts w:ascii="Times New Roman" w:eastAsia="Calibri" w:hAnsi="Times New Roman" w:cs="Times New Roman"/>
          <w:sz w:val="24"/>
          <w:szCs w:val="24"/>
        </w:rPr>
      </w:pPr>
    </w:p>
    <w:p w14:paraId="54736ABE" w14:textId="18C0B650" w:rsidR="009D383C" w:rsidRPr="009D383C" w:rsidRDefault="009D383C" w:rsidP="009D383C">
      <w:pPr>
        <w:shd w:val="clear" w:color="auto" w:fill="FFFFFF"/>
        <w:spacing w:after="0" w:line="240" w:lineRule="auto"/>
        <w:contextualSpacing/>
        <w:rPr>
          <w:rFonts w:ascii="Times New Roman" w:eastAsia="Times New Roman" w:hAnsi="Times New Roman" w:cs="Times New Roman"/>
          <w:sz w:val="24"/>
          <w:szCs w:val="24"/>
        </w:rPr>
      </w:pPr>
      <w:r w:rsidRPr="009D383C">
        <w:rPr>
          <w:rFonts w:ascii="Times New Roman" w:eastAsia="Calibri" w:hAnsi="Times New Roman" w:cs="Times New Roman"/>
          <w:b/>
          <w:sz w:val="24"/>
          <w:szCs w:val="24"/>
        </w:rPr>
        <w:t xml:space="preserve">Your spiritual </w:t>
      </w:r>
      <w:r w:rsidRPr="001C6154">
        <w:rPr>
          <w:rFonts w:ascii="Times New Roman" w:eastAsia="Calibri" w:hAnsi="Times New Roman" w:cs="Times New Roman"/>
          <w:b/>
          <w:sz w:val="24"/>
          <w:szCs w:val="24"/>
        </w:rPr>
        <w:t>practices</w:t>
      </w:r>
      <w:r w:rsidR="001C6154" w:rsidRPr="001C6154">
        <w:rPr>
          <w:rFonts w:ascii="Times New Roman" w:eastAsia="Calibri" w:hAnsi="Times New Roman" w:cs="Times New Roman"/>
          <w:b/>
          <w:sz w:val="24"/>
          <w:szCs w:val="24"/>
        </w:rPr>
        <w:t xml:space="preserve"> </w:t>
      </w:r>
      <w:r w:rsidR="001C6154" w:rsidRPr="001C6154">
        <w:rPr>
          <w:rFonts w:ascii="Times New Roman" w:eastAsia="Calibri" w:hAnsi="Times New Roman" w:cs="Times New Roman"/>
          <w:sz w:val="24"/>
          <w:szCs w:val="24"/>
        </w:rPr>
        <w:t xml:space="preserve">(50 – </w:t>
      </w:r>
      <w:r w:rsidR="00B11996">
        <w:rPr>
          <w:rFonts w:ascii="Times New Roman" w:eastAsia="Calibri" w:hAnsi="Times New Roman" w:cs="Times New Roman"/>
          <w:sz w:val="24"/>
          <w:szCs w:val="24"/>
        </w:rPr>
        <w:t>75</w:t>
      </w:r>
      <w:r w:rsidR="001C6154" w:rsidRPr="001C6154">
        <w:rPr>
          <w:rFonts w:ascii="Times New Roman" w:eastAsia="Calibri" w:hAnsi="Times New Roman" w:cs="Times New Roman"/>
          <w:sz w:val="24"/>
          <w:szCs w:val="24"/>
        </w:rPr>
        <w:t xml:space="preserve"> words)</w:t>
      </w:r>
      <w:r w:rsidRPr="001C6154">
        <w:rPr>
          <w:rFonts w:ascii="Times New Roman" w:eastAsia="Times New Roman" w:hAnsi="Times New Roman" w:cs="Times New Roman"/>
          <w:b/>
          <w:sz w:val="24"/>
          <w:szCs w:val="24"/>
        </w:rPr>
        <w:t>:</w:t>
      </w:r>
      <w:r w:rsidRPr="001C6154">
        <w:rPr>
          <w:rFonts w:ascii="Times New Roman" w:eastAsia="Times New Roman" w:hAnsi="Times New Roman" w:cs="Times New Roman"/>
          <w:sz w:val="24"/>
          <w:szCs w:val="24"/>
        </w:rPr>
        <w:t xml:space="preserve"> Describe</w:t>
      </w:r>
      <w:r w:rsidRPr="009D383C">
        <w:rPr>
          <w:rFonts w:ascii="Times New Roman" w:eastAsia="Times New Roman" w:hAnsi="Times New Roman" w:cs="Times New Roman"/>
          <w:sz w:val="24"/>
          <w:szCs w:val="24"/>
        </w:rPr>
        <w:t xml:space="preserve"> the intrinsically meaningful body-aware </w:t>
      </w:r>
      <w:r w:rsidR="00B11996" w:rsidRPr="00881816">
        <w:rPr>
          <w:rFonts w:ascii="Times New Roman" w:eastAsia="Times New Roman" w:hAnsi="Times New Roman" w:cs="Times New Roman"/>
          <w:sz w:val="24"/>
          <w:szCs w:val="24"/>
        </w:rPr>
        <w:t>settling and/or calming</w:t>
      </w:r>
      <w:r w:rsidR="00B11996" w:rsidRPr="009D383C">
        <w:rPr>
          <w:rFonts w:ascii="Times New Roman" w:eastAsia="Times New Roman" w:hAnsi="Times New Roman" w:cs="Times New Roman"/>
          <w:sz w:val="24"/>
          <w:szCs w:val="24"/>
        </w:rPr>
        <w:t xml:space="preserve"> </w:t>
      </w:r>
      <w:r w:rsidRPr="009D383C">
        <w:rPr>
          <w:rFonts w:ascii="Times New Roman" w:eastAsia="Times New Roman" w:hAnsi="Times New Roman" w:cs="Times New Roman"/>
          <w:sz w:val="24"/>
          <w:szCs w:val="24"/>
        </w:rPr>
        <w:t xml:space="preserve">practices you used in working on this assignment </w:t>
      </w:r>
      <w:proofErr w:type="gramStart"/>
      <w:r w:rsidRPr="009D383C">
        <w:rPr>
          <w:rFonts w:ascii="Times New Roman" w:eastAsia="Times New Roman" w:hAnsi="Times New Roman" w:cs="Times New Roman"/>
          <w:sz w:val="24"/>
          <w:szCs w:val="24"/>
        </w:rPr>
        <w:t>that</w:t>
      </w:r>
      <w:proofErr w:type="gramEnd"/>
      <w:r w:rsidRPr="009D383C">
        <w:rPr>
          <w:rFonts w:ascii="Times New Roman" w:eastAsia="Times New Roman" w:hAnsi="Times New Roman" w:cs="Times New Roman"/>
          <w:sz w:val="24"/>
          <w:szCs w:val="24"/>
        </w:rPr>
        <w:t xml:space="preserve"> </w:t>
      </w:r>
    </w:p>
    <w:p w14:paraId="6AD2D828" w14:textId="77777777" w:rsidR="009D383C" w:rsidRPr="009D383C" w:rsidRDefault="009D383C" w:rsidP="009D383C">
      <w:pPr>
        <w:numPr>
          <w:ilvl w:val="0"/>
          <w:numId w:val="3"/>
        </w:numPr>
        <w:shd w:val="clear" w:color="auto" w:fill="FFFFFF"/>
        <w:spacing w:after="0"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Increased self-awareness of one’s stress-based reactions/emotions that give rise to life-limiting, socially oppressive beliefs, values, and consumer ways of coping, especially for coping with academic stress.</w:t>
      </w:r>
    </w:p>
    <w:p w14:paraId="6FA9040D" w14:textId="4020658E" w:rsidR="00F94982" w:rsidRDefault="009D383C" w:rsidP="00F94982">
      <w:pPr>
        <w:numPr>
          <w:ilvl w:val="0"/>
          <w:numId w:val="3"/>
        </w:numPr>
        <w:shd w:val="clear" w:color="auto" w:fill="FFFFFF"/>
        <w:spacing w:after="0" w:line="240" w:lineRule="auto"/>
        <w:contextualSpacing/>
        <w:rPr>
          <w:rFonts w:ascii="Times New Roman" w:eastAsia="Times New Roman" w:hAnsi="Times New Roman" w:cs="Times New Roman"/>
          <w:sz w:val="24"/>
          <w:szCs w:val="24"/>
        </w:rPr>
      </w:pPr>
      <w:r w:rsidRPr="009D383C">
        <w:rPr>
          <w:rFonts w:ascii="Times New Roman" w:eastAsia="Times New Roman" w:hAnsi="Times New Roman" w:cs="Times New Roman"/>
          <w:sz w:val="24"/>
          <w:szCs w:val="24"/>
        </w:rPr>
        <w:t>Increased self-compassion, self-transcendence, and relational systems that support use of meaningful body-aware practices as a basis for searching for meanings about one’s stress responses and life experiences.</w:t>
      </w:r>
    </w:p>
    <w:p w14:paraId="35E4BD39" w14:textId="233BF5DF" w:rsidR="00F94982" w:rsidRDefault="00F94982" w:rsidP="00F94982">
      <w:pPr>
        <w:shd w:val="clear" w:color="auto" w:fill="FFFFFF"/>
        <w:spacing w:after="0" w:line="240" w:lineRule="auto"/>
        <w:contextualSpacing/>
        <w:rPr>
          <w:rFonts w:ascii="Times New Roman" w:eastAsia="Times New Roman" w:hAnsi="Times New Roman" w:cs="Times New Roman"/>
          <w:sz w:val="24"/>
          <w:szCs w:val="24"/>
        </w:rPr>
      </w:pPr>
    </w:p>
    <w:p w14:paraId="74976982" w14:textId="77777777" w:rsidR="00F94982" w:rsidRPr="00F94982" w:rsidRDefault="00F94982" w:rsidP="00F94982">
      <w:pPr>
        <w:autoSpaceDE w:val="0"/>
        <w:autoSpaceDN w:val="0"/>
        <w:adjustRightInd w:val="0"/>
        <w:spacing w:after="0" w:line="240" w:lineRule="auto"/>
        <w:contextualSpacing/>
        <w:rPr>
          <w:rFonts w:ascii="Times New Roman" w:eastAsia="Times New Roman" w:hAnsi="Times New Roman" w:cs="Times New Roman"/>
          <w:bCs/>
          <w:sz w:val="24"/>
          <w:szCs w:val="24"/>
        </w:rPr>
      </w:pPr>
      <w:r w:rsidRPr="00F94982">
        <w:rPr>
          <w:rFonts w:ascii="Times New Roman" w:eastAsia="Times New Roman" w:hAnsi="Times New Roman" w:cs="Times New Roman"/>
          <w:b/>
          <w:sz w:val="24"/>
          <w:szCs w:val="24"/>
        </w:rPr>
        <w:t xml:space="preserve">Self-Reflection </w:t>
      </w:r>
      <w:bookmarkStart w:id="1" w:name="_Hlk61974546"/>
      <w:r w:rsidRPr="00F94982">
        <w:rPr>
          <w:rFonts w:ascii="Times New Roman" w:eastAsia="Times New Roman" w:hAnsi="Times New Roman" w:cs="Times New Roman"/>
          <w:bCs/>
          <w:sz w:val="24"/>
          <w:szCs w:val="24"/>
        </w:rPr>
        <w:t>(100-200 words)</w:t>
      </w:r>
    </w:p>
    <w:bookmarkEnd w:id="1"/>
    <w:p w14:paraId="6FB790C4" w14:textId="22C31000" w:rsidR="00F94982" w:rsidRPr="00F94982" w:rsidRDefault="00F94982" w:rsidP="00F94982">
      <w:pPr>
        <w:autoSpaceDE w:val="0"/>
        <w:autoSpaceDN w:val="0"/>
        <w:adjustRightInd w:val="0"/>
        <w:spacing w:after="0" w:line="240" w:lineRule="auto"/>
        <w:contextualSpacing/>
        <w:rPr>
          <w:rFonts w:ascii="Times New Roman" w:eastAsia="Times New Roman" w:hAnsi="Times New Roman" w:cs="Times New Roman"/>
          <w:sz w:val="24"/>
          <w:szCs w:val="24"/>
        </w:rPr>
      </w:pPr>
      <w:r w:rsidRPr="00F94982">
        <w:rPr>
          <w:rFonts w:ascii="Times New Roman" w:eastAsia="Times New Roman" w:hAnsi="Times New Roman" w:cs="Times New Roman"/>
          <w:sz w:val="24"/>
          <w:szCs w:val="24"/>
        </w:rPr>
        <w:t xml:space="preserve">• Describe any experiences you have had that </w:t>
      </w:r>
      <w:r>
        <w:rPr>
          <w:rFonts w:ascii="Times New Roman" w:eastAsia="Times New Roman" w:hAnsi="Times New Roman" w:cs="Times New Roman"/>
          <w:sz w:val="24"/>
          <w:szCs w:val="24"/>
        </w:rPr>
        <w:t>make me motivated to develop this educational program and which could make you emotionally reactive in leading this educational program</w:t>
      </w:r>
      <w:r w:rsidRPr="00F94982">
        <w:rPr>
          <w:rFonts w:ascii="Times New Roman" w:eastAsia="Times New Roman" w:hAnsi="Times New Roman" w:cs="Times New Roman"/>
          <w:sz w:val="24"/>
          <w:szCs w:val="24"/>
        </w:rPr>
        <w:t>.</w:t>
      </w:r>
    </w:p>
    <w:p w14:paraId="7039A8CF" w14:textId="4D1E6986" w:rsidR="00F94982" w:rsidRPr="00F94982" w:rsidRDefault="00F94982" w:rsidP="00F94982">
      <w:pPr>
        <w:autoSpaceDE w:val="0"/>
        <w:autoSpaceDN w:val="0"/>
        <w:adjustRightInd w:val="0"/>
        <w:spacing w:after="0" w:line="240" w:lineRule="auto"/>
        <w:contextualSpacing/>
        <w:rPr>
          <w:rFonts w:ascii="Times New Roman" w:eastAsia="Times New Roman" w:hAnsi="Times New Roman" w:cs="Times New Roman"/>
          <w:sz w:val="24"/>
          <w:szCs w:val="24"/>
        </w:rPr>
      </w:pPr>
      <w:r w:rsidRPr="00F94982">
        <w:rPr>
          <w:rFonts w:ascii="Times New Roman" w:eastAsia="Times New Roman" w:hAnsi="Times New Roman" w:cs="Times New Roman"/>
          <w:sz w:val="24"/>
          <w:szCs w:val="24"/>
        </w:rPr>
        <w:t xml:space="preserve">• Reflect </w:t>
      </w:r>
      <w:r>
        <w:rPr>
          <w:rFonts w:ascii="Times New Roman" w:eastAsia="Times New Roman" w:hAnsi="Times New Roman" w:cs="Times New Roman"/>
          <w:sz w:val="24"/>
          <w:szCs w:val="24"/>
        </w:rPr>
        <w:t xml:space="preserve">on </w:t>
      </w:r>
      <w:r w:rsidRPr="00F94982">
        <w:rPr>
          <w:rFonts w:ascii="Times New Roman" w:eastAsia="Times New Roman" w:hAnsi="Times New Roman" w:cs="Times New Roman"/>
          <w:sz w:val="24"/>
          <w:szCs w:val="24"/>
        </w:rPr>
        <w:t xml:space="preserve">your competency to self-differentiate, and practice spiritual reflexivity (see our course page on learning goals). </w:t>
      </w:r>
    </w:p>
    <w:p w14:paraId="5CFB6EC4" w14:textId="77777777" w:rsidR="004553B8" w:rsidRDefault="004553B8" w:rsidP="006E4954">
      <w:pPr>
        <w:spacing w:after="0" w:line="240" w:lineRule="auto"/>
        <w:rPr>
          <w:rFonts w:ascii="Times New Roman" w:eastAsia="Times New Roman" w:hAnsi="Times New Roman" w:cs="Times New Roman"/>
          <w:color w:val="000000"/>
          <w:sz w:val="24"/>
          <w:szCs w:val="24"/>
        </w:rPr>
      </w:pPr>
    </w:p>
    <w:p w14:paraId="14A0FF26" w14:textId="2CFF8C68" w:rsidR="004553B8" w:rsidRPr="004553B8" w:rsidRDefault="004553B8" w:rsidP="004553B8">
      <w:pPr>
        <w:autoSpaceDE w:val="0"/>
        <w:autoSpaceDN w:val="0"/>
        <w:adjustRightInd w:val="0"/>
        <w:spacing w:after="0" w:line="240" w:lineRule="auto"/>
        <w:contextualSpacing/>
        <w:rPr>
          <w:rFonts w:ascii="Times New Roman" w:eastAsia="Times New Roman" w:hAnsi="Times New Roman" w:cs="Times New Roman"/>
          <w:bCs/>
          <w:sz w:val="24"/>
          <w:szCs w:val="24"/>
        </w:rPr>
      </w:pPr>
      <w:r w:rsidRPr="004553B8">
        <w:rPr>
          <w:rFonts w:ascii="Times New Roman" w:hAnsi="Times New Roman" w:cs="Times New Roman"/>
          <w:b/>
          <w:bCs/>
          <w:sz w:val="24"/>
          <w:szCs w:val="24"/>
        </w:rPr>
        <w:t>Learning Objectives</w:t>
      </w:r>
      <w:r w:rsidRPr="004553B8">
        <w:rPr>
          <w:rFonts w:ascii="Times New Roman" w:hAnsi="Times New Roman" w:cs="Times New Roman"/>
          <w:sz w:val="24"/>
          <w:szCs w:val="24"/>
        </w:rPr>
        <w:t xml:space="preserve"> </w:t>
      </w:r>
      <w:r w:rsidRPr="00F94982">
        <w:rPr>
          <w:rFonts w:ascii="Times New Roman" w:eastAsia="Times New Roman" w:hAnsi="Times New Roman" w:cs="Times New Roman"/>
          <w:bCs/>
          <w:sz w:val="24"/>
          <w:szCs w:val="24"/>
        </w:rPr>
        <w:t>(100-200 words)</w:t>
      </w:r>
      <w:r w:rsidRPr="004553B8">
        <w:rPr>
          <w:rFonts w:ascii="Times New Roman" w:hAnsi="Times New Roman" w:cs="Times New Roman"/>
          <w:sz w:val="24"/>
          <w:szCs w:val="24"/>
        </w:rPr>
        <w:t>: List the learning objectives of this educational program in bullet form, beginning with this phrase:</w:t>
      </w:r>
    </w:p>
    <w:p w14:paraId="756E5D24" w14:textId="4E1656FC" w:rsidR="004553B8" w:rsidRPr="004553B8" w:rsidRDefault="004553B8" w:rsidP="004553B8">
      <w:pPr>
        <w:contextualSpacing/>
        <w:rPr>
          <w:rFonts w:ascii="Times New Roman" w:hAnsi="Times New Roman" w:cs="Times New Roman"/>
          <w:sz w:val="24"/>
          <w:szCs w:val="24"/>
        </w:rPr>
      </w:pPr>
      <w:r w:rsidRPr="004553B8">
        <w:rPr>
          <w:rFonts w:ascii="Times New Roman" w:hAnsi="Times New Roman" w:cs="Times New Roman"/>
          <w:sz w:val="24"/>
          <w:szCs w:val="24"/>
        </w:rPr>
        <w:t xml:space="preserve">At the conclusion of this educational program participants will be able to [use verbs like demonstrate, articulate, identify, utilize…] </w:t>
      </w:r>
    </w:p>
    <w:p w14:paraId="72820ABB" w14:textId="1DB8FE2B" w:rsidR="009D383C" w:rsidRPr="009D383C"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r w:rsidRPr="000B192B">
        <w:rPr>
          <w:rFonts w:ascii="Times New Roman" w:eastAsia="Times New Roman" w:hAnsi="Times New Roman" w:cs="Times New Roman"/>
          <w:sz w:val="24"/>
          <w:szCs w:val="24"/>
        </w:rPr>
        <w:tab/>
      </w:r>
    </w:p>
    <w:p w14:paraId="2BC69952" w14:textId="3E375598" w:rsidR="00F94982" w:rsidRPr="00B11996" w:rsidRDefault="001C6154" w:rsidP="00F94982">
      <w:pPr>
        <w:spacing w:after="0" w:line="240" w:lineRule="auto"/>
        <w:rPr>
          <w:rFonts w:ascii="Times New Roman" w:hAnsi="Times New Roman" w:cs="Times New Roman"/>
          <w:sz w:val="24"/>
          <w:szCs w:val="24"/>
        </w:rPr>
      </w:pPr>
      <w:r w:rsidRPr="00B11996">
        <w:rPr>
          <w:rFonts w:ascii="Times New Roman" w:eastAsia="Times New Roman" w:hAnsi="Times New Roman" w:cs="Times New Roman"/>
          <w:b/>
          <w:sz w:val="24"/>
          <w:szCs w:val="24"/>
        </w:rPr>
        <w:t xml:space="preserve">Describe a </w:t>
      </w:r>
      <w:r w:rsidR="009D383C" w:rsidRPr="00B11996">
        <w:rPr>
          <w:rFonts w:ascii="Times New Roman" w:eastAsia="Times New Roman" w:hAnsi="Times New Roman" w:cs="Times New Roman"/>
          <w:b/>
          <w:sz w:val="24"/>
          <w:szCs w:val="24"/>
        </w:rPr>
        <w:t xml:space="preserve">Group </w:t>
      </w:r>
      <w:r w:rsidR="006E4954" w:rsidRPr="00B11996">
        <w:rPr>
          <w:rFonts w:ascii="Times New Roman" w:eastAsia="Times New Roman" w:hAnsi="Times New Roman" w:cs="Times New Roman"/>
          <w:b/>
          <w:sz w:val="24"/>
          <w:szCs w:val="24"/>
        </w:rPr>
        <w:t>Focusing Activity</w:t>
      </w:r>
      <w:r w:rsidR="00F94982" w:rsidRPr="00B11996">
        <w:rPr>
          <w:rFonts w:ascii="Times New Roman" w:eastAsia="Times New Roman" w:hAnsi="Times New Roman" w:cs="Times New Roman"/>
          <w:b/>
          <w:sz w:val="24"/>
          <w:szCs w:val="24"/>
        </w:rPr>
        <w:t xml:space="preserve"> </w:t>
      </w:r>
      <w:r w:rsidR="00F94982" w:rsidRPr="00B11996">
        <w:rPr>
          <w:rFonts w:ascii="Times New Roman" w:eastAsia="Times New Roman" w:hAnsi="Times New Roman" w:cs="Times New Roman"/>
          <w:bCs/>
          <w:sz w:val="24"/>
          <w:szCs w:val="24"/>
        </w:rPr>
        <w:t>(250-300 words)</w:t>
      </w:r>
      <w:r w:rsidR="006E4954" w:rsidRPr="00B11996">
        <w:rPr>
          <w:rFonts w:ascii="Times New Roman" w:eastAsia="Times New Roman" w:hAnsi="Times New Roman" w:cs="Times New Roman"/>
          <w:bCs/>
          <w:sz w:val="24"/>
          <w:szCs w:val="24"/>
        </w:rPr>
        <w:t>:</w:t>
      </w:r>
      <w:r w:rsidR="006E4954" w:rsidRPr="00B11996">
        <w:rPr>
          <w:rFonts w:ascii="Times New Roman" w:eastAsia="Times New Roman" w:hAnsi="Times New Roman" w:cs="Times New Roman"/>
          <w:sz w:val="24"/>
          <w:szCs w:val="24"/>
        </w:rPr>
        <w:t xml:space="preserve"> designed to “engage participants with shared focus in a generative theme for the teaching/learning event” (</w:t>
      </w:r>
      <w:proofErr w:type="spellStart"/>
      <w:r w:rsidR="000B192B" w:rsidRPr="00B11996">
        <w:rPr>
          <w:rFonts w:ascii="Times New Roman" w:eastAsia="Times New Roman" w:hAnsi="Times New Roman" w:cs="Times New Roman"/>
          <w:sz w:val="24"/>
          <w:szCs w:val="24"/>
        </w:rPr>
        <w:t>Groome</w:t>
      </w:r>
      <w:proofErr w:type="spellEnd"/>
      <w:r w:rsidR="000B192B" w:rsidRPr="00B11996">
        <w:rPr>
          <w:rFonts w:ascii="Times New Roman" w:eastAsia="Times New Roman" w:hAnsi="Times New Roman" w:cs="Times New Roman"/>
          <w:sz w:val="24"/>
          <w:szCs w:val="24"/>
        </w:rPr>
        <w:t xml:space="preserve">, 1991, p. </w:t>
      </w:r>
      <w:r w:rsidR="006E4954" w:rsidRPr="00B11996">
        <w:rPr>
          <w:rFonts w:ascii="Times New Roman" w:eastAsia="Times New Roman" w:hAnsi="Times New Roman" w:cs="Times New Roman"/>
          <w:sz w:val="24"/>
          <w:szCs w:val="24"/>
        </w:rPr>
        <w:t>155)</w:t>
      </w:r>
      <w:r w:rsidR="004D3D6C" w:rsidRPr="00B11996">
        <w:rPr>
          <w:rFonts w:ascii="Times New Roman" w:eastAsia="Times New Roman" w:hAnsi="Times New Roman" w:cs="Times New Roman"/>
          <w:sz w:val="24"/>
          <w:szCs w:val="24"/>
        </w:rPr>
        <w:t xml:space="preserve">. This could be a </w:t>
      </w:r>
      <w:r w:rsidRPr="00B11996">
        <w:rPr>
          <w:rFonts w:ascii="Times New Roman" w:eastAsia="Times New Roman" w:hAnsi="Times New Roman" w:cs="Times New Roman"/>
          <w:sz w:val="24"/>
          <w:szCs w:val="24"/>
        </w:rPr>
        <w:t>settling (</w:t>
      </w:r>
      <w:proofErr w:type="spellStart"/>
      <w:r w:rsidRPr="00B11996">
        <w:rPr>
          <w:rFonts w:ascii="Times New Roman" w:eastAsia="Times New Roman" w:hAnsi="Times New Roman" w:cs="Times New Roman"/>
          <w:sz w:val="24"/>
          <w:szCs w:val="24"/>
        </w:rPr>
        <w:t>Renakem</w:t>
      </w:r>
      <w:proofErr w:type="spellEnd"/>
      <w:r w:rsidRPr="00B11996">
        <w:rPr>
          <w:rFonts w:ascii="Times New Roman" w:eastAsia="Times New Roman" w:hAnsi="Times New Roman" w:cs="Times New Roman"/>
          <w:sz w:val="24"/>
          <w:szCs w:val="24"/>
        </w:rPr>
        <w:t>, 2017)</w:t>
      </w:r>
      <w:r w:rsidR="00F94982" w:rsidRPr="00B11996">
        <w:rPr>
          <w:rFonts w:ascii="Times New Roman" w:eastAsia="Times New Roman" w:hAnsi="Times New Roman" w:cs="Times New Roman"/>
          <w:sz w:val="24"/>
          <w:szCs w:val="24"/>
        </w:rPr>
        <w:t>,</w:t>
      </w:r>
      <w:r w:rsidRPr="00B11996">
        <w:rPr>
          <w:rFonts w:ascii="Times New Roman" w:eastAsia="Times New Roman" w:hAnsi="Times New Roman" w:cs="Times New Roman"/>
          <w:sz w:val="24"/>
          <w:szCs w:val="24"/>
        </w:rPr>
        <w:t xml:space="preserve"> calming </w:t>
      </w:r>
      <w:r w:rsidR="004D3D6C" w:rsidRPr="00B11996">
        <w:rPr>
          <w:rFonts w:ascii="Times New Roman" w:eastAsia="Times New Roman" w:hAnsi="Times New Roman" w:cs="Times New Roman"/>
          <w:sz w:val="24"/>
          <w:szCs w:val="24"/>
        </w:rPr>
        <w:t xml:space="preserve">spiritual practice </w:t>
      </w:r>
      <w:r w:rsidRPr="00B11996">
        <w:rPr>
          <w:rFonts w:ascii="Times New Roman" w:eastAsia="Times New Roman" w:hAnsi="Times New Roman" w:cs="Times New Roman"/>
          <w:sz w:val="24"/>
          <w:szCs w:val="24"/>
        </w:rPr>
        <w:t>that helps participants</w:t>
      </w:r>
      <w:r w:rsidR="00F94982" w:rsidRPr="00B11996">
        <w:rPr>
          <w:rFonts w:ascii="Times New Roman" w:eastAsia="Times New Roman" w:hAnsi="Times New Roman" w:cs="Times New Roman"/>
          <w:sz w:val="24"/>
          <w:szCs w:val="24"/>
        </w:rPr>
        <w:t>:</w:t>
      </w:r>
      <w:r w:rsidRPr="00B11996">
        <w:rPr>
          <w:rFonts w:ascii="Times New Roman" w:eastAsia="Times New Roman" w:hAnsi="Times New Roman" w:cs="Times New Roman"/>
          <w:sz w:val="24"/>
          <w:szCs w:val="24"/>
        </w:rPr>
        <w:t xml:space="preserve"> </w:t>
      </w:r>
    </w:p>
    <w:p w14:paraId="07F40075" w14:textId="4F740299" w:rsidR="00F94982" w:rsidRPr="00B11996" w:rsidRDefault="00F94982" w:rsidP="00F94982">
      <w:pPr>
        <w:pStyle w:val="ListParagraph"/>
        <w:numPr>
          <w:ilvl w:val="0"/>
          <w:numId w:val="6"/>
        </w:numPr>
        <w:spacing w:after="0" w:line="240" w:lineRule="auto"/>
        <w:rPr>
          <w:rFonts w:ascii="Times New Roman" w:hAnsi="Times New Roman" w:cs="Times New Roman"/>
          <w:sz w:val="24"/>
          <w:szCs w:val="24"/>
        </w:rPr>
      </w:pPr>
      <w:r w:rsidRPr="00B11996">
        <w:rPr>
          <w:rFonts w:ascii="Times New Roman" w:hAnsi="Times New Roman" w:cs="Times New Roman"/>
          <w:sz w:val="24"/>
          <w:szCs w:val="24"/>
        </w:rPr>
        <w:t xml:space="preserve">Use a calming practice of deep slow breathing in response to moral, </w:t>
      </w:r>
      <w:proofErr w:type="gramStart"/>
      <w:r w:rsidRPr="00B11996">
        <w:rPr>
          <w:rFonts w:ascii="Times New Roman" w:hAnsi="Times New Roman" w:cs="Times New Roman"/>
          <w:sz w:val="24"/>
          <w:szCs w:val="24"/>
        </w:rPr>
        <w:t>religious</w:t>
      </w:r>
      <w:proofErr w:type="gramEnd"/>
      <w:r w:rsidRPr="00B11996">
        <w:rPr>
          <w:rFonts w:ascii="Times New Roman" w:hAnsi="Times New Roman" w:cs="Times New Roman"/>
          <w:sz w:val="24"/>
          <w:szCs w:val="24"/>
        </w:rPr>
        <w:t xml:space="preserve"> and spiritual struggles arising from an aspect of sexuality.</w:t>
      </w:r>
    </w:p>
    <w:p w14:paraId="36C23769" w14:textId="30947EE0" w:rsidR="00F94982" w:rsidRPr="00B11996" w:rsidRDefault="00F94982" w:rsidP="00F94982">
      <w:pPr>
        <w:pStyle w:val="ListParagraph"/>
        <w:numPr>
          <w:ilvl w:val="0"/>
          <w:numId w:val="6"/>
        </w:numPr>
        <w:spacing w:after="0" w:line="240" w:lineRule="auto"/>
        <w:rPr>
          <w:rFonts w:ascii="Times New Roman" w:hAnsi="Times New Roman" w:cs="Times New Roman"/>
          <w:sz w:val="24"/>
          <w:szCs w:val="24"/>
        </w:rPr>
      </w:pPr>
      <w:r w:rsidRPr="00B11996">
        <w:rPr>
          <w:rFonts w:ascii="Times New Roman" w:hAnsi="Times New Roman" w:cs="Times New Roman"/>
          <w:sz w:val="24"/>
          <w:szCs w:val="24"/>
        </w:rPr>
        <w:t>Understand and pay attention to differences between their bodies’ stress response and the calming effect of deep slow breathing.</w:t>
      </w:r>
    </w:p>
    <w:p w14:paraId="53D485BE" w14:textId="4BD4224E" w:rsidR="00F94982" w:rsidRPr="00B11996" w:rsidRDefault="00F94982" w:rsidP="00F94982">
      <w:pPr>
        <w:pStyle w:val="ListParagraph"/>
        <w:numPr>
          <w:ilvl w:val="0"/>
          <w:numId w:val="6"/>
        </w:numPr>
        <w:spacing w:after="0" w:line="240" w:lineRule="auto"/>
        <w:rPr>
          <w:rFonts w:ascii="Times New Roman" w:hAnsi="Times New Roman" w:cs="Times New Roman"/>
          <w:sz w:val="24"/>
          <w:szCs w:val="24"/>
        </w:rPr>
      </w:pPr>
      <w:r w:rsidRPr="00B11996">
        <w:rPr>
          <w:rFonts w:ascii="Times New Roman" w:hAnsi="Times New Roman" w:cs="Times New Roman"/>
          <w:sz w:val="24"/>
          <w:szCs w:val="24"/>
        </w:rPr>
        <w:t>Experience self-compassion during calming practices, for example, through the warmth of touch during slow deep breathing.</w:t>
      </w:r>
    </w:p>
    <w:p w14:paraId="1B1BB89F" w14:textId="6BDB8B46" w:rsidR="00F94982" w:rsidRPr="00B11996" w:rsidRDefault="00F94982" w:rsidP="00F94982">
      <w:pPr>
        <w:pStyle w:val="ListParagraph"/>
        <w:numPr>
          <w:ilvl w:val="0"/>
          <w:numId w:val="6"/>
        </w:numPr>
        <w:spacing w:after="0" w:line="240" w:lineRule="auto"/>
        <w:rPr>
          <w:rFonts w:ascii="Times New Roman" w:hAnsi="Times New Roman" w:cs="Times New Roman"/>
          <w:sz w:val="24"/>
          <w:szCs w:val="24"/>
        </w:rPr>
      </w:pPr>
      <w:r w:rsidRPr="00B11996">
        <w:rPr>
          <w:rFonts w:ascii="Times New Roman" w:hAnsi="Times New Roman" w:cs="Times New Roman"/>
          <w:sz w:val="24"/>
          <w:szCs w:val="24"/>
        </w:rPr>
        <w:t>Understand and experience the benefits of self-compassion in helping them pay attention to their stress-related emotions.</w:t>
      </w:r>
    </w:p>
    <w:p w14:paraId="6C6ADA4A" w14:textId="607ADB36" w:rsidR="006E4954" w:rsidRPr="00B11996" w:rsidRDefault="00F94982" w:rsidP="00F94982">
      <w:pPr>
        <w:pStyle w:val="ListParagraph"/>
        <w:numPr>
          <w:ilvl w:val="0"/>
          <w:numId w:val="6"/>
        </w:numPr>
        <w:spacing w:after="0" w:line="240" w:lineRule="auto"/>
        <w:rPr>
          <w:rFonts w:ascii="Times New Roman" w:eastAsia="Times New Roman" w:hAnsi="Times New Roman" w:cs="Times New Roman"/>
          <w:sz w:val="24"/>
          <w:szCs w:val="24"/>
        </w:rPr>
      </w:pPr>
      <w:r w:rsidRPr="00B11996">
        <w:rPr>
          <w:rFonts w:ascii="Times New Roman" w:hAnsi="Times New Roman" w:cs="Times New Roman"/>
          <w:sz w:val="24"/>
          <w:szCs w:val="24"/>
        </w:rPr>
        <w:t>Experience compassionate accountability for (a) using calming practices, (b) paying attention to their particular sources of moral stress (c) experiencing self-compassion, (d) using their support system.</w:t>
      </w:r>
    </w:p>
    <w:p w14:paraId="2CE686C0" w14:textId="77777777" w:rsidR="00F94982" w:rsidRPr="000B192B" w:rsidRDefault="00F94982" w:rsidP="00F94982">
      <w:pPr>
        <w:pStyle w:val="ListParagraph"/>
        <w:spacing w:after="0" w:line="240" w:lineRule="auto"/>
        <w:rPr>
          <w:rFonts w:ascii="Times New Roman" w:eastAsia="Times New Roman" w:hAnsi="Times New Roman" w:cs="Times New Roman"/>
          <w:sz w:val="24"/>
          <w:szCs w:val="24"/>
        </w:rPr>
      </w:pPr>
    </w:p>
    <w:p w14:paraId="74298EC8" w14:textId="777DE602" w:rsidR="00C54A98" w:rsidRDefault="006E4954" w:rsidP="00CB7B0A">
      <w:pPr>
        <w:autoSpaceDE w:val="0"/>
        <w:autoSpaceDN w:val="0"/>
        <w:adjustRightInd w:val="0"/>
        <w:contextualSpacing/>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Movement 1</w:t>
      </w:r>
      <w:r w:rsidR="00F94982">
        <w:rPr>
          <w:rFonts w:ascii="Times New Roman" w:eastAsia="Times New Roman" w:hAnsi="Times New Roman" w:cs="Times New Roman"/>
          <w:b/>
          <w:sz w:val="24"/>
          <w:szCs w:val="24"/>
        </w:rPr>
        <w:t xml:space="preserve"> (</w:t>
      </w:r>
      <w:r w:rsidR="00C54A98">
        <w:rPr>
          <w:rFonts w:ascii="Times New Roman" w:eastAsia="Times New Roman" w:hAnsi="Times New Roman" w:cs="Times New Roman"/>
          <w:b/>
          <w:sz w:val="24"/>
          <w:szCs w:val="24"/>
        </w:rPr>
        <w:t>500</w:t>
      </w:r>
      <w:r w:rsidR="00F94982">
        <w:rPr>
          <w:rFonts w:ascii="Times New Roman" w:eastAsia="Times New Roman" w:hAnsi="Times New Roman" w:cs="Times New Roman"/>
          <w:b/>
          <w:sz w:val="24"/>
          <w:szCs w:val="24"/>
        </w:rPr>
        <w:t xml:space="preserve"> words)</w:t>
      </w:r>
      <w:r w:rsidRPr="000B192B">
        <w:rPr>
          <w:rFonts w:ascii="Times New Roman" w:eastAsia="Times New Roman" w:hAnsi="Times New Roman" w:cs="Times New Roman"/>
          <w:b/>
          <w:sz w:val="24"/>
          <w:szCs w:val="24"/>
        </w:rPr>
        <w:t xml:space="preserve">: </w:t>
      </w:r>
      <w:r w:rsidRPr="009D383C">
        <w:rPr>
          <w:rFonts w:ascii="Times New Roman" w:eastAsia="Times New Roman" w:hAnsi="Times New Roman" w:cs="Times New Roman"/>
          <w:b/>
          <w:i/>
          <w:sz w:val="24"/>
          <w:szCs w:val="24"/>
        </w:rPr>
        <w:t>“</w:t>
      </w:r>
      <w:r w:rsidRPr="009D383C">
        <w:rPr>
          <w:rFonts w:ascii="Times New Roman" w:eastAsia="Times New Roman" w:hAnsi="Times New Roman" w:cs="Times New Roman"/>
          <w:i/>
          <w:sz w:val="24"/>
          <w:szCs w:val="24"/>
        </w:rPr>
        <w:t>invites participants to ‘name’ or express in some form their own and/or s</w:t>
      </w:r>
      <w:r w:rsidR="004D3D6C" w:rsidRPr="009D383C">
        <w:rPr>
          <w:rFonts w:ascii="Times New Roman" w:eastAsia="Times New Roman" w:hAnsi="Times New Roman" w:cs="Times New Roman"/>
          <w:i/>
          <w:sz w:val="24"/>
          <w:szCs w:val="24"/>
        </w:rPr>
        <w:t>ociety’s ‘present action’” (</w:t>
      </w:r>
      <w:proofErr w:type="spellStart"/>
      <w:r w:rsidR="000B192B" w:rsidRPr="009D383C">
        <w:rPr>
          <w:rFonts w:ascii="Times New Roman" w:eastAsia="Times New Roman" w:hAnsi="Times New Roman" w:cs="Times New Roman"/>
          <w:i/>
          <w:sz w:val="24"/>
          <w:szCs w:val="24"/>
        </w:rPr>
        <w:t>Groome</w:t>
      </w:r>
      <w:proofErr w:type="spellEnd"/>
      <w:r w:rsidR="000B192B" w:rsidRPr="009D383C">
        <w:rPr>
          <w:rFonts w:ascii="Times New Roman" w:eastAsia="Times New Roman" w:hAnsi="Times New Roman" w:cs="Times New Roman"/>
          <w:i/>
          <w:sz w:val="24"/>
          <w:szCs w:val="24"/>
        </w:rPr>
        <w:t xml:space="preserve">, 1991, p. </w:t>
      </w:r>
      <w:r w:rsidR="004D3D6C" w:rsidRPr="009D383C">
        <w:rPr>
          <w:rFonts w:ascii="Times New Roman" w:eastAsia="Times New Roman" w:hAnsi="Times New Roman" w:cs="Times New Roman"/>
          <w:i/>
          <w:sz w:val="24"/>
          <w:szCs w:val="24"/>
        </w:rPr>
        <w:t>175).</w:t>
      </w:r>
      <w:r w:rsidR="004D3D6C" w:rsidRPr="000B192B">
        <w:rPr>
          <w:rFonts w:ascii="Times New Roman" w:eastAsia="Times New Roman" w:hAnsi="Times New Roman" w:cs="Times New Roman"/>
          <w:sz w:val="24"/>
          <w:szCs w:val="24"/>
        </w:rPr>
        <w:t xml:space="preserve"> </w:t>
      </w:r>
      <w:bookmarkStart w:id="2" w:name="_Hlk62024706"/>
    </w:p>
    <w:p w14:paraId="0470186F" w14:textId="2D16766E" w:rsidR="00C54A98" w:rsidRDefault="00C54A98" w:rsidP="00CB7B0A">
      <w:pPr>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you help people identify their</w:t>
      </w:r>
      <w:r w:rsidR="00CB7B0A" w:rsidRPr="00CB7B0A">
        <w:rPr>
          <w:rFonts w:ascii="Times New Roman" w:eastAsia="Times New Roman" w:hAnsi="Times New Roman" w:cs="Times New Roman"/>
          <w:sz w:val="24"/>
          <w:szCs w:val="24"/>
        </w:rPr>
        <w:t xml:space="preserve"> values and beliefs, and ways of coping</w:t>
      </w:r>
      <w:r>
        <w:rPr>
          <w:rFonts w:ascii="Times New Roman" w:eastAsia="Times New Roman" w:hAnsi="Times New Roman" w:cs="Times New Roman"/>
          <w:sz w:val="24"/>
          <w:szCs w:val="24"/>
        </w:rPr>
        <w:t xml:space="preserve"> with this sexual issue and the kinds of moral, </w:t>
      </w:r>
      <w:proofErr w:type="gramStart"/>
      <w:r>
        <w:rPr>
          <w:rFonts w:ascii="Times New Roman" w:eastAsia="Times New Roman" w:hAnsi="Times New Roman" w:cs="Times New Roman"/>
          <w:sz w:val="24"/>
          <w:szCs w:val="24"/>
        </w:rPr>
        <w:t>religious</w:t>
      </w:r>
      <w:proofErr w:type="gramEnd"/>
      <w:r>
        <w:rPr>
          <w:rFonts w:ascii="Times New Roman" w:eastAsia="Times New Roman" w:hAnsi="Times New Roman" w:cs="Times New Roman"/>
          <w:sz w:val="24"/>
          <w:szCs w:val="24"/>
        </w:rPr>
        <w:t xml:space="preserve"> and spiritual struggles that may arise.</w:t>
      </w:r>
      <w:bookmarkStart w:id="3" w:name="_Hlk62027522"/>
    </w:p>
    <w:p w14:paraId="54972518" w14:textId="1CD72340" w:rsidR="00CB7B0A" w:rsidRPr="00CB7B0A" w:rsidRDefault="00CB7B0A" w:rsidP="00CB7B0A">
      <w:pPr>
        <w:autoSpaceDE w:val="0"/>
        <w:autoSpaceDN w:val="0"/>
        <w:adjustRightInd w:val="0"/>
        <w:contextualSpacing/>
        <w:rPr>
          <w:rFonts w:ascii="Times New Roman" w:eastAsia="Times New Roman" w:hAnsi="Times New Roman" w:cs="Times New Roman"/>
          <w:sz w:val="24"/>
          <w:szCs w:val="24"/>
        </w:rPr>
      </w:pPr>
      <w:r w:rsidRPr="00CB7B0A">
        <w:rPr>
          <w:rFonts w:ascii="Times New Roman" w:eastAsia="Times New Roman" w:hAnsi="Times New Roman" w:cs="Times New Roman"/>
          <w:sz w:val="24"/>
          <w:szCs w:val="24"/>
        </w:rPr>
        <w:lastRenderedPageBreak/>
        <w:t>Add quotations from course readings and from your literature search that help you imagine what their beliefs, values, and coping might look like</w:t>
      </w:r>
      <w:r w:rsidR="0050472C">
        <w:rPr>
          <w:rFonts w:ascii="Times New Roman" w:eastAsia="Times New Roman" w:hAnsi="Times New Roman" w:cs="Times New Roman"/>
          <w:sz w:val="24"/>
          <w:szCs w:val="24"/>
        </w:rPr>
        <w:t xml:space="preserve">, </w:t>
      </w:r>
      <w:bookmarkStart w:id="4" w:name="_Hlk62028838"/>
      <w:r w:rsidR="0050472C">
        <w:rPr>
          <w:rFonts w:ascii="Times New Roman" w:eastAsia="Times New Roman" w:hAnsi="Times New Roman" w:cs="Times New Roman"/>
          <w:sz w:val="24"/>
          <w:szCs w:val="24"/>
        </w:rPr>
        <w:t>using bullet points below these subheadings:</w:t>
      </w:r>
      <w:bookmarkEnd w:id="4"/>
    </w:p>
    <w:bookmarkEnd w:id="3"/>
    <w:p w14:paraId="4576FD7C" w14:textId="77777777" w:rsidR="00CB7B0A" w:rsidRPr="00CB7B0A" w:rsidRDefault="00CB7B0A" w:rsidP="00CB7B0A">
      <w:pPr>
        <w:spacing w:before="100" w:beforeAutospacing="1" w:after="100" w:afterAutospacing="1" w:line="240" w:lineRule="auto"/>
        <w:contextualSpacing/>
        <w:rPr>
          <w:rFonts w:ascii="Times New Roman" w:eastAsia="Times New Roman" w:hAnsi="Times New Roman" w:cs="Times New Roman"/>
          <w:sz w:val="24"/>
          <w:szCs w:val="24"/>
        </w:rPr>
      </w:pPr>
    </w:p>
    <w:p w14:paraId="00E749E1" w14:textId="5B5A0D99" w:rsidR="00CB7B0A" w:rsidRPr="00CB7B0A" w:rsidRDefault="00CB7B0A" w:rsidP="00CB7B0A">
      <w:pPr>
        <w:spacing w:before="100" w:beforeAutospacing="1" w:after="100" w:afterAutospacing="1" w:line="240" w:lineRule="auto"/>
        <w:contextualSpacing/>
        <w:rPr>
          <w:rFonts w:ascii="Times New Roman" w:eastAsia="Times New Roman" w:hAnsi="Times New Roman" w:cs="Times New Roman"/>
          <w:sz w:val="24"/>
          <w:szCs w:val="24"/>
        </w:rPr>
      </w:pPr>
      <w:r w:rsidRPr="00CB7B0A">
        <w:rPr>
          <w:rFonts w:ascii="Times New Roman" w:eastAsia="Times New Roman" w:hAnsi="Times New Roman" w:cs="Times New Roman"/>
          <w:sz w:val="24"/>
          <w:szCs w:val="24"/>
        </w:rPr>
        <w:t>EMOTIONS: arising from the stress of religious/spiritual/moral struggle</w:t>
      </w:r>
      <w:r w:rsidR="003328A8">
        <w:rPr>
          <w:rFonts w:ascii="Times New Roman" w:eastAsia="Times New Roman" w:hAnsi="Times New Roman" w:cs="Times New Roman"/>
          <w:sz w:val="24"/>
          <w:szCs w:val="24"/>
        </w:rPr>
        <w:t xml:space="preserve"> (</w:t>
      </w:r>
      <w:r w:rsidR="00512524">
        <w:rPr>
          <w:rFonts w:ascii="Times New Roman" w:eastAsia="Times New Roman" w:hAnsi="Times New Roman" w:cs="Times New Roman"/>
          <w:sz w:val="24"/>
          <w:szCs w:val="24"/>
        </w:rPr>
        <w:t xml:space="preserve">e.g., </w:t>
      </w:r>
      <w:r w:rsidR="003328A8">
        <w:rPr>
          <w:rFonts w:ascii="Times New Roman" w:eastAsia="Times New Roman" w:hAnsi="Times New Roman" w:cs="Times New Roman"/>
          <w:sz w:val="24"/>
          <w:szCs w:val="24"/>
        </w:rPr>
        <w:t>sorrow, shame, guilt, anger, disgust</w:t>
      </w:r>
      <w:proofErr w:type="gramStart"/>
      <w:r w:rsidR="00512524">
        <w:rPr>
          <w:rFonts w:ascii="Times New Roman" w:eastAsia="Times New Roman" w:hAnsi="Times New Roman" w:cs="Times New Roman"/>
          <w:sz w:val="24"/>
          <w:szCs w:val="24"/>
        </w:rPr>
        <w:t>…..</w:t>
      </w:r>
      <w:proofErr w:type="gramEnd"/>
      <w:r w:rsidR="003328A8">
        <w:rPr>
          <w:rFonts w:ascii="Times New Roman" w:eastAsia="Times New Roman" w:hAnsi="Times New Roman" w:cs="Times New Roman"/>
          <w:sz w:val="24"/>
          <w:szCs w:val="24"/>
        </w:rPr>
        <w:t xml:space="preserve">) </w:t>
      </w:r>
    </w:p>
    <w:p w14:paraId="4409E952" w14:textId="77777777" w:rsidR="00CB7B0A" w:rsidRPr="00CB7B0A" w:rsidRDefault="00CB7B0A" w:rsidP="00CB7B0A">
      <w:pPr>
        <w:spacing w:after="200" w:line="240" w:lineRule="auto"/>
        <w:contextualSpacing/>
        <w:rPr>
          <w:rFonts w:ascii="Times New Roman" w:eastAsia="Times New Roman" w:hAnsi="Times New Roman" w:cs="Times New Roman"/>
          <w:sz w:val="24"/>
          <w:szCs w:val="24"/>
        </w:rPr>
      </w:pPr>
    </w:p>
    <w:p w14:paraId="4B48CB8D" w14:textId="5F17870B" w:rsidR="00CB7B0A" w:rsidRPr="00CB7B0A" w:rsidRDefault="00CB7B0A" w:rsidP="00CB7B0A">
      <w:pPr>
        <w:spacing w:after="200" w:line="240" w:lineRule="auto"/>
        <w:contextualSpacing/>
        <w:rPr>
          <w:rFonts w:ascii="Times New Roman" w:eastAsia="Calibri" w:hAnsi="Times New Roman" w:cs="Times New Roman"/>
          <w:sz w:val="24"/>
          <w:szCs w:val="24"/>
        </w:rPr>
      </w:pPr>
      <w:r w:rsidRPr="00CB7B0A">
        <w:rPr>
          <w:rFonts w:ascii="Times New Roman" w:eastAsia="Times New Roman" w:hAnsi="Times New Roman" w:cs="Times New Roman"/>
          <w:sz w:val="24"/>
          <w:szCs w:val="24"/>
        </w:rPr>
        <w:t xml:space="preserve">VALUES: (often in conflict): </w:t>
      </w:r>
      <w:r w:rsidRPr="00CB7B0A">
        <w:rPr>
          <w:rFonts w:ascii="Times New Roman" w:eastAsia="Calibri" w:hAnsi="Times New Roman" w:cs="Times New Roman"/>
          <w:sz w:val="24"/>
          <w:szCs w:val="24"/>
        </w:rPr>
        <w:t>describe three to four relevant values that generate spiritual struggles/moral stress (see shortened list of values</w:t>
      </w:r>
      <w:r w:rsidR="003328A8">
        <w:rPr>
          <w:rFonts w:ascii="Times New Roman" w:eastAsia="Calibri" w:hAnsi="Times New Roman" w:cs="Times New Roman"/>
          <w:sz w:val="24"/>
          <w:szCs w:val="24"/>
        </w:rPr>
        <w:t xml:space="preserve"> and Moral Foundations Theory</w:t>
      </w:r>
      <w:r w:rsidRPr="00CB7B0A">
        <w:rPr>
          <w:rFonts w:ascii="Times New Roman" w:eastAsia="Calibri" w:hAnsi="Times New Roman" w:cs="Times New Roman"/>
          <w:sz w:val="24"/>
          <w:szCs w:val="24"/>
        </w:rPr>
        <w:t xml:space="preserve"> if you have difficulty identifying what values were at stake</w:t>
      </w:r>
      <w:r w:rsidRPr="00CB7B0A">
        <w:rPr>
          <w:rFonts w:ascii="Times New Roman" w:eastAsia="Calibri" w:hAnsi="Times New Roman" w:cs="Times New Roman"/>
          <w:sz w:val="24"/>
          <w:szCs w:val="24"/>
          <w:vertAlign w:val="superscript"/>
        </w:rPr>
        <w:endnoteReference w:id="3"/>
      </w:r>
      <w:r w:rsidRPr="00CB7B0A">
        <w:rPr>
          <w:rFonts w:ascii="Times New Roman" w:eastAsia="Calibri" w:hAnsi="Times New Roman" w:cs="Times New Roman"/>
          <w:sz w:val="24"/>
          <w:szCs w:val="24"/>
        </w:rPr>
        <w:t xml:space="preserve">). Add a narrative description of whether/how this value might come from </w:t>
      </w:r>
      <w:r w:rsidR="0050472C">
        <w:rPr>
          <w:rFonts w:ascii="Times New Roman" w:eastAsia="Calibri" w:hAnsi="Times New Roman" w:cs="Times New Roman"/>
          <w:sz w:val="24"/>
          <w:szCs w:val="24"/>
        </w:rPr>
        <w:t>participants’</w:t>
      </w:r>
      <w:r w:rsidRPr="00CB7B0A">
        <w:rPr>
          <w:rFonts w:ascii="Times New Roman" w:eastAsia="Calibri" w:hAnsi="Times New Roman" w:cs="Times New Roman"/>
          <w:sz w:val="24"/>
          <w:szCs w:val="24"/>
        </w:rPr>
        <w:t xml:space="preserve"> family’s ethnic/religious/cultural identity. Assess whether/how each value </w:t>
      </w:r>
      <w:r w:rsidR="0050472C">
        <w:rPr>
          <w:rFonts w:ascii="Times New Roman" w:eastAsia="Calibri" w:hAnsi="Times New Roman" w:cs="Times New Roman"/>
          <w:sz w:val="24"/>
          <w:szCs w:val="24"/>
        </w:rPr>
        <w:t>could be</w:t>
      </w:r>
      <w:r w:rsidRPr="00CB7B0A">
        <w:rPr>
          <w:rFonts w:ascii="Times New Roman" w:eastAsia="Calibri" w:hAnsi="Times New Roman" w:cs="Times New Roman"/>
          <w:sz w:val="24"/>
          <w:szCs w:val="24"/>
        </w:rPr>
        <w:t xml:space="preserve"> helpful in giving </w:t>
      </w:r>
      <w:r w:rsidR="0050472C">
        <w:rPr>
          <w:rFonts w:ascii="Times New Roman" w:eastAsia="Calibri" w:hAnsi="Times New Roman" w:cs="Times New Roman"/>
          <w:sz w:val="24"/>
          <w:szCs w:val="24"/>
        </w:rPr>
        <w:t>participants</w:t>
      </w:r>
      <w:r w:rsidRPr="00CB7B0A">
        <w:rPr>
          <w:rFonts w:ascii="Times New Roman" w:eastAsia="Calibri" w:hAnsi="Times New Roman" w:cs="Times New Roman"/>
          <w:sz w:val="24"/>
          <w:szCs w:val="24"/>
        </w:rPr>
        <w:t xml:space="preserve"> a sense of purpose, or whether it intensified moral stress.</w:t>
      </w:r>
    </w:p>
    <w:p w14:paraId="42B5C095" w14:textId="77777777" w:rsidR="00CB7B0A" w:rsidRPr="00CB7B0A" w:rsidRDefault="00CB7B0A" w:rsidP="00CB7B0A">
      <w:pPr>
        <w:spacing w:before="100" w:beforeAutospacing="1" w:after="100" w:afterAutospacing="1" w:line="240" w:lineRule="auto"/>
        <w:contextualSpacing/>
        <w:rPr>
          <w:rFonts w:ascii="Times New Roman" w:eastAsia="Times New Roman" w:hAnsi="Times New Roman" w:cs="Times New Roman"/>
          <w:sz w:val="24"/>
          <w:szCs w:val="24"/>
        </w:rPr>
      </w:pPr>
    </w:p>
    <w:p w14:paraId="51A9DE3B" w14:textId="03C3A318" w:rsidR="00CB7B0A" w:rsidRPr="00CB7B0A" w:rsidRDefault="00CB7B0A" w:rsidP="00CB7B0A">
      <w:pPr>
        <w:spacing w:after="200" w:line="240" w:lineRule="auto"/>
        <w:contextualSpacing/>
        <w:rPr>
          <w:rFonts w:ascii="Times New Roman" w:eastAsia="Calibri" w:hAnsi="Times New Roman" w:cs="Times New Roman"/>
          <w:sz w:val="24"/>
          <w:szCs w:val="24"/>
        </w:rPr>
      </w:pPr>
      <w:r w:rsidRPr="00CB7B0A">
        <w:rPr>
          <w:rFonts w:ascii="Times New Roman" w:eastAsia="Times New Roman" w:hAnsi="Times New Roman" w:cs="Times New Roman"/>
          <w:sz w:val="24"/>
          <w:szCs w:val="24"/>
        </w:rPr>
        <w:t xml:space="preserve">BELIEFS: </w:t>
      </w:r>
      <w:r w:rsidRPr="00CB7B0A">
        <w:rPr>
          <w:rFonts w:ascii="Times New Roman" w:eastAsia="Calibri" w:hAnsi="Times New Roman" w:cs="Times New Roman"/>
          <w:sz w:val="24"/>
          <w:szCs w:val="24"/>
        </w:rPr>
        <w:t xml:space="preserve">What beliefs, particularly about suffering and hope, </w:t>
      </w:r>
      <w:r w:rsidR="0050472C">
        <w:rPr>
          <w:rFonts w:ascii="Times New Roman" w:eastAsia="Calibri" w:hAnsi="Times New Roman" w:cs="Times New Roman"/>
          <w:sz w:val="24"/>
          <w:szCs w:val="24"/>
        </w:rPr>
        <w:t>are participants likely to draw upon to understand moral stress/suffering arising from this aspect of sexuality? U</w:t>
      </w:r>
      <w:r w:rsidRPr="00CB7B0A">
        <w:rPr>
          <w:rFonts w:ascii="Times New Roman" w:eastAsia="Calibri" w:hAnsi="Times New Roman" w:cs="Times New Roman"/>
          <w:sz w:val="24"/>
          <w:szCs w:val="24"/>
        </w:rPr>
        <w:t xml:space="preserve">se </w:t>
      </w:r>
      <w:r w:rsidR="0050472C">
        <w:rPr>
          <w:rFonts w:ascii="Times New Roman" w:eastAsia="Calibri" w:hAnsi="Times New Roman" w:cs="Times New Roman"/>
          <w:sz w:val="24"/>
          <w:szCs w:val="24"/>
        </w:rPr>
        <w:t>k</w:t>
      </w:r>
      <w:r w:rsidRPr="00CB7B0A">
        <w:rPr>
          <w:rFonts w:ascii="Times New Roman" w:eastAsia="Calibri" w:hAnsi="Times New Roman" w:cs="Times New Roman"/>
          <w:sz w:val="24"/>
          <w:szCs w:val="24"/>
        </w:rPr>
        <w:t xml:space="preserve">ey readings from our course as well as from your literature search on how religious and theological perspectives have been used to understanding stress/suffering related to this aspect of sexuality. Nelson </w:t>
      </w:r>
      <w:r w:rsidRPr="00CB7B0A">
        <w:rPr>
          <w:rFonts w:ascii="Times New Roman" w:eastAsia="Calibri" w:hAnsi="Times New Roman" w:cs="Times New Roman"/>
          <w:noProof/>
          <w:sz w:val="24"/>
          <w:szCs w:val="24"/>
        </w:rPr>
        <w:t>(2003)</w:t>
      </w:r>
      <w:r w:rsidRPr="00CB7B0A">
        <w:rPr>
          <w:rFonts w:ascii="Times New Roman" w:eastAsia="Calibri" w:hAnsi="Times New Roman" w:cs="Times New Roman"/>
          <w:sz w:val="24"/>
          <w:szCs w:val="24"/>
        </w:rPr>
        <w:t xml:space="preserve"> provides a helpful orientation to traditional and contemporary ways of understanding suffering and evil in theistic traditions. Assess whether/how these perspectives are relevant and meaningful or harmful.</w:t>
      </w:r>
    </w:p>
    <w:p w14:paraId="7CBF6FEC" w14:textId="77777777" w:rsidR="00CB7B0A" w:rsidRPr="00CB7B0A" w:rsidRDefault="00CB7B0A" w:rsidP="00CB7B0A">
      <w:pPr>
        <w:spacing w:before="100" w:beforeAutospacing="1" w:after="100" w:afterAutospacing="1" w:line="240" w:lineRule="auto"/>
        <w:contextualSpacing/>
        <w:rPr>
          <w:rFonts w:ascii="Times New Roman" w:eastAsia="Times New Roman" w:hAnsi="Times New Roman" w:cs="Times New Roman"/>
          <w:sz w:val="24"/>
          <w:szCs w:val="24"/>
        </w:rPr>
      </w:pPr>
    </w:p>
    <w:p w14:paraId="57359F8D" w14:textId="6D3083E3" w:rsidR="00CB7B0A" w:rsidRDefault="00CB7B0A" w:rsidP="00CB7B0A">
      <w:pPr>
        <w:spacing w:after="200" w:line="240" w:lineRule="auto"/>
        <w:contextualSpacing/>
        <w:rPr>
          <w:rFonts w:ascii="Times New Roman" w:eastAsia="Calibri" w:hAnsi="Times New Roman" w:cs="Times New Roman"/>
          <w:sz w:val="24"/>
          <w:szCs w:val="24"/>
        </w:rPr>
      </w:pPr>
      <w:r w:rsidRPr="00CB7B0A">
        <w:rPr>
          <w:rFonts w:ascii="Times New Roman" w:eastAsia="Times New Roman" w:hAnsi="Times New Roman" w:cs="Times New Roman"/>
          <w:sz w:val="24"/>
          <w:szCs w:val="24"/>
        </w:rPr>
        <w:t xml:space="preserve">COPING: </w:t>
      </w:r>
      <w:r w:rsidRPr="00CB7B0A">
        <w:rPr>
          <w:rFonts w:ascii="Times New Roman" w:eastAsia="Calibri" w:hAnsi="Times New Roman" w:cs="Times New Roman"/>
          <w:sz w:val="24"/>
          <w:szCs w:val="24"/>
        </w:rPr>
        <w:t xml:space="preserve">How </w:t>
      </w:r>
      <w:r w:rsidR="0050472C">
        <w:rPr>
          <w:rFonts w:ascii="Times New Roman" w:eastAsia="Calibri" w:hAnsi="Times New Roman" w:cs="Times New Roman"/>
          <w:sz w:val="24"/>
          <w:szCs w:val="24"/>
        </w:rPr>
        <w:t>might participants</w:t>
      </w:r>
      <w:r w:rsidRPr="00CB7B0A">
        <w:rPr>
          <w:rFonts w:ascii="Times New Roman" w:eastAsia="Calibri" w:hAnsi="Times New Roman" w:cs="Times New Roman"/>
          <w:sz w:val="24"/>
          <w:szCs w:val="24"/>
        </w:rPr>
        <w:t xml:space="preserve"> </w:t>
      </w:r>
      <w:r w:rsidR="00512524">
        <w:rPr>
          <w:rFonts w:ascii="Times New Roman" w:eastAsia="Calibri" w:hAnsi="Times New Roman" w:cs="Times New Roman"/>
          <w:sz w:val="24"/>
          <w:szCs w:val="24"/>
        </w:rPr>
        <w:t xml:space="preserve">be </w:t>
      </w:r>
      <w:r w:rsidRPr="00CB7B0A">
        <w:rPr>
          <w:rFonts w:ascii="Times New Roman" w:eastAsia="Calibri" w:hAnsi="Times New Roman" w:cs="Times New Roman"/>
          <w:sz w:val="24"/>
          <w:szCs w:val="24"/>
        </w:rPr>
        <w:t>cop</w:t>
      </w:r>
      <w:r w:rsidR="00512524">
        <w:rPr>
          <w:rFonts w:ascii="Times New Roman" w:eastAsia="Calibri" w:hAnsi="Times New Roman" w:cs="Times New Roman"/>
          <w:sz w:val="24"/>
          <w:szCs w:val="24"/>
        </w:rPr>
        <w:t>ing</w:t>
      </w:r>
      <w:r w:rsidR="0050472C">
        <w:rPr>
          <w:rFonts w:ascii="Times New Roman" w:eastAsia="Calibri" w:hAnsi="Times New Roman" w:cs="Times New Roman"/>
          <w:sz w:val="24"/>
          <w:szCs w:val="24"/>
        </w:rPr>
        <w:t xml:space="preserve"> with moral</w:t>
      </w:r>
      <w:r w:rsidR="00774DD0">
        <w:rPr>
          <w:rFonts w:ascii="Times New Roman" w:eastAsia="Calibri" w:hAnsi="Times New Roman" w:cs="Times New Roman"/>
          <w:sz w:val="24"/>
          <w:szCs w:val="24"/>
        </w:rPr>
        <w:t xml:space="preserve"> stress</w:t>
      </w:r>
      <w:r w:rsidR="0015191D">
        <w:rPr>
          <w:rFonts w:ascii="Times New Roman" w:eastAsia="Calibri" w:hAnsi="Times New Roman" w:cs="Times New Roman"/>
          <w:sz w:val="24"/>
          <w:szCs w:val="24"/>
        </w:rPr>
        <w:t>, and /or r</w:t>
      </w:r>
      <w:r w:rsidR="0050472C">
        <w:rPr>
          <w:rFonts w:ascii="Times New Roman" w:eastAsia="Calibri" w:hAnsi="Times New Roman" w:cs="Times New Roman"/>
          <w:sz w:val="24"/>
          <w:szCs w:val="24"/>
        </w:rPr>
        <w:t>eligious and spiritual struggles arising from this aspect of sexuality</w:t>
      </w:r>
      <w:r w:rsidRPr="00CB7B0A">
        <w:rPr>
          <w:rFonts w:ascii="Times New Roman" w:eastAsia="Calibri" w:hAnsi="Times New Roman" w:cs="Times New Roman"/>
          <w:sz w:val="24"/>
          <w:szCs w:val="24"/>
        </w:rPr>
        <w:t xml:space="preserve">? What ways of coping </w:t>
      </w:r>
      <w:r w:rsidR="0050472C">
        <w:rPr>
          <w:rFonts w:ascii="Times New Roman" w:eastAsia="Calibri" w:hAnsi="Times New Roman" w:cs="Times New Roman"/>
          <w:sz w:val="24"/>
          <w:szCs w:val="24"/>
        </w:rPr>
        <w:t xml:space="preserve">would likely </w:t>
      </w:r>
      <w:r w:rsidRPr="00CB7B0A">
        <w:rPr>
          <w:rFonts w:ascii="Times New Roman" w:eastAsia="Calibri" w:hAnsi="Times New Roman" w:cs="Times New Roman"/>
          <w:sz w:val="24"/>
          <w:szCs w:val="24"/>
        </w:rPr>
        <w:t>be habits from the past/childhood/our consumer culture that are often default ways of coping</w:t>
      </w:r>
      <w:r w:rsidR="0050472C">
        <w:rPr>
          <w:rFonts w:ascii="Times New Roman" w:eastAsia="Calibri" w:hAnsi="Times New Roman" w:cs="Times New Roman"/>
          <w:sz w:val="24"/>
          <w:szCs w:val="24"/>
        </w:rPr>
        <w:t>?</w:t>
      </w:r>
      <w:r w:rsidRPr="00CB7B0A">
        <w:rPr>
          <w:rFonts w:ascii="Times New Roman" w:eastAsia="Calibri" w:hAnsi="Times New Roman" w:cs="Times New Roman"/>
          <w:sz w:val="24"/>
          <w:szCs w:val="24"/>
        </w:rPr>
        <w:t xml:space="preserve"> Add a narrative description of whether/how such coping might be shaped by </w:t>
      </w:r>
      <w:r w:rsidR="0050472C">
        <w:rPr>
          <w:rFonts w:ascii="Times New Roman" w:eastAsia="Calibri" w:hAnsi="Times New Roman" w:cs="Times New Roman"/>
          <w:sz w:val="24"/>
          <w:szCs w:val="24"/>
        </w:rPr>
        <w:t>participants’</w:t>
      </w:r>
      <w:r w:rsidRPr="00CB7B0A">
        <w:rPr>
          <w:rFonts w:ascii="Times New Roman" w:eastAsia="Calibri" w:hAnsi="Times New Roman" w:cs="Times New Roman"/>
          <w:sz w:val="24"/>
          <w:szCs w:val="24"/>
        </w:rPr>
        <w:t xml:space="preserve"> ethnic/religious/cultural identity (e.g., traditional gender roles, intergenerational arts of using substances/eating to cope with stress.</w:t>
      </w:r>
      <w:r w:rsidR="0050472C">
        <w:rPr>
          <w:rFonts w:ascii="Times New Roman" w:eastAsia="Calibri" w:hAnsi="Times New Roman" w:cs="Times New Roman"/>
          <w:sz w:val="24"/>
          <w:szCs w:val="24"/>
        </w:rPr>
        <w:t>)</w:t>
      </w:r>
      <w:r w:rsidRPr="00CB7B0A">
        <w:rPr>
          <w:rFonts w:ascii="Times New Roman" w:eastAsia="Calibri" w:hAnsi="Times New Roman" w:cs="Times New Roman"/>
          <w:sz w:val="24"/>
          <w:szCs w:val="24"/>
        </w:rPr>
        <w:t xml:space="preserve">  Assess the pros and cons of </w:t>
      </w:r>
      <w:r w:rsidR="00512524">
        <w:rPr>
          <w:rFonts w:ascii="Times New Roman" w:eastAsia="Calibri" w:hAnsi="Times New Roman" w:cs="Times New Roman"/>
          <w:sz w:val="24"/>
          <w:szCs w:val="24"/>
        </w:rPr>
        <w:t>likely</w:t>
      </w:r>
      <w:r w:rsidRPr="00CB7B0A">
        <w:rPr>
          <w:rFonts w:ascii="Times New Roman" w:eastAsia="Calibri" w:hAnsi="Times New Roman" w:cs="Times New Roman"/>
          <w:sz w:val="24"/>
          <w:szCs w:val="24"/>
        </w:rPr>
        <w:t xml:space="preserve"> coping.</w:t>
      </w:r>
    </w:p>
    <w:p w14:paraId="79407CA5" w14:textId="1FD631B8" w:rsidR="007E7D24" w:rsidRDefault="007E7D24" w:rsidP="00CB7B0A">
      <w:pPr>
        <w:spacing w:after="200" w:line="240" w:lineRule="auto"/>
        <w:contextualSpacing/>
        <w:rPr>
          <w:rFonts w:ascii="Times New Roman" w:eastAsia="Calibri" w:hAnsi="Times New Roman" w:cs="Times New Roman"/>
          <w:sz w:val="24"/>
          <w:szCs w:val="24"/>
        </w:rPr>
      </w:pPr>
    </w:p>
    <w:bookmarkEnd w:id="2"/>
    <w:p w14:paraId="23993554" w14:textId="5A31E550" w:rsidR="00CF6450" w:rsidRPr="000B192B" w:rsidRDefault="006E4954" w:rsidP="006E4954">
      <w:pPr>
        <w:spacing w:after="0" w:line="240" w:lineRule="auto"/>
        <w:rPr>
          <w:rFonts w:ascii="Times New Roman" w:eastAsia="Times New Roman" w:hAnsi="Times New Roman" w:cs="Times New Roman"/>
          <w:sz w:val="24"/>
          <w:szCs w:val="24"/>
        </w:rPr>
      </w:pPr>
      <w:r w:rsidRPr="00C54A98">
        <w:rPr>
          <w:rFonts w:ascii="Times New Roman" w:eastAsia="Times New Roman" w:hAnsi="Times New Roman" w:cs="Times New Roman"/>
          <w:b/>
          <w:sz w:val="24"/>
          <w:szCs w:val="24"/>
        </w:rPr>
        <w:t>Movement 2</w:t>
      </w:r>
      <w:r w:rsidR="00C54A98">
        <w:rPr>
          <w:rFonts w:ascii="Times New Roman" w:eastAsia="Times New Roman" w:hAnsi="Times New Roman" w:cs="Times New Roman"/>
          <w:b/>
          <w:sz w:val="24"/>
          <w:szCs w:val="24"/>
        </w:rPr>
        <w:t xml:space="preserve"> (350-500 words)</w:t>
      </w:r>
      <w:r w:rsidRPr="00C54A98">
        <w:rPr>
          <w:rFonts w:ascii="Times New Roman" w:eastAsia="Times New Roman" w:hAnsi="Times New Roman" w:cs="Times New Roman"/>
          <w:b/>
          <w:sz w:val="24"/>
          <w:szCs w:val="24"/>
        </w:rPr>
        <w:t xml:space="preserve">:  </w:t>
      </w:r>
      <w:r w:rsidR="00C54A98" w:rsidRPr="00C54A98">
        <w:rPr>
          <w:rFonts w:ascii="Times New Roman" w:eastAsia="Times New Roman" w:hAnsi="Times New Roman" w:cs="Times New Roman"/>
          <w:bCs/>
          <w:sz w:val="24"/>
          <w:szCs w:val="24"/>
        </w:rPr>
        <w:t>How might you invite participants to engage in</w:t>
      </w:r>
      <w:r w:rsidRPr="00C54A98">
        <w:rPr>
          <w:rFonts w:ascii="Times New Roman" w:eastAsia="Times New Roman" w:hAnsi="Times New Roman" w:cs="Times New Roman"/>
          <w:sz w:val="24"/>
          <w:szCs w:val="24"/>
        </w:rPr>
        <w:t xml:space="preserve"> critical reflection on th</w:t>
      </w:r>
      <w:r w:rsidR="007E7D24" w:rsidRPr="00C54A98">
        <w:rPr>
          <w:rFonts w:ascii="Times New Roman" w:eastAsia="Times New Roman" w:hAnsi="Times New Roman" w:cs="Times New Roman"/>
          <w:sz w:val="24"/>
          <w:szCs w:val="24"/>
        </w:rPr>
        <w:t>e</w:t>
      </w:r>
      <w:r w:rsidR="00C54A98">
        <w:rPr>
          <w:rFonts w:ascii="Times New Roman" w:eastAsia="Times New Roman" w:hAnsi="Times New Roman" w:cs="Times New Roman"/>
          <w:sz w:val="24"/>
          <w:szCs w:val="24"/>
        </w:rPr>
        <w:t>ir</w:t>
      </w:r>
      <w:r w:rsidR="007E7D24" w:rsidRPr="00C54A98">
        <w:rPr>
          <w:rFonts w:ascii="Times New Roman" w:eastAsia="Times New Roman" w:hAnsi="Times New Roman" w:cs="Times New Roman"/>
          <w:sz w:val="24"/>
          <w:szCs w:val="24"/>
        </w:rPr>
        <w:t xml:space="preserve"> embedded/lived values, beliefs and coping likely generated by moral stress and its related emotions</w:t>
      </w:r>
      <w:r w:rsidR="004D652D" w:rsidRPr="00C54A98">
        <w:rPr>
          <w:rFonts w:ascii="Times New Roman" w:eastAsia="Times New Roman" w:hAnsi="Times New Roman" w:cs="Times New Roman"/>
          <w:sz w:val="24"/>
          <w:szCs w:val="24"/>
        </w:rPr>
        <w:t>.</w:t>
      </w:r>
      <w:r w:rsidR="007D6D8C" w:rsidRPr="00C54A98">
        <w:rPr>
          <w:rFonts w:ascii="Times New Roman" w:eastAsia="Times New Roman" w:hAnsi="Times New Roman" w:cs="Times New Roman"/>
          <w:sz w:val="24"/>
          <w:szCs w:val="24"/>
        </w:rPr>
        <w:t xml:space="preserve">  </w:t>
      </w:r>
      <w:r w:rsidR="00CF6450" w:rsidRPr="00C54A98">
        <w:rPr>
          <w:rFonts w:ascii="Times New Roman" w:eastAsia="Times New Roman" w:hAnsi="Times New Roman" w:cs="Times New Roman"/>
          <w:bCs/>
          <w:color w:val="000000"/>
          <w:sz w:val="24"/>
          <w:szCs w:val="24"/>
        </w:rPr>
        <w:t xml:space="preserve">Drawing upon course readings and your literature search, </w:t>
      </w:r>
      <w:r w:rsidR="00C54A98">
        <w:rPr>
          <w:rFonts w:ascii="Times New Roman" w:eastAsia="Times New Roman" w:hAnsi="Times New Roman" w:cs="Times New Roman"/>
          <w:bCs/>
          <w:color w:val="000000"/>
          <w:sz w:val="24"/>
          <w:szCs w:val="24"/>
        </w:rPr>
        <w:t>how might you help participants explore</w:t>
      </w:r>
      <w:r w:rsidR="00CF6450" w:rsidRPr="00C54A98">
        <w:rPr>
          <w:rFonts w:ascii="Times New Roman" w:eastAsia="Times New Roman" w:hAnsi="Times New Roman" w:cs="Times New Roman"/>
          <w:color w:val="000000"/>
          <w:sz w:val="24"/>
          <w:szCs w:val="24"/>
        </w:rPr>
        <w:t xml:space="preserve"> </w:t>
      </w:r>
      <w:r w:rsidR="00C54A98">
        <w:rPr>
          <w:rFonts w:ascii="Times New Roman" w:eastAsia="Times New Roman" w:hAnsi="Times New Roman" w:cs="Times New Roman"/>
          <w:color w:val="000000"/>
          <w:sz w:val="24"/>
          <w:szCs w:val="24"/>
        </w:rPr>
        <w:t xml:space="preserve">their </w:t>
      </w:r>
      <w:r w:rsidR="007D6D8C" w:rsidRPr="00C54A98">
        <w:rPr>
          <w:rFonts w:ascii="Times New Roman" w:eastAsia="Times New Roman" w:hAnsi="Times New Roman" w:cs="Times New Roman"/>
          <w:color w:val="000000"/>
          <w:sz w:val="24"/>
          <w:szCs w:val="24"/>
        </w:rPr>
        <w:t>life-giving shared values and beliefs about moral stress and suffering related to this sexual issue</w:t>
      </w:r>
      <w:r w:rsidR="00C54A98">
        <w:rPr>
          <w:rFonts w:ascii="Times New Roman" w:eastAsia="Times New Roman" w:hAnsi="Times New Roman" w:cs="Times New Roman"/>
          <w:color w:val="000000"/>
          <w:sz w:val="24"/>
          <w:szCs w:val="24"/>
        </w:rPr>
        <w:t>?</w:t>
      </w:r>
      <w:r w:rsidR="004F2ABB" w:rsidRPr="00C54A98">
        <w:rPr>
          <w:rFonts w:ascii="Times New Roman" w:eastAsia="Times New Roman" w:hAnsi="Times New Roman" w:cs="Times New Roman"/>
          <w:color w:val="000000"/>
          <w:sz w:val="24"/>
          <w:szCs w:val="24"/>
        </w:rPr>
        <w:t xml:space="preserve"> </w:t>
      </w:r>
    </w:p>
    <w:p w14:paraId="6A831287" w14:textId="77777777" w:rsidR="006E4954" w:rsidRPr="00C54A98" w:rsidRDefault="006E4954" w:rsidP="006E4954">
      <w:pPr>
        <w:spacing w:after="0" w:line="240" w:lineRule="auto"/>
        <w:rPr>
          <w:rFonts w:ascii="Times New Roman" w:eastAsia="Times New Roman" w:hAnsi="Times New Roman" w:cs="Times New Roman"/>
          <w:b/>
          <w:bCs/>
          <w:sz w:val="24"/>
          <w:szCs w:val="24"/>
        </w:rPr>
      </w:pPr>
    </w:p>
    <w:p w14:paraId="416AB549" w14:textId="1D0B6BC3"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 xml:space="preserve">Movement 3: </w:t>
      </w:r>
      <w:r w:rsidR="00C54A98">
        <w:rPr>
          <w:rFonts w:ascii="Times New Roman" w:eastAsia="Times New Roman" w:hAnsi="Times New Roman" w:cs="Times New Roman"/>
          <w:b/>
          <w:sz w:val="24"/>
          <w:szCs w:val="24"/>
        </w:rPr>
        <w:t xml:space="preserve">(250 words) </w:t>
      </w:r>
      <w:r w:rsidR="00C54A98" w:rsidRPr="00C54A98">
        <w:rPr>
          <w:rFonts w:ascii="Times New Roman" w:eastAsia="Times New Roman" w:hAnsi="Times New Roman" w:cs="Times New Roman"/>
          <w:bCs/>
          <w:sz w:val="24"/>
          <w:szCs w:val="24"/>
        </w:rPr>
        <w:t xml:space="preserve">How might you invite participants to </w:t>
      </w:r>
      <w:r w:rsidR="00C54A98">
        <w:rPr>
          <w:rFonts w:ascii="Times New Roman" w:eastAsia="Times New Roman" w:hAnsi="Times New Roman" w:cs="Times New Roman"/>
          <w:bCs/>
          <w:sz w:val="24"/>
          <w:szCs w:val="24"/>
        </w:rPr>
        <w:t xml:space="preserve">explore this sexual issue and its religious, </w:t>
      </w:r>
      <w:proofErr w:type="gramStart"/>
      <w:r w:rsidR="00C54A98">
        <w:rPr>
          <w:rFonts w:ascii="Times New Roman" w:eastAsia="Times New Roman" w:hAnsi="Times New Roman" w:cs="Times New Roman"/>
          <w:bCs/>
          <w:sz w:val="24"/>
          <w:szCs w:val="24"/>
        </w:rPr>
        <w:t>spiritual</w:t>
      </w:r>
      <w:proofErr w:type="gramEnd"/>
      <w:r w:rsidR="00C54A98">
        <w:rPr>
          <w:rFonts w:ascii="Times New Roman" w:eastAsia="Times New Roman" w:hAnsi="Times New Roman" w:cs="Times New Roman"/>
          <w:bCs/>
          <w:sz w:val="24"/>
          <w:szCs w:val="24"/>
        </w:rPr>
        <w:t xml:space="preserve"> or moral struggles using critical reflections on </w:t>
      </w:r>
      <w:r w:rsidR="00CF6450">
        <w:rPr>
          <w:rFonts w:ascii="Times New Roman" w:eastAsia="Times New Roman" w:hAnsi="Times New Roman" w:cs="Times New Roman"/>
          <w:sz w:val="24"/>
          <w:szCs w:val="24"/>
        </w:rPr>
        <w:t xml:space="preserve">sacred texts, shared faith perspectives in communities of faith (e.g., </w:t>
      </w:r>
      <w:r w:rsidR="00CB7B0A">
        <w:rPr>
          <w:rFonts w:ascii="Times New Roman" w:eastAsia="Times New Roman" w:hAnsi="Times New Roman" w:cs="Times New Roman"/>
          <w:sz w:val="24"/>
          <w:szCs w:val="24"/>
        </w:rPr>
        <w:t xml:space="preserve">particular </w:t>
      </w:r>
      <w:r w:rsidR="00CF6450">
        <w:rPr>
          <w:rFonts w:ascii="Times New Roman" w:eastAsia="Times New Roman" w:hAnsi="Times New Roman" w:cs="Times New Roman"/>
          <w:sz w:val="24"/>
          <w:szCs w:val="24"/>
        </w:rPr>
        <w:t>Christian or Buddhist</w:t>
      </w:r>
      <w:r w:rsidR="00CB7B0A">
        <w:rPr>
          <w:rFonts w:ascii="Times New Roman" w:eastAsia="Times New Roman" w:hAnsi="Times New Roman" w:cs="Times New Roman"/>
          <w:sz w:val="24"/>
          <w:szCs w:val="24"/>
        </w:rPr>
        <w:t xml:space="preserve"> traditions/communities) </w:t>
      </w:r>
      <w:r w:rsidRPr="000B192B">
        <w:rPr>
          <w:rFonts w:ascii="Times New Roman" w:eastAsia="Times New Roman" w:hAnsi="Times New Roman" w:cs="Times New Roman"/>
          <w:sz w:val="24"/>
          <w:szCs w:val="24"/>
        </w:rPr>
        <w:t>as expressed by the church</w:t>
      </w:r>
      <w:r w:rsidR="004D3D6C" w:rsidRPr="000B192B">
        <w:rPr>
          <w:rFonts w:ascii="Times New Roman" w:eastAsia="Times New Roman" w:hAnsi="Times New Roman" w:cs="Times New Roman"/>
          <w:sz w:val="24"/>
          <w:szCs w:val="24"/>
        </w:rPr>
        <w:t>/community of faith,</w:t>
      </w:r>
      <w:r w:rsidRPr="000B192B">
        <w:rPr>
          <w:rFonts w:ascii="Times New Roman" w:eastAsia="Times New Roman" w:hAnsi="Times New Roman" w:cs="Times New Roman"/>
          <w:sz w:val="24"/>
          <w:szCs w:val="24"/>
        </w:rPr>
        <w:t xml:space="preserve"> understood communally</w:t>
      </w:r>
      <w:r w:rsidR="00C54A98">
        <w:rPr>
          <w:rFonts w:ascii="Times New Roman" w:eastAsia="Times New Roman" w:hAnsi="Times New Roman" w:cs="Times New Roman"/>
          <w:sz w:val="24"/>
          <w:szCs w:val="24"/>
        </w:rPr>
        <w:t>?</w:t>
      </w:r>
    </w:p>
    <w:p w14:paraId="35B98F1B" w14:textId="77777777" w:rsidR="006E4954" w:rsidRPr="000B192B" w:rsidRDefault="006E4954" w:rsidP="006E4954">
      <w:pPr>
        <w:spacing w:after="0" w:line="240" w:lineRule="auto"/>
        <w:rPr>
          <w:rFonts w:ascii="Times New Roman" w:eastAsia="Times New Roman" w:hAnsi="Times New Roman" w:cs="Times New Roman"/>
          <w:sz w:val="24"/>
          <w:szCs w:val="24"/>
        </w:rPr>
      </w:pPr>
    </w:p>
    <w:p w14:paraId="2AB3D3A1" w14:textId="5831328A" w:rsidR="006E4954" w:rsidRPr="000B192B"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 xml:space="preserve">Movement 4: </w:t>
      </w:r>
      <w:r w:rsidR="00C54A98">
        <w:rPr>
          <w:rFonts w:ascii="Times New Roman" w:eastAsia="Times New Roman" w:hAnsi="Times New Roman" w:cs="Times New Roman"/>
          <w:b/>
          <w:sz w:val="24"/>
          <w:szCs w:val="24"/>
        </w:rPr>
        <w:t xml:space="preserve">(250 words) </w:t>
      </w:r>
      <w:r w:rsidR="00C54A98" w:rsidRPr="00C54A98">
        <w:rPr>
          <w:rFonts w:ascii="Times New Roman" w:eastAsia="Times New Roman" w:hAnsi="Times New Roman" w:cs="Times New Roman"/>
          <w:bCs/>
          <w:sz w:val="24"/>
          <w:szCs w:val="24"/>
        </w:rPr>
        <w:t>How might you</w:t>
      </w:r>
      <w:r w:rsidR="00C54A98">
        <w:rPr>
          <w:rFonts w:ascii="Times New Roman" w:eastAsia="Times New Roman" w:hAnsi="Times New Roman" w:cs="Times New Roman"/>
          <w:b/>
          <w:sz w:val="24"/>
          <w:szCs w:val="24"/>
        </w:rPr>
        <w:t xml:space="preserve"> </w:t>
      </w:r>
      <w:r w:rsidRPr="000B192B">
        <w:rPr>
          <w:rFonts w:ascii="Times New Roman" w:eastAsia="Times New Roman" w:hAnsi="Times New Roman" w:cs="Times New Roman"/>
          <w:sz w:val="24"/>
          <w:szCs w:val="24"/>
        </w:rPr>
        <w:t>put participants’ critical understanding of current praxis and Christian</w:t>
      </w:r>
      <w:r w:rsidR="009D383C">
        <w:rPr>
          <w:rFonts w:ascii="Times New Roman" w:eastAsia="Times New Roman" w:hAnsi="Times New Roman" w:cs="Times New Roman"/>
          <w:sz w:val="24"/>
          <w:szCs w:val="24"/>
        </w:rPr>
        <w:t>/ faith group</w:t>
      </w:r>
      <w:r w:rsidRPr="000B192B">
        <w:rPr>
          <w:rFonts w:ascii="Times New Roman" w:eastAsia="Times New Roman" w:hAnsi="Times New Roman" w:cs="Times New Roman"/>
          <w:sz w:val="24"/>
          <w:szCs w:val="24"/>
        </w:rPr>
        <w:t xml:space="preserve"> story/vision </w:t>
      </w:r>
      <w:r w:rsidR="004D3D6C" w:rsidRPr="000B192B">
        <w:rPr>
          <w:rFonts w:ascii="Times New Roman" w:eastAsia="Times New Roman" w:hAnsi="Times New Roman" w:cs="Times New Roman"/>
          <w:sz w:val="24"/>
          <w:szCs w:val="24"/>
        </w:rPr>
        <w:t xml:space="preserve">or faith tradition stories/vision </w:t>
      </w:r>
      <w:r w:rsidRPr="000B192B">
        <w:rPr>
          <w:rFonts w:ascii="Times New Roman" w:eastAsia="Times New Roman" w:hAnsi="Times New Roman" w:cs="Times New Roman"/>
          <w:sz w:val="24"/>
          <w:szCs w:val="24"/>
        </w:rPr>
        <w:t>into dialogue with one another (</w:t>
      </w:r>
      <w:proofErr w:type="gramStart"/>
      <w:r w:rsidRPr="000B192B">
        <w:rPr>
          <w:rFonts w:ascii="Times New Roman" w:eastAsia="Times New Roman" w:hAnsi="Times New Roman" w:cs="Times New Roman"/>
          <w:sz w:val="24"/>
          <w:szCs w:val="24"/>
        </w:rPr>
        <w:t>i.e.</w:t>
      </w:r>
      <w:proofErr w:type="gramEnd"/>
      <w:r w:rsidRPr="000B192B">
        <w:rPr>
          <w:rFonts w:ascii="Times New Roman" w:eastAsia="Times New Roman" w:hAnsi="Times New Roman" w:cs="Times New Roman"/>
          <w:sz w:val="24"/>
          <w:szCs w:val="24"/>
        </w:rPr>
        <w:t xml:space="preserve"> Movements 2 and 3)</w:t>
      </w:r>
    </w:p>
    <w:p w14:paraId="4FCA92A4" w14:textId="77777777" w:rsidR="006E4954" w:rsidRPr="000B192B" w:rsidRDefault="006E4954" w:rsidP="006E4954">
      <w:pPr>
        <w:spacing w:after="0" w:line="240" w:lineRule="auto"/>
        <w:rPr>
          <w:rFonts w:ascii="Times New Roman" w:eastAsia="Times New Roman" w:hAnsi="Times New Roman" w:cs="Times New Roman"/>
          <w:sz w:val="24"/>
          <w:szCs w:val="24"/>
        </w:rPr>
      </w:pPr>
    </w:p>
    <w:p w14:paraId="29687E89" w14:textId="093D6CB1" w:rsidR="006E4954" w:rsidRDefault="006E4954" w:rsidP="006E4954">
      <w:pPr>
        <w:spacing w:after="0" w:line="240" w:lineRule="auto"/>
        <w:rPr>
          <w:rFonts w:ascii="Times New Roman" w:eastAsia="Times New Roman" w:hAnsi="Times New Roman" w:cs="Times New Roman"/>
          <w:sz w:val="24"/>
          <w:szCs w:val="24"/>
        </w:rPr>
      </w:pPr>
      <w:r w:rsidRPr="000B192B">
        <w:rPr>
          <w:rFonts w:ascii="Times New Roman" w:eastAsia="Times New Roman" w:hAnsi="Times New Roman" w:cs="Times New Roman"/>
          <w:b/>
          <w:sz w:val="24"/>
          <w:szCs w:val="24"/>
        </w:rPr>
        <w:t>Movement 5:</w:t>
      </w:r>
      <w:r w:rsidRPr="000B192B">
        <w:rPr>
          <w:rFonts w:ascii="Times New Roman" w:eastAsia="Times New Roman" w:hAnsi="Times New Roman" w:cs="Times New Roman"/>
          <w:sz w:val="24"/>
          <w:szCs w:val="24"/>
        </w:rPr>
        <w:t xml:space="preserve"> </w:t>
      </w:r>
      <w:r w:rsidR="00C54A98" w:rsidRPr="00C54A98">
        <w:rPr>
          <w:rFonts w:ascii="Times New Roman" w:eastAsia="Times New Roman" w:hAnsi="Times New Roman" w:cs="Times New Roman"/>
          <w:b/>
          <w:bCs/>
          <w:sz w:val="24"/>
          <w:szCs w:val="24"/>
        </w:rPr>
        <w:t>(250 words)</w:t>
      </w:r>
      <w:r w:rsidR="00C54A98">
        <w:rPr>
          <w:rFonts w:ascii="Times New Roman" w:eastAsia="Times New Roman" w:hAnsi="Times New Roman" w:cs="Times New Roman"/>
          <w:sz w:val="24"/>
          <w:szCs w:val="24"/>
        </w:rPr>
        <w:t xml:space="preserve"> How might participants arrive at </w:t>
      </w:r>
      <w:r w:rsidRPr="000B192B">
        <w:rPr>
          <w:rFonts w:ascii="Times New Roman" w:eastAsia="Times New Roman" w:hAnsi="Times New Roman" w:cs="Times New Roman"/>
          <w:sz w:val="24"/>
          <w:szCs w:val="24"/>
        </w:rPr>
        <w:t>the decis</w:t>
      </w:r>
      <w:r w:rsidR="004D3D6C" w:rsidRPr="000B192B">
        <w:rPr>
          <w:rFonts w:ascii="Times New Roman" w:eastAsia="Times New Roman" w:hAnsi="Times New Roman" w:cs="Times New Roman"/>
          <w:sz w:val="24"/>
          <w:szCs w:val="24"/>
        </w:rPr>
        <w:t>ion/response for live</w:t>
      </w:r>
      <w:r w:rsidRPr="000B192B">
        <w:rPr>
          <w:rFonts w:ascii="Times New Roman" w:eastAsia="Times New Roman" w:hAnsi="Times New Roman" w:cs="Times New Roman"/>
          <w:sz w:val="24"/>
          <w:szCs w:val="24"/>
        </w:rPr>
        <w:t xml:space="preserve"> faith, which can be cognitive, affective, or behavioral decisions that could be on personal, </w:t>
      </w:r>
      <w:r w:rsidRPr="000B192B">
        <w:rPr>
          <w:rFonts w:ascii="Times New Roman" w:eastAsia="Times New Roman" w:hAnsi="Times New Roman" w:cs="Times New Roman"/>
          <w:sz w:val="24"/>
          <w:szCs w:val="24"/>
        </w:rPr>
        <w:lastRenderedPageBreak/>
        <w:t>interpersonal, or social/political levels</w:t>
      </w:r>
      <w:r w:rsidR="00C54A98">
        <w:rPr>
          <w:rFonts w:ascii="Times New Roman" w:eastAsia="Times New Roman" w:hAnsi="Times New Roman" w:cs="Times New Roman"/>
          <w:sz w:val="24"/>
          <w:szCs w:val="24"/>
        </w:rPr>
        <w:t>. This could be a process of clarifying core values an</w:t>
      </w:r>
      <w:r w:rsidR="00A90549">
        <w:rPr>
          <w:rFonts w:ascii="Times New Roman" w:eastAsia="Times New Roman" w:hAnsi="Times New Roman" w:cs="Times New Roman"/>
          <w:sz w:val="24"/>
          <w:szCs w:val="24"/>
        </w:rPr>
        <w:t>d</w:t>
      </w:r>
      <w:r w:rsidR="00C54A98">
        <w:rPr>
          <w:rFonts w:ascii="Times New Roman" w:eastAsia="Times New Roman" w:hAnsi="Times New Roman" w:cs="Times New Roman"/>
          <w:sz w:val="24"/>
          <w:szCs w:val="24"/>
        </w:rPr>
        <w:t xml:space="preserve"> beliefs that give a sense of purpose</w:t>
      </w:r>
      <w:r w:rsidR="00A90549">
        <w:rPr>
          <w:rFonts w:ascii="Times New Roman" w:eastAsia="Times New Roman" w:hAnsi="Times New Roman" w:cs="Times New Roman"/>
          <w:sz w:val="24"/>
          <w:szCs w:val="24"/>
        </w:rPr>
        <w:t xml:space="preserve"> to integrating struggles with this aspect of sexuality and/or finding ways to seek justice.</w:t>
      </w:r>
    </w:p>
    <w:p w14:paraId="28CB2942" w14:textId="77777777" w:rsidR="009D383C" w:rsidRDefault="009D383C" w:rsidP="006E4954">
      <w:pPr>
        <w:spacing w:after="0" w:line="240" w:lineRule="auto"/>
        <w:rPr>
          <w:rFonts w:ascii="Times New Roman" w:eastAsia="Times New Roman" w:hAnsi="Times New Roman" w:cs="Times New Roman"/>
          <w:sz w:val="24"/>
          <w:szCs w:val="24"/>
        </w:rPr>
      </w:pPr>
    </w:p>
    <w:p w14:paraId="6196BF6F" w14:textId="77777777" w:rsidR="00E03042" w:rsidRPr="00E03042" w:rsidRDefault="00E03042" w:rsidP="00E03042">
      <w:pPr>
        <w:spacing w:after="0" w:line="240" w:lineRule="auto"/>
        <w:rPr>
          <w:rFonts w:ascii="Times New Roman" w:eastAsia="Times New Roman" w:hAnsi="Times New Roman" w:cs="Times New Roman"/>
          <w:sz w:val="24"/>
          <w:szCs w:val="24"/>
        </w:rPr>
      </w:pPr>
      <w:r w:rsidRPr="00E03042">
        <w:rPr>
          <w:rFonts w:ascii="Times New Roman" w:eastAsia="Times New Roman" w:hAnsi="Times New Roman" w:cs="Times New Roman"/>
          <w:b/>
          <w:sz w:val="24"/>
          <w:szCs w:val="24"/>
        </w:rPr>
        <w:t xml:space="preserve">Conclusion (250-300 words): </w:t>
      </w:r>
      <w:r w:rsidRPr="00E03042">
        <w:rPr>
          <w:rFonts w:ascii="Times New Roman" w:eastAsia="Times New Roman" w:hAnsi="Times New Roman" w:cs="Times New Roman"/>
          <w:sz w:val="24"/>
          <w:szCs w:val="24"/>
        </w:rPr>
        <w:t>Use the following questions to describe how this assignment helped you practice socially just, interreligious, evidence-based spiritual care.</w:t>
      </w:r>
    </w:p>
    <w:p w14:paraId="6F3ADCFD" w14:textId="77777777" w:rsidR="00E03042" w:rsidRPr="00E03042" w:rsidRDefault="00E03042" w:rsidP="00E03042">
      <w:pPr>
        <w:shd w:val="clear" w:color="auto" w:fill="FFFFFF"/>
        <w:spacing w:after="0" w:line="240" w:lineRule="auto"/>
        <w:rPr>
          <w:rFonts w:ascii="Times New Roman" w:eastAsia="Times New Roman" w:hAnsi="Times New Roman" w:cs="Times New Roman"/>
          <w:sz w:val="24"/>
          <w:szCs w:val="24"/>
        </w:rPr>
      </w:pPr>
      <w:r w:rsidRPr="00E03042">
        <w:rPr>
          <w:rFonts w:ascii="Times New Roman" w:eastAsia="Times New Roman" w:hAnsi="Times New Roman" w:cs="Times New Roman"/>
          <w:b/>
          <w:bCs/>
          <w:i/>
          <w:iCs/>
          <w:sz w:val="24"/>
          <w:szCs w:val="24"/>
        </w:rPr>
        <w:t>Spiritual integration</w:t>
      </w:r>
      <w:r w:rsidRPr="00E03042">
        <w:rPr>
          <w:rFonts w:ascii="Times New Roman" w:eastAsia="Times New Roman" w:hAnsi="Times New Roman" w:cs="Times New Roman"/>
          <w:sz w:val="24"/>
          <w:szCs w:val="24"/>
        </w:rPr>
        <w:t xml:space="preserve">: how did this assignment help you use intrinsically meaningful body-aware settling and/or calming practices that: </w:t>
      </w:r>
    </w:p>
    <w:p w14:paraId="403CC3AE" w14:textId="77777777" w:rsidR="00E03042" w:rsidRPr="00E03042" w:rsidRDefault="00E03042" w:rsidP="00E03042">
      <w:pPr>
        <w:numPr>
          <w:ilvl w:val="0"/>
          <w:numId w:val="8"/>
        </w:numPr>
        <w:shd w:val="clear" w:color="auto" w:fill="FFFFFF"/>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sz w:val="24"/>
          <w:szCs w:val="24"/>
        </w:rPr>
        <w:t>Increased self-awareness of your stress-based reactions/emotions that give rise to life-limiting, socially oppressive beliefs, values, and consumer ways of coping.</w:t>
      </w:r>
    </w:p>
    <w:p w14:paraId="762BC818" w14:textId="77777777" w:rsidR="00E03042" w:rsidRPr="00E03042" w:rsidRDefault="00E03042" w:rsidP="00E03042">
      <w:pPr>
        <w:numPr>
          <w:ilvl w:val="0"/>
          <w:numId w:val="8"/>
        </w:numPr>
        <w:shd w:val="clear" w:color="auto" w:fill="FFFFFF"/>
        <w:spacing w:after="0" w:line="240" w:lineRule="auto"/>
        <w:contextualSpacing/>
        <w:rPr>
          <w:rFonts w:ascii="Times New Roman" w:hAnsi="Times New Roman" w:cs="Times New Roman"/>
          <w:sz w:val="24"/>
          <w:szCs w:val="24"/>
        </w:rPr>
      </w:pPr>
      <w:r w:rsidRPr="00E03042">
        <w:rPr>
          <w:rFonts w:ascii="Times New Roman" w:eastAsia="Times New Roman" w:hAnsi="Times New Roman" w:cs="Times New Roman"/>
          <w:sz w:val="24"/>
          <w:szCs w:val="24"/>
        </w:rPr>
        <w:t>Increased self-compassion, self-transcendence, and relational systems that support use of meaningful body-aware practices as a basis for searching for meanings about one’s stress responses and life experiences.</w:t>
      </w:r>
    </w:p>
    <w:p w14:paraId="08A8316A" w14:textId="77777777" w:rsidR="00E03042" w:rsidRPr="00E03042" w:rsidRDefault="00E03042" w:rsidP="00E03042">
      <w:pPr>
        <w:shd w:val="clear" w:color="auto" w:fill="FFFFFF"/>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b/>
          <w:bCs/>
          <w:sz w:val="24"/>
          <w:szCs w:val="24"/>
        </w:rPr>
        <w:t>Self-differentiation and self-reflexivity:</w:t>
      </w:r>
      <w:r w:rsidRPr="00E03042">
        <w:rPr>
          <w:rFonts w:ascii="Times New Roman" w:eastAsia="Times New Roman" w:hAnsi="Times New Roman" w:cs="Times New Roman"/>
          <w:sz w:val="24"/>
          <w:szCs w:val="24"/>
        </w:rPr>
        <w:t xml:space="preserve"> How did this assignment deepen these interpersonal capacities by helping you understand how stress-related emotions generate values, beliefs, and ways of coping that may be life-giving or life limiting? Were you more about to self-differentiate and not become reactive to this current event in ways that could easily overwhelm you and limit your understanding and response?</w:t>
      </w:r>
    </w:p>
    <w:p w14:paraId="377C6A2D" w14:textId="77777777" w:rsidR="00E03042" w:rsidRPr="00E03042" w:rsidRDefault="00E03042" w:rsidP="00E03042">
      <w:pPr>
        <w:shd w:val="clear" w:color="auto" w:fill="FFFFFF"/>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b/>
          <w:bCs/>
          <w:sz w:val="24"/>
          <w:szCs w:val="24"/>
        </w:rPr>
        <w:t>Social and spiritual empathy:</w:t>
      </w:r>
      <w:r w:rsidRPr="00E03042">
        <w:rPr>
          <w:rFonts w:ascii="Times New Roman" w:eastAsia="Times New Roman" w:hAnsi="Times New Roman" w:cs="Times New Roman"/>
          <w:sz w:val="24"/>
          <w:szCs w:val="24"/>
        </w:rPr>
        <w:t xml:space="preserve"> How did this assignment deepen these interpersonal capacities by helping you step into the moral orienting systems of those different from you and understand how their stress-related emotions generate values, beliefs, and ways of coping that may be life-giving or life limiting?  </w:t>
      </w:r>
    </w:p>
    <w:p w14:paraId="3B0222CE" w14:textId="77777777" w:rsidR="00E03042" w:rsidRPr="00E03042" w:rsidRDefault="00E03042" w:rsidP="00E03042">
      <w:pPr>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b/>
          <w:bCs/>
          <w:sz w:val="24"/>
          <w:szCs w:val="24"/>
        </w:rPr>
        <w:t>Interreligious competencies:</w:t>
      </w:r>
      <w:r w:rsidRPr="00E03042">
        <w:rPr>
          <w:rFonts w:ascii="Times New Roman" w:eastAsia="Times New Roman" w:hAnsi="Times New Roman" w:cs="Times New Roman"/>
          <w:sz w:val="24"/>
          <w:szCs w:val="24"/>
        </w:rPr>
        <w:t xml:space="preserve"> How did your use of course readings and your literature searches in religious/ theological and psychological databases help you develop interreligious competency that integrates: </w:t>
      </w:r>
    </w:p>
    <w:p w14:paraId="5BFE063C" w14:textId="77777777" w:rsidR="00E03042" w:rsidRPr="00E03042" w:rsidRDefault="00E03042" w:rsidP="00E03042">
      <w:pPr>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color w:val="000000"/>
          <w:sz w:val="24"/>
          <w:szCs w:val="24"/>
        </w:rPr>
        <w:t>-</w:t>
      </w:r>
      <w:r w:rsidRPr="00E03042">
        <w:rPr>
          <w:rFonts w:ascii="Times New Roman" w:eastAsia="Times New Roman" w:hAnsi="Times New Roman" w:cs="Times New Roman"/>
          <w:i/>
          <w:iCs/>
          <w:color w:val="000000"/>
          <w:sz w:val="24"/>
          <w:szCs w:val="24"/>
        </w:rPr>
        <w:t>Knowledge</w:t>
      </w:r>
      <w:r w:rsidRPr="00E03042">
        <w:rPr>
          <w:rFonts w:ascii="Times New Roman" w:eastAsia="Times New Roman" w:hAnsi="Times New Roman" w:cs="Times New Roman"/>
          <w:color w:val="000000"/>
          <w:sz w:val="24"/>
          <w:szCs w:val="24"/>
        </w:rPr>
        <w:t xml:space="preserve"> of the socially constructed nature of religious beliefs, values, and rituals</w:t>
      </w:r>
    </w:p>
    <w:p w14:paraId="3B421DFD" w14:textId="77777777" w:rsidR="00E03042" w:rsidRPr="00E03042" w:rsidRDefault="00E03042" w:rsidP="00E03042">
      <w:pPr>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color w:val="000000"/>
          <w:sz w:val="24"/>
          <w:szCs w:val="24"/>
          <w:vertAlign w:val="superscript"/>
        </w:rPr>
        <w:t>-</w:t>
      </w:r>
      <w:r w:rsidRPr="00E03042">
        <w:rPr>
          <w:rFonts w:ascii="Times New Roman" w:eastAsia="Times New Roman" w:hAnsi="Times New Roman" w:cs="Times New Roman"/>
          <w:i/>
          <w:iCs/>
          <w:color w:val="000000"/>
          <w:sz w:val="24"/>
          <w:szCs w:val="24"/>
        </w:rPr>
        <w:t xml:space="preserve">Attitudes of cultural humility </w:t>
      </w:r>
      <w:r w:rsidRPr="00E03042">
        <w:rPr>
          <w:rFonts w:ascii="Times New Roman" w:eastAsia="Times New Roman" w:hAnsi="Times New Roman" w:cs="Times New Roman"/>
          <w:color w:val="000000"/>
          <w:sz w:val="24"/>
          <w:szCs w:val="24"/>
        </w:rPr>
        <w:t>toward cultural, religious, moral, and spiritual differences, and the ineffable mystery of the other; antiracist attitudes for understanding systemic racism and white privilege.</w:t>
      </w:r>
    </w:p>
    <w:p w14:paraId="728545DA" w14:textId="77777777" w:rsidR="00E03042" w:rsidRPr="00E03042" w:rsidRDefault="00E03042" w:rsidP="00E03042">
      <w:pPr>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i/>
          <w:iCs/>
          <w:color w:val="000000"/>
          <w:sz w:val="24"/>
          <w:szCs w:val="24"/>
        </w:rPr>
        <w:t xml:space="preserve">-Interpersonal capacities </w:t>
      </w:r>
      <w:r w:rsidRPr="00E03042">
        <w:rPr>
          <w:rFonts w:ascii="Times New Roman" w:eastAsia="Times New Roman" w:hAnsi="Times New Roman" w:cs="Times New Roman"/>
          <w:color w:val="000000"/>
          <w:sz w:val="24"/>
          <w:szCs w:val="24"/>
        </w:rPr>
        <w:t>in spiritual empathy enabling understanding the religious, spiritual, and moral orientation of others.</w:t>
      </w:r>
    </w:p>
    <w:p w14:paraId="7DD5BF51" w14:textId="77777777" w:rsidR="00E03042" w:rsidRPr="00E03042" w:rsidRDefault="00E03042" w:rsidP="00E03042">
      <w:pPr>
        <w:spacing w:after="0"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color w:val="000000"/>
          <w:sz w:val="24"/>
          <w:szCs w:val="24"/>
        </w:rPr>
        <w:t>-</w:t>
      </w:r>
      <w:r w:rsidRPr="00E03042">
        <w:rPr>
          <w:rFonts w:ascii="Times New Roman" w:eastAsia="Times New Roman" w:hAnsi="Times New Roman" w:cs="Times New Roman"/>
          <w:i/>
          <w:iCs/>
          <w:color w:val="000000"/>
          <w:sz w:val="24"/>
          <w:szCs w:val="24"/>
        </w:rPr>
        <w:t>Skills</w:t>
      </w:r>
      <w:r w:rsidRPr="00E03042">
        <w:rPr>
          <w:rFonts w:ascii="Times New Roman" w:eastAsia="Times New Roman" w:hAnsi="Times New Roman" w:cs="Times New Roman"/>
          <w:color w:val="000000"/>
          <w:sz w:val="24"/>
          <w:szCs w:val="24"/>
        </w:rPr>
        <w:t xml:space="preserve"> in spiritual and emotional self-care for coping with the anxieties/losses of letting go of absolute meaning/value systems that avoid, polarize, or minimize religious and spiritual differences.</w:t>
      </w:r>
    </w:p>
    <w:p w14:paraId="0C1981D6" w14:textId="77777777" w:rsidR="00E03042" w:rsidRPr="00E03042" w:rsidRDefault="00E03042" w:rsidP="00E03042">
      <w:pPr>
        <w:spacing w:after="0" w:line="240" w:lineRule="auto"/>
        <w:rPr>
          <w:rFonts w:ascii="Times New Roman" w:eastAsia="Times New Roman" w:hAnsi="Times New Roman" w:cs="Times New Roman"/>
          <w:sz w:val="24"/>
          <w:szCs w:val="24"/>
        </w:rPr>
      </w:pPr>
      <w:r w:rsidRPr="00E03042">
        <w:rPr>
          <w:rFonts w:ascii="Times New Roman" w:eastAsia="Times New Roman" w:hAnsi="Times New Roman" w:cs="Times New Roman"/>
          <w:b/>
          <w:bCs/>
          <w:sz w:val="24"/>
          <w:szCs w:val="24"/>
        </w:rPr>
        <w:t>Evidence-based spiritual care:</w:t>
      </w:r>
      <w:r w:rsidRPr="00E03042">
        <w:rPr>
          <w:rFonts w:ascii="Times New Roman" w:eastAsia="Times New Roman" w:hAnsi="Times New Roman" w:cs="Times New Roman"/>
          <w:sz w:val="24"/>
          <w:szCs w:val="24"/>
        </w:rPr>
        <w:t xml:space="preserve"> How did your use of course readings and your literature search help you practice evidence-based spiritual care by drawing upon research on aspects of religion and/or spirituality may be helpful or harmful people, especially when there are power struggles over aspects of sexuality that generate religious, spiritual, and moral psychological struggles? </w:t>
      </w:r>
    </w:p>
    <w:p w14:paraId="4996A883" w14:textId="77777777" w:rsidR="00E03042" w:rsidRPr="00E03042" w:rsidRDefault="00E03042" w:rsidP="00E03042">
      <w:pPr>
        <w:spacing w:after="0" w:line="240" w:lineRule="auto"/>
        <w:rPr>
          <w:rFonts w:ascii="Times New Roman" w:eastAsia="EB Garamond" w:hAnsi="Times New Roman" w:cs="Times New Roman"/>
          <w:sz w:val="24"/>
          <w:szCs w:val="24"/>
        </w:rPr>
      </w:pPr>
      <w:r w:rsidRPr="00E03042">
        <w:rPr>
          <w:rFonts w:ascii="Times New Roman" w:eastAsia="Times New Roman" w:hAnsi="Times New Roman" w:cs="Times New Roman"/>
          <w:b/>
          <w:bCs/>
          <w:sz w:val="24"/>
          <w:szCs w:val="24"/>
        </w:rPr>
        <w:t>Socially just spiritual care:</w:t>
      </w:r>
      <w:r w:rsidRPr="00E03042">
        <w:rPr>
          <w:rFonts w:ascii="Times New Roman" w:eastAsia="Times New Roman" w:hAnsi="Times New Roman" w:cs="Times New Roman"/>
          <w:sz w:val="24"/>
          <w:szCs w:val="24"/>
        </w:rPr>
        <w:t xml:space="preserve"> How did your course readings and literature searches help you articulate spiritual care that </w:t>
      </w:r>
      <w:r w:rsidRPr="00E03042">
        <w:rPr>
          <w:rFonts w:ascii="Times New Roman" w:eastAsia="Arial Unicode MS" w:hAnsi="Times New Roman" w:cs="Times New Roman"/>
          <w:sz w:val="24"/>
          <w:szCs w:val="24"/>
          <w:lang w:val="nl-NL" w:eastAsia="nl-NL"/>
        </w:rPr>
        <w:t>pays attention to interacting social advantages and disadvantages that may harm others, contributing to systemic social injustice?</w:t>
      </w:r>
      <w:r w:rsidRPr="00E03042">
        <w:rPr>
          <w:rFonts w:ascii="Times New Roman" w:eastAsia="EB Garamond" w:hAnsi="Times New Roman" w:cs="Times New Roman"/>
          <w:sz w:val="24"/>
          <w:szCs w:val="24"/>
        </w:rPr>
        <w:t xml:space="preserve"> How did your spiritual practices help you manage the moral distress of practicing socially just spiritual care that is always unfinished?</w:t>
      </w:r>
    </w:p>
    <w:p w14:paraId="4DB3BBD3" w14:textId="77777777" w:rsidR="009D383C" w:rsidRPr="009D383C" w:rsidRDefault="009D383C" w:rsidP="009D383C">
      <w:pPr>
        <w:spacing w:before="100" w:beforeAutospacing="1" w:after="100" w:afterAutospacing="1" w:line="240" w:lineRule="auto"/>
        <w:ind w:left="720"/>
        <w:contextualSpacing/>
        <w:rPr>
          <w:rFonts w:ascii="Times New Roman" w:hAnsi="Times New Roman" w:cs="Times New Roman"/>
          <w:sz w:val="24"/>
          <w:szCs w:val="24"/>
        </w:rPr>
      </w:pPr>
    </w:p>
    <w:p w14:paraId="03396420" w14:textId="77777777" w:rsidR="000B192B" w:rsidRPr="00E03042" w:rsidRDefault="000B192B" w:rsidP="001C4CDE">
      <w:pPr>
        <w:spacing w:after="0" w:line="240" w:lineRule="auto"/>
        <w:rPr>
          <w:rFonts w:ascii="Times New Roman" w:eastAsia="Times New Roman" w:hAnsi="Times New Roman" w:cs="Times New Roman"/>
          <w:b/>
          <w:bCs/>
          <w:sz w:val="24"/>
          <w:szCs w:val="24"/>
        </w:rPr>
      </w:pPr>
      <w:r w:rsidRPr="00E03042">
        <w:rPr>
          <w:rFonts w:ascii="Times New Roman" w:eastAsia="Times New Roman" w:hAnsi="Times New Roman" w:cs="Times New Roman"/>
          <w:b/>
          <w:bCs/>
          <w:sz w:val="24"/>
          <w:szCs w:val="24"/>
        </w:rPr>
        <w:t>References</w:t>
      </w:r>
    </w:p>
    <w:p w14:paraId="58D0302E" w14:textId="77777777" w:rsidR="003328A8" w:rsidRPr="00E03042" w:rsidRDefault="000B192B" w:rsidP="003328A8">
      <w:pPr>
        <w:pStyle w:val="EndNoteBibliography"/>
        <w:spacing w:after="0"/>
        <w:ind w:left="720" w:hanging="720"/>
        <w:rPr>
          <w:rFonts w:ascii="Times New Roman" w:hAnsi="Times New Roman" w:cs="Times New Roman"/>
          <w:sz w:val="24"/>
          <w:szCs w:val="24"/>
        </w:rPr>
      </w:pPr>
      <w:r w:rsidRPr="00E03042">
        <w:rPr>
          <w:rFonts w:ascii="Times New Roman" w:hAnsi="Times New Roman" w:cs="Times New Roman"/>
          <w:sz w:val="24"/>
          <w:szCs w:val="24"/>
        </w:rPr>
        <w:lastRenderedPageBreak/>
        <w:fldChar w:fldCharType="begin"/>
      </w:r>
      <w:r w:rsidRPr="00E03042">
        <w:rPr>
          <w:rFonts w:ascii="Times New Roman" w:hAnsi="Times New Roman" w:cs="Times New Roman"/>
          <w:sz w:val="24"/>
          <w:szCs w:val="24"/>
        </w:rPr>
        <w:instrText xml:space="preserve"> ADDIN EN.REFLIST </w:instrText>
      </w:r>
      <w:r w:rsidRPr="00E03042">
        <w:rPr>
          <w:rFonts w:ascii="Times New Roman" w:hAnsi="Times New Roman" w:cs="Times New Roman"/>
          <w:sz w:val="24"/>
          <w:szCs w:val="24"/>
        </w:rPr>
        <w:fldChar w:fldCharType="separate"/>
      </w:r>
      <w:bookmarkStart w:id="6" w:name="_ENREF_1"/>
      <w:r w:rsidR="003328A8" w:rsidRPr="00E03042">
        <w:rPr>
          <w:rFonts w:ascii="Times New Roman" w:hAnsi="Times New Roman" w:cs="Times New Roman"/>
          <w:sz w:val="24"/>
          <w:szCs w:val="24"/>
        </w:rPr>
        <w:t xml:space="preserve">Abu-Raiya, H., Pargament, K. I., Weissberger, A., &amp; Exline, J. (2016). An empirical examination of religious/spiritual struggle among Israeli Jews. </w:t>
      </w:r>
      <w:r w:rsidR="003328A8" w:rsidRPr="00E03042">
        <w:rPr>
          <w:rFonts w:ascii="Times New Roman" w:hAnsi="Times New Roman" w:cs="Times New Roman"/>
          <w:i/>
          <w:sz w:val="24"/>
          <w:szCs w:val="24"/>
        </w:rPr>
        <w:t>International Journal for the Psychology of Religion, 26</w:t>
      </w:r>
      <w:r w:rsidR="003328A8" w:rsidRPr="00E03042">
        <w:rPr>
          <w:rFonts w:ascii="Times New Roman" w:hAnsi="Times New Roman" w:cs="Times New Roman"/>
          <w:sz w:val="24"/>
          <w:szCs w:val="24"/>
        </w:rPr>
        <w:t>(1), 61-79. doi:10.1080/10508619.2014.1003519</w:t>
      </w:r>
      <w:bookmarkEnd w:id="6"/>
    </w:p>
    <w:p w14:paraId="0EE1010F" w14:textId="77777777" w:rsidR="003328A8" w:rsidRPr="00E03042" w:rsidRDefault="003328A8" w:rsidP="003328A8">
      <w:pPr>
        <w:pStyle w:val="EndNoteBibliography"/>
        <w:spacing w:after="0"/>
        <w:ind w:left="720" w:hanging="720"/>
        <w:rPr>
          <w:rFonts w:ascii="Times New Roman" w:hAnsi="Times New Roman" w:cs="Times New Roman"/>
          <w:sz w:val="24"/>
          <w:szCs w:val="24"/>
        </w:rPr>
      </w:pPr>
      <w:bookmarkStart w:id="7" w:name="_ENREF_2"/>
      <w:r w:rsidRPr="00E03042">
        <w:rPr>
          <w:rFonts w:ascii="Times New Roman" w:hAnsi="Times New Roman" w:cs="Times New Roman"/>
          <w:sz w:val="24"/>
          <w:szCs w:val="24"/>
        </w:rPr>
        <w:t xml:space="preserve">Bradley, D. F., Uzdavines, A., Pargament, K. I., &amp; Exline, J. (2016). Counseling atheists who experience religious and spiritual struggles. In A. Schmidt, M. Chow, P. Berendsen, &amp; T. O’Connor (Eds.), </w:t>
      </w:r>
      <w:r w:rsidRPr="00E03042">
        <w:rPr>
          <w:rFonts w:ascii="Times New Roman" w:hAnsi="Times New Roman" w:cs="Times New Roman"/>
          <w:i/>
          <w:sz w:val="24"/>
          <w:szCs w:val="24"/>
        </w:rPr>
        <w:t>Thriving on the edge:  Integrating spiritual practice, theory, and research</w:t>
      </w:r>
      <w:r w:rsidRPr="00E03042">
        <w:rPr>
          <w:rFonts w:ascii="Times New Roman" w:hAnsi="Times New Roman" w:cs="Times New Roman"/>
          <w:sz w:val="24"/>
          <w:szCs w:val="24"/>
        </w:rPr>
        <w:t>.</w:t>
      </w:r>
      <w:bookmarkEnd w:id="7"/>
    </w:p>
    <w:p w14:paraId="330AF31C" w14:textId="77777777" w:rsidR="003328A8" w:rsidRPr="00E03042" w:rsidRDefault="003328A8" w:rsidP="003328A8">
      <w:pPr>
        <w:pStyle w:val="EndNoteBibliography"/>
        <w:ind w:left="720" w:hanging="720"/>
        <w:rPr>
          <w:rFonts w:ascii="Times New Roman" w:hAnsi="Times New Roman" w:cs="Times New Roman"/>
          <w:sz w:val="24"/>
          <w:szCs w:val="24"/>
        </w:rPr>
      </w:pPr>
      <w:bookmarkStart w:id="8" w:name="_ENREF_3"/>
      <w:r w:rsidRPr="00E03042">
        <w:rPr>
          <w:rFonts w:ascii="Times New Roman" w:hAnsi="Times New Roman" w:cs="Times New Roman"/>
          <w:sz w:val="24"/>
          <w:szCs w:val="24"/>
        </w:rPr>
        <w:t xml:space="preserve">Pargament, K., Wong, S., &amp; Exline, J. (2016). Wholeness and holiness: The spiritual dimension of eudaimonics. In J. Vittersø (Ed.), </w:t>
      </w:r>
      <w:r w:rsidRPr="00E03042">
        <w:rPr>
          <w:rFonts w:ascii="Times New Roman" w:hAnsi="Times New Roman" w:cs="Times New Roman"/>
          <w:i/>
          <w:sz w:val="24"/>
          <w:szCs w:val="24"/>
        </w:rPr>
        <w:t>The handbook of eudaimonic wellbeing</w:t>
      </w:r>
      <w:r w:rsidRPr="00E03042">
        <w:rPr>
          <w:rFonts w:ascii="Times New Roman" w:hAnsi="Times New Roman" w:cs="Times New Roman"/>
          <w:sz w:val="24"/>
          <w:szCs w:val="24"/>
        </w:rPr>
        <w:t xml:space="preserve"> (pp. 379-394): Springer.</w:t>
      </w:r>
      <w:bookmarkEnd w:id="8"/>
    </w:p>
    <w:p w14:paraId="02B66D7D" w14:textId="68F25099" w:rsidR="000E63A6" w:rsidRPr="00E03042" w:rsidRDefault="000B192B">
      <w:pPr>
        <w:rPr>
          <w:rFonts w:ascii="Times New Roman" w:hAnsi="Times New Roman" w:cs="Times New Roman"/>
          <w:sz w:val="24"/>
          <w:szCs w:val="24"/>
        </w:rPr>
      </w:pPr>
      <w:r w:rsidRPr="00E03042">
        <w:rPr>
          <w:rFonts w:ascii="Times New Roman" w:hAnsi="Times New Roman" w:cs="Times New Roman"/>
          <w:sz w:val="24"/>
          <w:szCs w:val="24"/>
        </w:rPr>
        <w:fldChar w:fldCharType="end"/>
      </w:r>
    </w:p>
    <w:sectPr w:rsidR="000E63A6" w:rsidRPr="00E0304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7EAE" w14:textId="77777777" w:rsidR="001F4C59" w:rsidRDefault="001F4C59" w:rsidP="009D383C">
      <w:pPr>
        <w:spacing w:after="0" w:line="240" w:lineRule="auto"/>
      </w:pPr>
      <w:r>
        <w:separator/>
      </w:r>
    </w:p>
  </w:endnote>
  <w:endnote w:type="continuationSeparator" w:id="0">
    <w:p w14:paraId="01CAB2C6" w14:textId="77777777" w:rsidR="001F4C59" w:rsidRDefault="001F4C59" w:rsidP="009D383C">
      <w:pPr>
        <w:spacing w:after="0" w:line="240" w:lineRule="auto"/>
      </w:pPr>
      <w:r>
        <w:continuationSeparator/>
      </w:r>
    </w:p>
  </w:endnote>
  <w:endnote w:id="1">
    <w:p w14:paraId="46F87F84" w14:textId="77777777" w:rsidR="009D383C" w:rsidRPr="00E03042" w:rsidRDefault="009D383C" w:rsidP="009D383C">
      <w:pPr>
        <w:contextualSpacing/>
        <w:rPr>
          <w:rFonts w:ascii="Times New Roman" w:hAnsi="Times New Roman" w:cs="Times New Roman"/>
          <w:sz w:val="24"/>
          <w:szCs w:val="24"/>
        </w:rPr>
      </w:pPr>
      <w:r w:rsidRPr="00E03042">
        <w:rPr>
          <w:rStyle w:val="EndnoteReference"/>
          <w:rFonts w:ascii="Times New Roman" w:hAnsi="Times New Roman" w:cs="Times New Roman"/>
          <w:sz w:val="24"/>
          <w:szCs w:val="24"/>
        </w:rPr>
        <w:endnoteRef/>
      </w:r>
      <w:r w:rsidRPr="00E03042">
        <w:rPr>
          <w:rFonts w:ascii="Times New Roman" w:hAnsi="Times New Roman" w:cs="Times New Roman"/>
          <w:sz w:val="24"/>
          <w:szCs w:val="24"/>
        </w:rPr>
        <w:t xml:space="preserve"> There are three types of spiritual or religious struggles (</w:t>
      </w:r>
      <w:hyperlink r:id="rId1" w:anchor="_ENREF_15" w:history="1">
        <w:r w:rsidRPr="00E03042">
          <w:rPr>
            <w:rFonts w:ascii="Times New Roman" w:hAnsi="Times New Roman" w:cs="Times New Roman"/>
            <w:color w:val="0000FF"/>
            <w:sz w:val="24"/>
            <w:szCs w:val="24"/>
            <w:u w:val="single"/>
          </w:rPr>
          <w:t xml:space="preserve">Exline, Pargament, Grubbs, &amp; </w:t>
        </w:r>
        <w:proofErr w:type="spellStart"/>
        <w:r w:rsidRPr="00E03042">
          <w:rPr>
            <w:rFonts w:ascii="Times New Roman" w:hAnsi="Times New Roman" w:cs="Times New Roman"/>
            <w:color w:val="0000FF"/>
            <w:sz w:val="24"/>
            <w:szCs w:val="24"/>
            <w:u w:val="single"/>
          </w:rPr>
          <w:t>Yali</w:t>
        </w:r>
        <w:proofErr w:type="spellEnd"/>
        <w:r w:rsidRPr="00E03042">
          <w:rPr>
            <w:rFonts w:ascii="Times New Roman" w:hAnsi="Times New Roman" w:cs="Times New Roman"/>
            <w:color w:val="0000FF"/>
            <w:sz w:val="24"/>
            <w:szCs w:val="24"/>
            <w:u w:val="single"/>
          </w:rPr>
          <w:t>, 2014</w:t>
        </w:r>
      </w:hyperlink>
      <w:r w:rsidRPr="00E03042">
        <w:rPr>
          <w:rFonts w:ascii="Times New Roman" w:hAnsi="Times New Roman" w:cs="Times New Roman"/>
          <w:sz w:val="24"/>
          <w:szCs w:val="24"/>
        </w:rPr>
        <w:t>):</w:t>
      </w:r>
    </w:p>
    <w:p w14:paraId="4640BC8D" w14:textId="77777777" w:rsidR="009D383C" w:rsidRPr="00E03042" w:rsidRDefault="009D383C" w:rsidP="009D383C">
      <w:pPr>
        <w:pStyle w:val="ListParagraph"/>
        <w:numPr>
          <w:ilvl w:val="0"/>
          <w:numId w:val="2"/>
        </w:numPr>
        <w:spacing w:after="0" w:line="240" w:lineRule="auto"/>
        <w:rPr>
          <w:rFonts w:ascii="Times New Roman" w:hAnsi="Times New Roman" w:cs="Times New Roman"/>
          <w:sz w:val="24"/>
          <w:szCs w:val="24"/>
        </w:rPr>
      </w:pPr>
      <w:r w:rsidRPr="00E03042">
        <w:rPr>
          <w:rFonts w:ascii="Times New Roman" w:hAnsi="Times New Roman" w:cs="Times New Roman"/>
          <w:i/>
          <w:iCs/>
          <w:sz w:val="24"/>
          <w:szCs w:val="24"/>
        </w:rPr>
        <w:t>Struggles with God</w:t>
      </w:r>
      <w:r w:rsidRPr="00E03042">
        <w:rPr>
          <w:rFonts w:ascii="Times New Roman" w:hAnsi="Times New Roman" w:cs="Times New Roman"/>
          <w:sz w:val="24"/>
          <w:szCs w:val="24"/>
        </w:rPr>
        <w:t xml:space="preserve"> (e.g., questioning God’s love, feeling angry at God, feeling like God has abandoned or is punishing us because of some aspect of our sexual lives)</w:t>
      </w:r>
    </w:p>
    <w:p w14:paraId="0EDA549C" w14:textId="52407F20" w:rsidR="00B1613F" w:rsidRPr="00E03042" w:rsidRDefault="009D383C" w:rsidP="00B1613F">
      <w:pPr>
        <w:pStyle w:val="ListParagraph"/>
        <w:numPr>
          <w:ilvl w:val="0"/>
          <w:numId w:val="2"/>
        </w:numPr>
        <w:spacing w:after="0" w:line="240" w:lineRule="auto"/>
        <w:rPr>
          <w:rFonts w:ascii="Times New Roman" w:hAnsi="Times New Roman" w:cs="Times New Roman"/>
          <w:sz w:val="24"/>
          <w:szCs w:val="24"/>
        </w:rPr>
      </w:pPr>
      <w:r w:rsidRPr="00E03042">
        <w:rPr>
          <w:rFonts w:ascii="Times New Roman" w:hAnsi="Times New Roman" w:cs="Times New Roman"/>
          <w:i/>
          <w:iCs/>
          <w:sz w:val="24"/>
          <w:szCs w:val="24"/>
        </w:rPr>
        <w:t>Intrapsychic struggles within us</w:t>
      </w:r>
      <w:r w:rsidRPr="00E03042">
        <w:rPr>
          <w:rFonts w:ascii="Times New Roman" w:hAnsi="Times New Roman" w:cs="Times New Roman"/>
          <w:sz w:val="24"/>
          <w:szCs w:val="24"/>
        </w:rPr>
        <w:t>: moral stress over conflicting values, ultimate meanings, and doubts about aspects of our sexuality</w:t>
      </w:r>
    </w:p>
    <w:p w14:paraId="382C6F4A" w14:textId="77777777" w:rsidR="009D383C" w:rsidRPr="00E03042" w:rsidRDefault="009D383C" w:rsidP="009D383C">
      <w:pPr>
        <w:pStyle w:val="ListParagraph"/>
        <w:numPr>
          <w:ilvl w:val="0"/>
          <w:numId w:val="2"/>
        </w:numPr>
        <w:spacing w:after="0" w:line="240" w:lineRule="auto"/>
        <w:rPr>
          <w:rFonts w:ascii="Times New Roman" w:hAnsi="Times New Roman" w:cs="Times New Roman"/>
          <w:sz w:val="24"/>
          <w:szCs w:val="24"/>
        </w:rPr>
      </w:pPr>
      <w:r w:rsidRPr="00E03042">
        <w:rPr>
          <w:rFonts w:ascii="Times New Roman" w:hAnsi="Times New Roman" w:cs="Times New Roman"/>
          <w:sz w:val="24"/>
          <w:szCs w:val="24"/>
        </w:rPr>
        <w:t>I</w:t>
      </w:r>
      <w:r w:rsidRPr="00E03042">
        <w:rPr>
          <w:rFonts w:ascii="Times New Roman" w:hAnsi="Times New Roman" w:cs="Times New Roman"/>
          <w:i/>
          <w:iCs/>
          <w:sz w:val="24"/>
          <w:szCs w:val="24"/>
        </w:rPr>
        <w:t>nterpersonal struggles between us and our significant others</w:t>
      </w:r>
      <w:r w:rsidRPr="00E03042">
        <w:rPr>
          <w:rFonts w:ascii="Times New Roman" w:hAnsi="Times New Roman" w:cs="Times New Roman"/>
          <w:sz w:val="24"/>
          <w:szCs w:val="24"/>
        </w:rPr>
        <w:t xml:space="preserve"> over aspects of our sexuality.</w:t>
      </w:r>
    </w:p>
    <w:p w14:paraId="06602162" w14:textId="488BDAA6" w:rsidR="00B1613F" w:rsidRPr="00E03042" w:rsidRDefault="009D383C" w:rsidP="00B1613F">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E03042">
        <w:rPr>
          <w:rFonts w:ascii="Times New Roman" w:hAnsi="Times New Roman" w:cs="Times New Roman"/>
          <w:sz w:val="24"/>
          <w:szCs w:val="24"/>
        </w:rPr>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r w:rsidR="00B1613F" w:rsidRPr="00E03042">
        <w:rPr>
          <w:rFonts w:ascii="Times New Roman" w:hAnsi="Times New Roman" w:cs="Times New Roman"/>
          <w:sz w:val="24"/>
          <w:szCs w:val="24"/>
        </w:rPr>
        <w:t xml:space="preserve"> </w:t>
      </w:r>
      <w:r w:rsidR="00B1613F" w:rsidRPr="00E03042">
        <w:rPr>
          <w:rFonts w:ascii="Times New Roman" w:eastAsia="Times New Roman" w:hAnsi="Times New Roman" w:cs="Times New Roman"/>
          <w:sz w:val="24"/>
          <w:szCs w:val="24"/>
        </w:rPr>
        <w:t xml:space="preserve">Pargament et al. </w:t>
      </w:r>
      <w:r w:rsidR="00B1613F" w:rsidRPr="00E03042">
        <w:rPr>
          <w:rFonts w:ascii="Times New Roman" w:eastAsia="Times New Roman" w:hAnsi="Times New Roman" w:cs="Times New Roman"/>
          <w:sz w:val="24"/>
          <w:szCs w:val="24"/>
        </w:rPr>
        <w:fldChar w:fldCharType="begin"/>
      </w:r>
      <w:r w:rsidR="00B1613F" w:rsidRPr="00E03042">
        <w:rPr>
          <w:rFonts w:ascii="Times New Roman" w:eastAsia="Times New Roman" w:hAnsi="Times New Roman" w:cs="Times New Roman"/>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db-id="rttpswzr80rawcepatvxf0anvftvx2zv92xx" timestamp="0"&gt;1699&lt;/key&gt;&lt;/foreign-keys&gt;&lt;ref-type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wellbeing&lt;/secondary-title&gt;&lt;/titles&gt;&lt;pages&gt;379-394&lt;/pages&gt;&lt;dates&gt;&lt;year&gt;2016&lt;/year&gt;&lt;/dates&gt;&lt;publisher&gt;Springer&lt;/publisher&gt;&lt;urls&gt;&lt;/urls&gt;&lt;/record&gt;&lt;/Cite&gt;&lt;/EndNote&gt;</w:instrText>
      </w:r>
      <w:r w:rsidR="00B1613F" w:rsidRPr="00E03042">
        <w:rPr>
          <w:rFonts w:ascii="Times New Roman" w:eastAsia="Times New Roman" w:hAnsi="Times New Roman" w:cs="Times New Roman"/>
          <w:sz w:val="24"/>
          <w:szCs w:val="24"/>
        </w:rPr>
        <w:fldChar w:fldCharType="separate"/>
      </w:r>
      <w:r w:rsidR="00B1613F" w:rsidRPr="00E03042">
        <w:rPr>
          <w:rFonts w:ascii="Times New Roman" w:eastAsia="Times New Roman" w:hAnsi="Times New Roman" w:cs="Times New Roman"/>
          <w:noProof/>
          <w:sz w:val="24"/>
          <w:szCs w:val="24"/>
        </w:rPr>
        <w:t>(</w:t>
      </w:r>
      <w:hyperlink w:anchor="_ENREF_3" w:tooltip="Pargament, 2016 #1699" w:history="1">
        <w:r w:rsidR="003328A8" w:rsidRPr="00E03042">
          <w:rPr>
            <w:rFonts w:ascii="Times New Roman" w:eastAsia="Times New Roman" w:hAnsi="Times New Roman" w:cs="Times New Roman"/>
            <w:noProof/>
            <w:sz w:val="24"/>
            <w:szCs w:val="24"/>
          </w:rPr>
          <w:t>Pargament, Wong, &amp; Exline, 2016</w:t>
        </w:r>
      </w:hyperlink>
      <w:r w:rsidR="00B1613F" w:rsidRPr="00E03042">
        <w:rPr>
          <w:rFonts w:ascii="Times New Roman" w:eastAsia="Times New Roman" w:hAnsi="Times New Roman" w:cs="Times New Roman"/>
          <w:noProof/>
          <w:sz w:val="24"/>
          <w:szCs w:val="24"/>
        </w:rPr>
        <w:t>)</w:t>
      </w:r>
      <w:r w:rsidR="00B1613F" w:rsidRPr="00E03042">
        <w:rPr>
          <w:rFonts w:ascii="Times New Roman" w:eastAsia="Times New Roman" w:hAnsi="Times New Roman" w:cs="Times New Roman"/>
          <w:sz w:val="24"/>
          <w:szCs w:val="24"/>
        </w:rPr>
        <w:fldChar w:fldCharType="end"/>
      </w:r>
      <w:r w:rsidR="00B1613F" w:rsidRPr="00E03042">
        <w:rPr>
          <w:rFonts w:ascii="Times New Roman" w:eastAsia="Times New Roman" w:hAnsi="Times New Roman" w:cs="Times New Roman"/>
          <w:sz w:val="24"/>
          <w:szCs w:val="24"/>
        </w:rPr>
        <w:t xml:space="preserve"> note that spiritual struggles are common and can have either life-giving or life-limiting outcomes:</w:t>
      </w:r>
    </w:p>
    <w:p w14:paraId="30ED66D2" w14:textId="77777777" w:rsidR="00B1613F" w:rsidRPr="00E03042" w:rsidRDefault="00B1613F" w:rsidP="00B1613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E03042">
        <w:rPr>
          <w:rFonts w:ascii="Times New Roman" w:eastAsia="Times New Roman" w:hAnsi="Times New Roman" w:cs="Times New Roman"/>
          <w:sz w:val="24"/>
          <w:szCs w:val="24"/>
        </w:rPr>
        <w:t xml:space="preserve">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w:t>
      </w:r>
      <w:proofErr w:type="gramStart"/>
      <w:r w:rsidRPr="00E03042">
        <w:rPr>
          <w:rFonts w:ascii="Times New Roman" w:eastAsia="Times New Roman" w:hAnsi="Times New Roman" w:cs="Times New Roman"/>
          <w:sz w:val="24"/>
          <w:szCs w:val="24"/>
        </w:rPr>
        <w:t>social</w:t>
      </w:r>
      <w:proofErr w:type="gramEnd"/>
      <w:r w:rsidRPr="00E03042">
        <w:rPr>
          <w:rFonts w:ascii="Times New Roman" w:eastAsia="Times New Roman" w:hAnsi="Times New Roman" w:cs="Times New Roman"/>
          <w:sz w:val="24"/>
          <w:szCs w:val="24"/>
        </w:rPr>
        <w:t xml:space="preserve"> and physical signs of distress (Exline, 2013).  But distress and dis-orientation are not the end of the story. </w:t>
      </w:r>
    </w:p>
    <w:p w14:paraId="1E8E654D" w14:textId="77777777" w:rsidR="00B1613F" w:rsidRPr="00E03042" w:rsidRDefault="00B1613F" w:rsidP="00B1613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E03042">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E03042">
        <w:rPr>
          <w:rFonts w:ascii="Times New Roman" w:eastAsia="Times New Roman" w:hAnsi="Times New Roman" w:cs="Times New Roman"/>
          <w:sz w:val="24"/>
          <w:szCs w:val="24"/>
        </w:rPr>
        <w:t>Caprini-Faigin</w:t>
      </w:r>
      <w:proofErr w:type="spellEnd"/>
      <w:r w:rsidRPr="00E03042">
        <w:rPr>
          <w:rFonts w:ascii="Times New Roman" w:eastAsia="Times New Roman" w:hAnsi="Times New Roman" w:cs="Times New Roman"/>
          <w:sz w:val="24"/>
          <w:szCs w:val="24"/>
        </w:rPr>
        <w:t xml:space="preserve">, &amp; </w:t>
      </w:r>
      <w:proofErr w:type="spellStart"/>
      <w:r w:rsidRPr="00E03042">
        <w:rPr>
          <w:rFonts w:ascii="Times New Roman" w:eastAsia="Times New Roman" w:hAnsi="Times New Roman" w:cs="Times New Roman"/>
          <w:sz w:val="24"/>
          <w:szCs w:val="24"/>
        </w:rPr>
        <w:t>Tsevat</w:t>
      </w:r>
      <w:proofErr w:type="spellEnd"/>
      <w:r w:rsidRPr="00E03042">
        <w:rPr>
          <w:rFonts w:ascii="Times New Roman" w:eastAsia="Times New Roman" w:hAnsi="Times New Roman" w:cs="Times New Roman"/>
          <w:sz w:val="24"/>
          <w:szCs w:val="24"/>
        </w:rPr>
        <w:t xml:space="preserve">, 2010), increases in depression (e.g., </w:t>
      </w:r>
      <w:proofErr w:type="spellStart"/>
      <w:r w:rsidRPr="00E03042">
        <w:rPr>
          <w:rFonts w:ascii="Times New Roman" w:eastAsia="Times New Roman" w:hAnsi="Times New Roman" w:cs="Times New Roman"/>
          <w:sz w:val="24"/>
          <w:szCs w:val="24"/>
        </w:rPr>
        <w:t>Pirutinsky</w:t>
      </w:r>
      <w:proofErr w:type="spellEnd"/>
      <w:r w:rsidRPr="00E03042">
        <w:rPr>
          <w:rFonts w:ascii="Times New Roman" w:eastAsia="Times New Roman" w:hAnsi="Times New Roman" w:cs="Times New Roman"/>
          <w:sz w:val="24"/>
          <w:szCs w:val="24"/>
        </w:rPr>
        <w:t xml:space="preserve">, </w:t>
      </w:r>
      <w:proofErr w:type="spellStart"/>
      <w:r w:rsidRPr="00E03042">
        <w:rPr>
          <w:rFonts w:ascii="Times New Roman" w:eastAsia="Times New Roman" w:hAnsi="Times New Roman" w:cs="Times New Roman"/>
          <w:sz w:val="24"/>
          <w:szCs w:val="24"/>
        </w:rPr>
        <w:t>Rosmarin</w:t>
      </w:r>
      <w:proofErr w:type="spellEnd"/>
      <w:r w:rsidRPr="00E03042">
        <w:rPr>
          <w:rFonts w:ascii="Times New Roman" w:eastAsia="Times New Roman" w:hAnsi="Times New Roman" w:cs="Times New Roman"/>
          <w:sz w:val="24"/>
          <w:szCs w:val="24"/>
        </w:rPr>
        <w:t xml:space="preserve">, Pargament, &amp; </w:t>
      </w:r>
      <w:proofErr w:type="spellStart"/>
      <w:r w:rsidRPr="00E03042">
        <w:rPr>
          <w:rFonts w:ascii="Times New Roman" w:eastAsia="Times New Roman" w:hAnsi="Times New Roman" w:cs="Times New Roman"/>
          <w:sz w:val="24"/>
          <w:szCs w:val="24"/>
        </w:rPr>
        <w:t>Midlarsky</w:t>
      </w:r>
      <w:proofErr w:type="spellEnd"/>
      <w:r w:rsidRPr="00E03042">
        <w:rPr>
          <w:rFonts w:ascii="Times New Roman" w:eastAsia="Times New Roman" w:hAnsi="Times New Roman" w:cs="Times New Roman"/>
          <w:sz w:val="24"/>
          <w:szCs w:val="24"/>
        </w:rPr>
        <w:t xml:space="preserve">, 2011), and even greater risk of dying (Pargament, Koenig, </w:t>
      </w:r>
      <w:proofErr w:type="spellStart"/>
      <w:r w:rsidRPr="00E03042">
        <w:rPr>
          <w:rFonts w:ascii="Times New Roman" w:eastAsia="Times New Roman" w:hAnsi="Times New Roman" w:cs="Times New Roman"/>
          <w:sz w:val="24"/>
          <w:szCs w:val="24"/>
        </w:rPr>
        <w:t>Tarakeshwar</w:t>
      </w:r>
      <w:proofErr w:type="spellEnd"/>
      <w:r w:rsidRPr="00E03042">
        <w:rPr>
          <w:rFonts w:ascii="Times New Roman" w:eastAsia="Times New Roman" w:hAnsi="Times New Roman" w:cs="Times New Roman"/>
          <w:sz w:val="24"/>
          <w:szCs w:val="24"/>
        </w:rPr>
        <w:t>, &amp; Hahn, 2001).</w:t>
      </w:r>
    </w:p>
    <w:p w14:paraId="57D0FABC" w14:textId="77777777" w:rsidR="00B1613F" w:rsidRPr="00E03042" w:rsidRDefault="00B1613F" w:rsidP="00B1613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E03042">
        <w:rPr>
          <w:rFonts w:ascii="Times New Roman" w:eastAsia="Times New Roman" w:hAnsi="Times New Roman" w:cs="Times New Roman"/>
          <w:sz w:val="24"/>
          <w:szCs w:val="24"/>
        </w:rPr>
        <w:t xml:space="preserve">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w:t>
      </w:r>
      <w:proofErr w:type="gramStart"/>
      <w:r w:rsidRPr="00E03042">
        <w:rPr>
          <w:rFonts w:ascii="Times New Roman" w:eastAsia="Times New Roman" w:hAnsi="Times New Roman" w:cs="Times New Roman"/>
          <w:sz w:val="24"/>
          <w:szCs w:val="24"/>
        </w:rPr>
        <w:t>broader</w:t>
      </w:r>
      <w:proofErr w:type="gramEnd"/>
      <w:r w:rsidRPr="00E03042">
        <w:rPr>
          <w:rFonts w:ascii="Times New Roman" w:eastAsia="Times New Roman" w:hAnsi="Times New Roman" w:cs="Times New Roman"/>
          <w:sz w:val="24"/>
          <w:szCs w:val="24"/>
        </w:rPr>
        <w:t xml:space="preserve">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14:paraId="1BB63543" w14:textId="7AB0A3EA" w:rsidR="009D383C" w:rsidRPr="00E03042" w:rsidRDefault="00B1613F" w:rsidP="00B1613F">
      <w:pPr>
        <w:spacing w:before="100" w:beforeAutospacing="1" w:after="100" w:afterAutospacing="1" w:line="240" w:lineRule="auto"/>
        <w:contextualSpacing/>
        <w:rPr>
          <w:rFonts w:ascii="Times New Roman" w:eastAsia="Times New Roman" w:hAnsi="Times New Roman" w:cs="Times New Roman"/>
          <w:sz w:val="24"/>
          <w:szCs w:val="24"/>
        </w:rPr>
      </w:pPr>
      <w:r w:rsidRPr="00E03042">
        <w:rPr>
          <w:rFonts w:ascii="Times New Roman" w:eastAsia="Times New Roman" w:hAnsi="Times New Roman" w:cs="Times New Roman"/>
          <w:sz w:val="24"/>
          <w:szCs w:val="24"/>
        </w:rPr>
        <w:t>Emerging research is demonstrating that if these kinds of struggles remain private, they tend to become a source of shame, anger, and guilt that generate life-limiting theologies/orienting systems of sexuality triggered by stress.  </w:t>
      </w:r>
    </w:p>
  </w:endnote>
  <w:endnote w:id="2">
    <w:p w14:paraId="38261AD7" w14:textId="77777777" w:rsidR="009D383C" w:rsidRPr="00E03042" w:rsidRDefault="009D383C" w:rsidP="009D383C">
      <w:pPr>
        <w:pStyle w:val="EndnoteText"/>
        <w:contextualSpacing/>
        <w:rPr>
          <w:rFonts w:ascii="Times New Roman" w:hAnsi="Times New Roman"/>
          <w:sz w:val="24"/>
          <w:szCs w:val="24"/>
        </w:rPr>
      </w:pPr>
      <w:r w:rsidRPr="00E03042">
        <w:rPr>
          <w:rStyle w:val="EndnoteReference"/>
          <w:rFonts w:ascii="Times New Roman" w:hAnsi="Times New Roman"/>
          <w:sz w:val="24"/>
          <w:szCs w:val="24"/>
        </w:rPr>
        <w:endnoteRef/>
      </w:r>
      <w:r w:rsidRPr="00E03042">
        <w:rPr>
          <w:rFonts w:ascii="Times New Roman" w:hAnsi="Times New Roman"/>
          <w:sz w:val="24"/>
          <w:szCs w:val="24"/>
        </w:rPr>
        <w:t xml:space="preserve"> </w:t>
      </w:r>
      <w:r w:rsidRPr="00E03042">
        <w:rPr>
          <w:rFonts w:ascii="Times New Roman" w:eastAsia="Times New Roman" w:hAnsi="Times New Roman"/>
          <w:sz w:val="24"/>
          <w:szCs w:val="24"/>
        </w:rPr>
        <w:t xml:space="preserve"> We are using the </w:t>
      </w:r>
      <w:r w:rsidRPr="00E03042">
        <w:rPr>
          <w:rFonts w:ascii="Times New Roman" w:eastAsia="Times New Roman" w:hAnsi="Times New Roman"/>
          <w:i/>
          <w:sz w:val="24"/>
          <w:szCs w:val="24"/>
        </w:rPr>
        <w:t>Our Whole Lives</w:t>
      </w:r>
      <w:r w:rsidRPr="00E03042">
        <w:rPr>
          <w:rFonts w:ascii="Times New Roman" w:eastAsia="Times New Roman" w:hAnsi="Times New Roman"/>
          <w:sz w:val="24"/>
          <w:szCs w:val="24"/>
        </w:rPr>
        <w:t xml:space="preserve"> curriculum to define these five aspects of sexuality: </w:t>
      </w:r>
      <w:r w:rsidRPr="00E03042">
        <w:rPr>
          <w:rFonts w:ascii="Times New Roman" w:eastAsia="Times New Roman" w:hAnsi="Times New Roman"/>
          <w:i/>
          <w:iCs/>
          <w:sz w:val="24"/>
          <w:szCs w:val="24"/>
        </w:rPr>
        <w:t>sensuality</w:t>
      </w:r>
      <w:r w:rsidRPr="00E03042">
        <w:rPr>
          <w:rFonts w:ascii="Times New Roman" w:eastAsia="Times New Roman" w:hAnsi="Times New Roman"/>
          <w:sz w:val="24"/>
          <w:szCs w:val="24"/>
        </w:rPr>
        <w:t xml:space="preserve"> (</w:t>
      </w:r>
      <w:proofErr w:type="spellStart"/>
      <w:r w:rsidRPr="00E03042">
        <w:rPr>
          <w:rFonts w:ascii="Times New Roman" w:eastAsia="Times New Roman" w:hAnsi="Times New Roman"/>
          <w:sz w:val="24"/>
          <w:szCs w:val="24"/>
        </w:rPr>
        <w:t>bodiliness</w:t>
      </w:r>
      <w:proofErr w:type="spellEnd"/>
      <w:r w:rsidRPr="00E03042">
        <w:rPr>
          <w:rFonts w:ascii="Times New Roman" w:eastAsia="Times New Roman" w:hAnsi="Times New Roman"/>
          <w:sz w:val="24"/>
          <w:szCs w:val="24"/>
        </w:rPr>
        <w:t xml:space="preserve"> and touch), </w:t>
      </w:r>
      <w:r w:rsidRPr="00E03042">
        <w:rPr>
          <w:rFonts w:ascii="Times New Roman" w:eastAsia="Times New Roman" w:hAnsi="Times New Roman"/>
          <w:i/>
          <w:iCs/>
          <w:sz w:val="24"/>
          <w:szCs w:val="24"/>
        </w:rPr>
        <w:t>intimacy</w:t>
      </w:r>
      <w:r w:rsidRPr="00E03042">
        <w:rPr>
          <w:rFonts w:ascii="Times New Roman" w:eastAsia="Times New Roman" w:hAnsi="Times New Roman"/>
          <w:sz w:val="24"/>
          <w:szCs w:val="24"/>
        </w:rPr>
        <w:t xml:space="preserve"> (relationality), </w:t>
      </w:r>
      <w:r w:rsidRPr="00E03042">
        <w:rPr>
          <w:rFonts w:ascii="Times New Roman" w:eastAsia="Times New Roman" w:hAnsi="Times New Roman"/>
          <w:i/>
          <w:iCs/>
          <w:sz w:val="24"/>
          <w:szCs w:val="24"/>
        </w:rPr>
        <w:t>sexual identity</w:t>
      </w:r>
      <w:r w:rsidRPr="00E03042">
        <w:rPr>
          <w:rFonts w:ascii="Times New Roman" w:eastAsia="Times New Roman" w:hAnsi="Times New Roman"/>
          <w:sz w:val="24"/>
          <w:szCs w:val="24"/>
        </w:rPr>
        <w:t xml:space="preserve"> (orientations and roles), </w:t>
      </w:r>
      <w:r w:rsidRPr="00E03042">
        <w:rPr>
          <w:rFonts w:ascii="Times New Roman" w:eastAsia="Times New Roman" w:hAnsi="Times New Roman"/>
          <w:i/>
          <w:iCs/>
          <w:sz w:val="24"/>
          <w:szCs w:val="24"/>
        </w:rPr>
        <w:t>sexual health/reproduction</w:t>
      </w:r>
      <w:r w:rsidRPr="00E03042">
        <w:rPr>
          <w:rFonts w:ascii="Times New Roman" w:eastAsia="Times New Roman" w:hAnsi="Times New Roman"/>
          <w:sz w:val="24"/>
          <w:szCs w:val="24"/>
        </w:rPr>
        <w:t xml:space="preserve"> (physiology, procreation, etc.), and </w:t>
      </w:r>
      <w:r w:rsidRPr="00E03042">
        <w:rPr>
          <w:rFonts w:ascii="Times New Roman" w:eastAsia="Times New Roman" w:hAnsi="Times New Roman"/>
          <w:i/>
          <w:iCs/>
          <w:sz w:val="24"/>
          <w:szCs w:val="24"/>
        </w:rPr>
        <w:t>sexualization</w:t>
      </w:r>
      <w:r w:rsidRPr="00E03042">
        <w:rPr>
          <w:rFonts w:ascii="Times New Roman" w:eastAsia="Times New Roman" w:hAnsi="Times New Roman"/>
          <w:sz w:val="24"/>
          <w:szCs w:val="24"/>
        </w:rPr>
        <w:t xml:space="preserve"> (power dynamics).</w:t>
      </w:r>
    </w:p>
  </w:endnote>
  <w:endnote w:id="3">
    <w:p w14:paraId="35E0928D" w14:textId="77777777" w:rsidR="00CB7B0A" w:rsidRPr="00E03042" w:rsidRDefault="00CB7B0A" w:rsidP="00CB7B0A">
      <w:pPr>
        <w:pStyle w:val="EndnoteText"/>
        <w:rPr>
          <w:rFonts w:ascii="Times New Roman" w:hAnsi="Times New Roman"/>
          <w:sz w:val="24"/>
          <w:szCs w:val="24"/>
        </w:rPr>
      </w:pPr>
      <w:r w:rsidRPr="00E03042">
        <w:rPr>
          <w:rStyle w:val="EndnoteReference"/>
          <w:rFonts w:ascii="Times New Roman" w:hAnsi="Times New Roman"/>
          <w:sz w:val="24"/>
          <w:szCs w:val="24"/>
        </w:rPr>
        <w:endnoteRef/>
      </w:r>
      <w:r w:rsidRPr="00E03042">
        <w:rPr>
          <w:rFonts w:ascii="Times New Roman" w:hAnsi="Times New Roman"/>
          <w:sz w:val="24"/>
          <w:szCs w:val="24"/>
        </w:rPr>
        <w:t xml:space="preserve"> </w:t>
      </w:r>
    </w:p>
    <w:tbl>
      <w:tblPr>
        <w:tblStyle w:val="TableGrid"/>
        <w:tblW w:w="9450" w:type="dxa"/>
        <w:tblInd w:w="-5" w:type="dxa"/>
        <w:tblLook w:val="04A0" w:firstRow="1" w:lastRow="0" w:firstColumn="1" w:lastColumn="0" w:noHBand="0" w:noVBand="1"/>
      </w:tblPr>
      <w:tblGrid>
        <w:gridCol w:w="9450"/>
      </w:tblGrid>
      <w:tr w:rsidR="00CB7B0A" w:rsidRPr="00E03042" w14:paraId="04E3753C" w14:textId="77777777" w:rsidTr="008730E9">
        <w:tc>
          <w:tcPr>
            <w:tcW w:w="9450" w:type="dxa"/>
          </w:tcPr>
          <w:p w14:paraId="0362EB24" w14:textId="77777777" w:rsidR="00CB7B0A" w:rsidRPr="00E03042" w:rsidRDefault="00CB7B0A" w:rsidP="008730E9">
            <w:pPr>
              <w:ind w:left="720" w:hanging="720"/>
              <w:contextualSpacing/>
              <w:rPr>
                <w:rFonts w:ascii="Times New Roman" w:hAnsi="Times New Roman" w:cs="Times New Roman"/>
                <w:noProof/>
                <w:sz w:val="24"/>
                <w:szCs w:val="24"/>
              </w:rPr>
            </w:pPr>
            <w:r w:rsidRPr="00E03042">
              <w:rPr>
                <w:rFonts w:ascii="Times New Roman" w:hAnsi="Times New Roman" w:cs="Times New Roman"/>
                <w:sz w:val="24"/>
                <w:szCs w:val="24"/>
              </w:rPr>
              <w:t xml:space="preserve">Here are examples of values. This is a shortened list taken from </w:t>
            </w:r>
            <w:bookmarkStart w:id="5" w:name="_ENREF_20"/>
            <w:r w:rsidRPr="00E03042">
              <w:rPr>
                <w:rFonts w:ascii="Times New Roman" w:hAnsi="Times New Roman" w:cs="Times New Roman"/>
                <w:noProof/>
                <w:sz w:val="24"/>
                <w:szCs w:val="24"/>
              </w:rPr>
              <w:t xml:space="preserve">Zuckoff, A., &amp; Gorscak, B. (2015). </w:t>
            </w:r>
            <w:r w:rsidRPr="00E03042">
              <w:rPr>
                <w:rFonts w:ascii="Times New Roman" w:hAnsi="Times New Roman" w:cs="Times New Roman"/>
                <w:i/>
                <w:noProof/>
                <w:sz w:val="24"/>
                <w:szCs w:val="24"/>
              </w:rPr>
              <w:t>Finding your way to change: How the power of motivational interviewing can reveal what you want and help you get there</w:t>
            </w:r>
            <w:r w:rsidRPr="00E03042">
              <w:rPr>
                <w:rFonts w:ascii="Times New Roman" w:hAnsi="Times New Roman" w:cs="Times New Roman"/>
                <w:noProof/>
                <w:sz w:val="24"/>
                <w:szCs w:val="24"/>
              </w:rPr>
              <w:t>. New York, NY: Guilford Press.</w:t>
            </w:r>
            <w:bookmarkEnd w:id="5"/>
          </w:p>
        </w:tc>
      </w:tr>
      <w:tr w:rsidR="00CB7B0A" w:rsidRPr="00E03042" w14:paraId="3A1C6EC2" w14:textId="77777777" w:rsidTr="008730E9">
        <w:tc>
          <w:tcPr>
            <w:tcW w:w="9450" w:type="dxa"/>
          </w:tcPr>
          <w:p w14:paraId="25153845"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Achievement: to have important accomplishments </w:t>
            </w:r>
          </w:p>
        </w:tc>
      </w:tr>
      <w:tr w:rsidR="00CB7B0A" w:rsidRPr="00E03042" w14:paraId="5E68F730" w14:textId="77777777" w:rsidTr="008730E9">
        <w:tc>
          <w:tcPr>
            <w:tcW w:w="9450" w:type="dxa"/>
          </w:tcPr>
          <w:p w14:paraId="6FD1CB16"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Adventure: to have new and exciting experiences </w:t>
            </w:r>
          </w:p>
        </w:tc>
      </w:tr>
      <w:tr w:rsidR="00CB7B0A" w:rsidRPr="00E03042" w14:paraId="546FD053" w14:textId="77777777" w:rsidTr="008730E9">
        <w:tc>
          <w:tcPr>
            <w:tcW w:w="9450" w:type="dxa"/>
          </w:tcPr>
          <w:p w14:paraId="7BDFD15D"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Authenticity: to be true to who I am </w:t>
            </w:r>
          </w:p>
        </w:tc>
      </w:tr>
      <w:tr w:rsidR="00CB7B0A" w:rsidRPr="00E03042" w14:paraId="3D1CB0BD" w14:textId="77777777" w:rsidTr="008730E9">
        <w:tc>
          <w:tcPr>
            <w:tcW w:w="9450" w:type="dxa"/>
          </w:tcPr>
          <w:p w14:paraId="6097DD96"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Autonomy: to determine my own actions </w:t>
            </w:r>
          </w:p>
        </w:tc>
      </w:tr>
      <w:tr w:rsidR="00CB7B0A" w:rsidRPr="00E03042" w14:paraId="0E1BF74C" w14:textId="77777777" w:rsidTr="008730E9">
        <w:tc>
          <w:tcPr>
            <w:tcW w:w="9450" w:type="dxa"/>
          </w:tcPr>
          <w:p w14:paraId="10B5160F"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Belonging: to feel like a part of something </w:t>
            </w:r>
          </w:p>
        </w:tc>
      </w:tr>
      <w:tr w:rsidR="00CB7B0A" w:rsidRPr="00E03042" w14:paraId="09D7D8AA" w14:textId="77777777" w:rsidTr="008730E9">
        <w:tc>
          <w:tcPr>
            <w:tcW w:w="9450" w:type="dxa"/>
          </w:tcPr>
          <w:p w14:paraId="61EADAC6"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Challenge: to take on difficult tasks and problems </w:t>
            </w:r>
          </w:p>
        </w:tc>
      </w:tr>
      <w:tr w:rsidR="00CB7B0A" w:rsidRPr="00E03042" w14:paraId="629ADD8D" w14:textId="77777777" w:rsidTr="008730E9">
        <w:tc>
          <w:tcPr>
            <w:tcW w:w="9450" w:type="dxa"/>
          </w:tcPr>
          <w:p w14:paraId="389FB977"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Contribution: to add something to the world </w:t>
            </w:r>
          </w:p>
        </w:tc>
      </w:tr>
      <w:tr w:rsidR="00CB7B0A" w:rsidRPr="00E03042" w14:paraId="2552EC85" w14:textId="77777777" w:rsidTr="008730E9">
        <w:tc>
          <w:tcPr>
            <w:tcW w:w="9450" w:type="dxa"/>
          </w:tcPr>
          <w:p w14:paraId="6A324376"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Creativity: to have original ideas and create new things </w:t>
            </w:r>
          </w:p>
        </w:tc>
      </w:tr>
      <w:tr w:rsidR="00CB7B0A" w:rsidRPr="00E03042" w14:paraId="6D228E4A" w14:textId="77777777" w:rsidTr="008730E9">
        <w:tc>
          <w:tcPr>
            <w:tcW w:w="9450" w:type="dxa"/>
          </w:tcPr>
          <w:p w14:paraId="79487E4F"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Dependability: to be reliable and trustworthy </w:t>
            </w:r>
          </w:p>
        </w:tc>
      </w:tr>
      <w:tr w:rsidR="00CB7B0A" w:rsidRPr="00E03042" w14:paraId="278EA0A4" w14:textId="77777777" w:rsidTr="008730E9">
        <w:tc>
          <w:tcPr>
            <w:tcW w:w="9450" w:type="dxa"/>
          </w:tcPr>
          <w:p w14:paraId="61B994CE"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Duty: to carry out my duties and obligations </w:t>
            </w:r>
          </w:p>
        </w:tc>
      </w:tr>
      <w:tr w:rsidR="00CB7B0A" w:rsidRPr="00E03042" w14:paraId="40D9B539" w14:textId="77777777" w:rsidTr="008730E9">
        <w:tc>
          <w:tcPr>
            <w:tcW w:w="9450" w:type="dxa"/>
          </w:tcPr>
          <w:p w14:paraId="25B58C72"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Family: to have a happy, loving family</w:t>
            </w:r>
          </w:p>
        </w:tc>
      </w:tr>
      <w:tr w:rsidR="00CB7B0A" w:rsidRPr="00E03042" w14:paraId="5185840E" w14:textId="77777777" w:rsidTr="008730E9">
        <w:tc>
          <w:tcPr>
            <w:tcW w:w="9450" w:type="dxa"/>
          </w:tcPr>
          <w:p w14:paraId="7B0A344E"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Generosity: to give what I have to others</w:t>
            </w:r>
          </w:p>
        </w:tc>
      </w:tr>
      <w:tr w:rsidR="00CB7B0A" w:rsidRPr="00E03042" w14:paraId="36D5EF27" w14:textId="77777777" w:rsidTr="008730E9">
        <w:tc>
          <w:tcPr>
            <w:tcW w:w="9450" w:type="dxa"/>
          </w:tcPr>
          <w:p w14:paraId="0A27E056"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God’s will: to seek and obey the will of god</w:t>
            </w:r>
          </w:p>
        </w:tc>
      </w:tr>
      <w:tr w:rsidR="00CB7B0A" w:rsidRPr="00E03042" w14:paraId="04795464" w14:textId="77777777" w:rsidTr="008730E9">
        <w:tc>
          <w:tcPr>
            <w:tcW w:w="9450" w:type="dxa"/>
          </w:tcPr>
          <w:p w14:paraId="48446F94"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Growth: to keep changing and growing</w:t>
            </w:r>
          </w:p>
        </w:tc>
      </w:tr>
      <w:tr w:rsidR="00CB7B0A" w:rsidRPr="00E03042" w14:paraId="50D1CAA6" w14:textId="77777777" w:rsidTr="008730E9">
        <w:tc>
          <w:tcPr>
            <w:tcW w:w="9450" w:type="dxa"/>
          </w:tcPr>
          <w:p w14:paraId="3DA728B7"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Justice: to promote fair and equal treatment for all</w:t>
            </w:r>
          </w:p>
        </w:tc>
      </w:tr>
      <w:tr w:rsidR="00CB7B0A" w:rsidRPr="00E03042" w14:paraId="1D95D09E" w14:textId="77777777" w:rsidTr="008730E9">
        <w:tc>
          <w:tcPr>
            <w:tcW w:w="9450" w:type="dxa"/>
          </w:tcPr>
          <w:p w14:paraId="1B5817CD"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Knowledge: to learn and add to valuable knowledge</w:t>
            </w:r>
          </w:p>
        </w:tc>
      </w:tr>
      <w:tr w:rsidR="00CB7B0A" w:rsidRPr="00E03042" w14:paraId="6417848F" w14:textId="77777777" w:rsidTr="008730E9">
        <w:tc>
          <w:tcPr>
            <w:tcW w:w="9450" w:type="dxa"/>
          </w:tcPr>
          <w:p w14:paraId="1770F945"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Passion: to feel strongly and live with intensity </w:t>
            </w:r>
          </w:p>
        </w:tc>
      </w:tr>
      <w:tr w:rsidR="00CB7B0A" w:rsidRPr="00E03042" w14:paraId="019406B0" w14:textId="77777777" w:rsidTr="008730E9">
        <w:tc>
          <w:tcPr>
            <w:tcW w:w="9450" w:type="dxa"/>
          </w:tcPr>
          <w:p w14:paraId="75456080"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Purpose: to have meaning and direction in my life </w:t>
            </w:r>
          </w:p>
        </w:tc>
      </w:tr>
      <w:tr w:rsidR="00CB7B0A" w:rsidRPr="00E03042" w14:paraId="46CCB9E7" w14:textId="77777777" w:rsidTr="008730E9">
        <w:tc>
          <w:tcPr>
            <w:tcW w:w="9450" w:type="dxa"/>
          </w:tcPr>
          <w:p w14:paraId="26D14EE7"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Responsibility: to make and carry out responsible decisions </w:t>
            </w:r>
          </w:p>
        </w:tc>
      </w:tr>
      <w:tr w:rsidR="00CB7B0A" w:rsidRPr="00E03042" w14:paraId="491DF35B" w14:textId="77777777" w:rsidTr="008730E9">
        <w:tc>
          <w:tcPr>
            <w:tcW w:w="9450" w:type="dxa"/>
          </w:tcPr>
          <w:p w14:paraId="3704AAEC"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Risk: to take risks and chances </w:t>
            </w:r>
          </w:p>
        </w:tc>
      </w:tr>
      <w:tr w:rsidR="00CB7B0A" w:rsidRPr="00E03042" w14:paraId="3277B35E" w14:textId="77777777" w:rsidTr="008730E9">
        <w:tc>
          <w:tcPr>
            <w:tcW w:w="9450" w:type="dxa"/>
          </w:tcPr>
          <w:p w14:paraId="1D0DB8D0"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Spirituality: to live and grow spiritually </w:t>
            </w:r>
          </w:p>
        </w:tc>
      </w:tr>
      <w:tr w:rsidR="00CB7B0A" w:rsidRPr="00E03042" w14:paraId="7EF16114" w14:textId="77777777" w:rsidTr="008730E9">
        <w:tc>
          <w:tcPr>
            <w:tcW w:w="9450" w:type="dxa"/>
          </w:tcPr>
          <w:p w14:paraId="3528F2A5"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Tradition: to follow respected patterns of the past </w:t>
            </w:r>
          </w:p>
        </w:tc>
      </w:tr>
      <w:tr w:rsidR="00CB7B0A" w:rsidRPr="00E03042" w14:paraId="102C8ADC" w14:textId="77777777" w:rsidTr="008730E9">
        <w:tc>
          <w:tcPr>
            <w:tcW w:w="9450" w:type="dxa"/>
          </w:tcPr>
          <w:p w14:paraId="0D2644DD" w14:textId="77777777" w:rsidR="00CB7B0A" w:rsidRPr="00E03042" w:rsidRDefault="00CB7B0A" w:rsidP="008730E9">
            <w:pPr>
              <w:rPr>
                <w:rFonts w:ascii="Times New Roman" w:hAnsi="Times New Roman" w:cs="Times New Roman"/>
                <w:sz w:val="24"/>
                <w:szCs w:val="24"/>
              </w:rPr>
            </w:pPr>
            <w:r w:rsidRPr="00E03042">
              <w:rPr>
                <w:rFonts w:ascii="Times New Roman" w:hAnsi="Times New Roman" w:cs="Times New Roman"/>
                <w:sz w:val="24"/>
                <w:szCs w:val="24"/>
              </w:rPr>
              <w:t xml:space="preserve">Work: to work hard and well at my life tasks </w:t>
            </w:r>
          </w:p>
        </w:tc>
      </w:tr>
    </w:tbl>
    <w:p w14:paraId="4DBBAA8B" w14:textId="77777777" w:rsidR="00CB7B0A" w:rsidRPr="00E03042" w:rsidRDefault="00CB7B0A" w:rsidP="00CB7B0A">
      <w:pPr>
        <w:pStyle w:val="EndnoteText"/>
        <w:rPr>
          <w:rFonts w:ascii="Times New Roman" w:hAnsi="Times New Roman"/>
          <w:sz w:val="24"/>
          <w:szCs w:val="24"/>
        </w:rPr>
      </w:pPr>
    </w:p>
    <w:p w14:paraId="338A7E33" w14:textId="77777777" w:rsidR="00CB7B0A" w:rsidRPr="00E03042" w:rsidRDefault="00CB7B0A" w:rsidP="00CB7B0A">
      <w:pPr>
        <w:pStyle w:val="NormalWeb"/>
        <w:shd w:val="clear" w:color="auto" w:fill="FFFFFF"/>
        <w:spacing w:after="0" w:line="300" w:lineRule="atLeast"/>
        <w:textAlignment w:val="baseline"/>
        <w:rPr>
          <w:color w:val="333333"/>
        </w:rPr>
      </w:pPr>
      <w:r w:rsidRPr="00E03042">
        <w:rPr>
          <w:color w:val="333333"/>
        </w:rPr>
        <w:t xml:space="preserve">You may also find it helpful to think in broader terms about values, using Moral Foundations Theory, described on their website </w:t>
      </w:r>
      <w:hyperlink r:id="rId2" w:history="1">
        <w:r w:rsidRPr="00E03042">
          <w:rPr>
            <w:rStyle w:val="Hyperlink"/>
          </w:rPr>
          <w:t>https://moralfoundations.org/</w:t>
        </w:r>
      </w:hyperlink>
      <w:r w:rsidRPr="00E03042">
        <w:t>:</w:t>
      </w:r>
    </w:p>
    <w:p w14:paraId="63182CFD" w14:textId="77777777" w:rsidR="00CB7B0A" w:rsidRPr="00E03042" w:rsidRDefault="00CB7B0A" w:rsidP="00CB7B0A">
      <w:pPr>
        <w:rPr>
          <w:rFonts w:ascii="Times New Roman" w:eastAsia="Times New Roman" w:hAnsi="Times New Roman" w:cs="Times New Roman"/>
          <w:color w:val="333333"/>
          <w:sz w:val="24"/>
          <w:szCs w:val="24"/>
        </w:rPr>
      </w:pPr>
      <w:r w:rsidRPr="00E03042">
        <w:rPr>
          <w:rFonts w:ascii="Times New Roman" w:hAnsi="Times New Roman" w:cs="Times New Roman"/>
          <w:b/>
          <w:bCs/>
          <w:color w:val="333333"/>
          <w:sz w:val="24"/>
          <w:szCs w:val="24"/>
        </w:rPr>
        <w:t xml:space="preserve">Moral Foundations Theory </w:t>
      </w:r>
      <w:r w:rsidRPr="00E03042">
        <w:rPr>
          <w:rFonts w:ascii="Times New Roman" w:hAnsi="Times New Roman" w:cs="Times New Roman"/>
          <w:color w:val="333333"/>
          <w:sz w:val="24"/>
          <w:szCs w:val="24"/>
        </w:rPr>
        <w:t>was created by a group of social and cultural psychologists to understand why morality varies so much across cultures yet still shows so many similarities and recurrent themes. In brief, the theory proposes that several innate and universally available psychological systems are the foundations of “intuitive ethics.” Each culture then constructs virtues, narratives, and institutions on top of these foundations, thereby creating the unique moralities we see around the world and conflicting within nations too. The five foundations for which we think the evidence is best are: </w:t>
      </w:r>
    </w:p>
    <w:p w14:paraId="3182C42C" w14:textId="77777777" w:rsidR="00CB7B0A" w:rsidRPr="00E03042" w:rsidRDefault="00CB7B0A" w:rsidP="00CB7B0A">
      <w:pPr>
        <w:pStyle w:val="NormalWeb"/>
        <w:shd w:val="clear" w:color="auto" w:fill="FFFFFF"/>
        <w:spacing w:after="0" w:line="300" w:lineRule="atLeast"/>
        <w:textAlignment w:val="baseline"/>
        <w:rPr>
          <w:color w:val="333333"/>
        </w:rPr>
      </w:pPr>
      <w:r w:rsidRPr="00E03042">
        <w:rPr>
          <w:rStyle w:val="Strong"/>
          <w:color w:val="333333"/>
          <w:bdr w:val="none" w:sz="0" w:space="0" w:color="auto" w:frame="1"/>
        </w:rPr>
        <w:t>1) Care/harm</w:t>
      </w:r>
      <w:r w:rsidRPr="00E03042">
        <w:rPr>
          <w:color w:val="333333"/>
        </w:rPr>
        <w:t xml:space="preserve">: This foundation is related to our long evolution as mammals with attachment systems and an ability to feel (and dislike) the pain of others. It underlies virtues of kindness, gentleness, and nurturance. </w:t>
      </w:r>
      <w:r w:rsidRPr="00E03042">
        <w:rPr>
          <w:i/>
          <w:iCs/>
          <w:color w:val="333333"/>
        </w:rPr>
        <w:t>[Emotions: compassion; fear of causing harm]</w:t>
      </w:r>
      <w:r w:rsidRPr="00E03042">
        <w:rPr>
          <w:color w:val="333333"/>
        </w:rPr>
        <w:br/>
      </w:r>
      <w:r w:rsidRPr="00E03042">
        <w:rPr>
          <w:rStyle w:val="Strong"/>
          <w:color w:val="333333"/>
          <w:bdr w:val="none" w:sz="0" w:space="0" w:color="auto" w:frame="1"/>
        </w:rPr>
        <w:t>2) Fairness/cheating</w:t>
      </w:r>
      <w:r w:rsidRPr="00E03042">
        <w:rPr>
          <w:color w:val="333333"/>
        </w:rPr>
        <w:t>: This foundation is related to the evolutionary process of reciprocal altruism. It generates ideas of justice, rights, and autonomy. [Note: In our original conception, Fairness included concerns about equality, which are more strongly endorsed by political liberals. However, as we reformulated the theory in 2011 based on new data, we emphasize proportionality, which is endorsed by everyone, but is more strongly endorsed by conservatives]</w:t>
      </w:r>
      <w:r w:rsidRPr="00E03042">
        <w:rPr>
          <w:i/>
          <w:iCs/>
          <w:color w:val="333333"/>
        </w:rPr>
        <w:t xml:space="preserve"> [Emotions: anger, gratitude, guilt]</w:t>
      </w:r>
      <w:r w:rsidRPr="00E03042">
        <w:rPr>
          <w:color w:val="333333"/>
        </w:rPr>
        <w:br/>
      </w:r>
      <w:r w:rsidRPr="00E03042">
        <w:rPr>
          <w:rStyle w:val="Strong"/>
          <w:color w:val="333333"/>
          <w:bdr w:val="none" w:sz="0" w:space="0" w:color="auto" w:frame="1"/>
        </w:rPr>
        <w:t>3) Loyalty/betrayal:</w:t>
      </w:r>
      <w:r w:rsidRPr="00E03042">
        <w:rPr>
          <w:color w:val="333333"/>
        </w:rPr>
        <w:t xml:space="preserve"> This foundation is related to our long history as tribal creatures able to form shifting coalitions. It underlies virtues of patriotism and self-sacrifice for the group. It is active anytime people feel that </w:t>
      </w:r>
      <w:proofErr w:type="gramStart"/>
      <w:r w:rsidRPr="00E03042">
        <w:rPr>
          <w:color w:val="333333"/>
        </w:rPr>
        <w:t>it's</w:t>
      </w:r>
      <w:proofErr w:type="gramEnd"/>
      <w:r w:rsidRPr="00E03042">
        <w:rPr>
          <w:color w:val="333333"/>
        </w:rPr>
        <w:t xml:space="preserve"> "one for all, and all for one."</w:t>
      </w:r>
      <w:r w:rsidRPr="00E03042">
        <w:rPr>
          <w:color w:val="333333"/>
        </w:rPr>
        <w:br/>
      </w:r>
      <w:r w:rsidRPr="00E03042">
        <w:rPr>
          <w:rStyle w:val="Strong"/>
          <w:color w:val="333333"/>
          <w:bdr w:val="none" w:sz="0" w:space="0" w:color="auto" w:frame="1"/>
        </w:rPr>
        <w:t>4) Authority/subversion:</w:t>
      </w:r>
      <w:r w:rsidRPr="00E03042">
        <w:rPr>
          <w:color w:val="333333"/>
        </w:rPr>
        <w:t xml:space="preserve"> This foundation was shaped by our long primate history of hierarchical social interactions. It underlies virtues of leadership and followership, including deference to legitimate authority and respect for traditions. </w:t>
      </w:r>
      <w:r w:rsidRPr="00E03042">
        <w:rPr>
          <w:i/>
          <w:iCs/>
          <w:color w:val="333333"/>
        </w:rPr>
        <w:t>[Emotions: respect, fear]</w:t>
      </w:r>
      <w:r w:rsidRPr="00E03042">
        <w:rPr>
          <w:color w:val="333333"/>
        </w:rPr>
        <w:br/>
      </w:r>
      <w:r w:rsidRPr="00E03042">
        <w:rPr>
          <w:rStyle w:val="Strong"/>
          <w:color w:val="333333"/>
          <w:bdr w:val="none" w:sz="0" w:space="0" w:color="auto" w:frame="1"/>
        </w:rPr>
        <w:t>5) Sanctity/degradation:</w:t>
      </w:r>
      <w:r w:rsidRPr="00E03042">
        <w:rPr>
          <w:color w:val="333333"/>
        </w:rPr>
        <w:t> This foundation was shaped by the psychology of disgust and contamination. It underlies religious notions of striving to live in an elevated, less carnal, more noble way. It underlies the widespread idea that the body is a temple which can be desecrated by immoral activities and contaminants (an idea not unique to religious traditions).  </w:t>
      </w:r>
      <w:r w:rsidRPr="00E03042">
        <w:rPr>
          <w:i/>
          <w:iCs/>
          <w:color w:val="333333"/>
        </w:rPr>
        <w:t>[Emotions: disgust, reverence/awe]</w:t>
      </w:r>
    </w:p>
    <w:p w14:paraId="00AC92CC" w14:textId="77777777" w:rsidR="00CB7B0A" w:rsidRPr="00E03042" w:rsidRDefault="00CB7B0A" w:rsidP="00CB7B0A">
      <w:pPr>
        <w:pStyle w:val="NormalWeb"/>
        <w:shd w:val="clear" w:color="auto" w:fill="FFFFFF"/>
        <w:spacing w:before="150" w:after="0" w:line="300" w:lineRule="atLeast"/>
        <w:textAlignment w:val="baseline"/>
        <w:rPr>
          <w:color w:val="333333"/>
        </w:rPr>
      </w:pPr>
      <w:r w:rsidRPr="00E03042">
        <w:rPr>
          <w:color w:val="333333"/>
        </w:rPr>
        <w:t>We think there are several other very good candidates for "</w:t>
      </w:r>
      <w:proofErr w:type="spellStart"/>
      <w:r w:rsidRPr="00E03042">
        <w:rPr>
          <w:color w:val="333333"/>
        </w:rPr>
        <w:t>foundationhood</w:t>
      </w:r>
      <w:proofErr w:type="spellEnd"/>
      <w:r w:rsidRPr="00E03042">
        <w:rPr>
          <w:color w:val="333333"/>
        </w:rPr>
        <w:t>," especially:</w:t>
      </w:r>
    </w:p>
    <w:p w14:paraId="7788422B" w14:textId="77777777" w:rsidR="00CB7B0A" w:rsidRPr="00E03042" w:rsidRDefault="00CB7B0A" w:rsidP="00CB7B0A">
      <w:pPr>
        <w:pStyle w:val="NormalWeb"/>
        <w:shd w:val="clear" w:color="auto" w:fill="FFFFFF"/>
        <w:spacing w:after="0" w:line="300" w:lineRule="atLeast"/>
        <w:textAlignment w:val="baseline"/>
        <w:rPr>
          <w:color w:val="333333"/>
        </w:rPr>
      </w:pPr>
      <w:r w:rsidRPr="00E03042">
        <w:rPr>
          <w:rStyle w:val="Strong"/>
          <w:color w:val="333333"/>
          <w:bdr w:val="none" w:sz="0" w:space="0" w:color="auto" w:frame="1"/>
        </w:rPr>
        <w:t>6) Liberty/oppression</w:t>
      </w:r>
      <w:r w:rsidRPr="00E03042">
        <w:rPr>
          <w:color w:val="333333"/>
        </w:rPr>
        <w:t>: This foundation is about the feelings of reactance and resentment people feel toward those who dominate them and restrict their liberty. Its intuitions are often in tension with those of the authority foundation. The hatred of bullies and dominators motivates people to come together, in solidarity, to oppose or take down the oppressor….</w:t>
      </w:r>
    </w:p>
    <w:p w14:paraId="415F7651" w14:textId="77777777" w:rsidR="00CB7B0A" w:rsidRPr="00E03042" w:rsidRDefault="00CB7B0A" w:rsidP="00CB7B0A">
      <w:pPr>
        <w:pStyle w:val="NormalWeb"/>
        <w:shd w:val="clear" w:color="auto" w:fill="FFFFFF"/>
        <w:spacing w:after="0" w:line="300" w:lineRule="atLeast"/>
        <w:textAlignment w:val="baseline"/>
        <w:rPr>
          <w:color w:val="333333"/>
        </w:rPr>
      </w:pPr>
      <w:r w:rsidRPr="00E03042">
        <w:rPr>
          <w:color w:val="333333"/>
        </w:rPr>
        <w:t>Much of our present research involves applying the theory to political "cultures" such as those of liberals and conservatives. The current American culture war, we have found, can be seen as arising from the fact that liberals try to create a morality relying primarily on the Care/harm foundation, with additional support from the Fairness/cheating and Liberty/oppression foundations. Conservatives, especially religious conservatives, use all six foundations, including Loyalty/betrayal, Authority/subversion, and Sanctity/degradation. The culture war in the 1990s and early 2000s centered on the legitimacy of these latter three foundations. In 2009, with the rise of the Tea Party, the culture war shifted away from social issues such as abortion and homosexuality and became more about differing conceptions of fairness (equality vs. proportionality) and liberty (is government the oppressor or defender?). The Tea Party and Occupy Wall Street are both populist movements that talk a great deal about fairness and liberty, but in very different ways, as you can see </w:t>
      </w:r>
      <w:hyperlink r:id="rId3" w:history="1">
        <w:r w:rsidRPr="00E03042">
          <w:rPr>
            <w:rStyle w:val="Hyperlink"/>
            <w:color w:val="5CA20D"/>
            <w:bdr w:val="none" w:sz="0" w:space="0" w:color="auto" w:frame="1"/>
          </w:rPr>
          <w:t>here, for the Tea Party</w:t>
        </w:r>
      </w:hyperlink>
      <w:r w:rsidRPr="00E03042">
        <w:rPr>
          <w:color w:val="333333"/>
        </w:rPr>
        <w:t>, and </w:t>
      </w:r>
      <w:hyperlink r:id="rId4" w:history="1">
        <w:r w:rsidRPr="00E03042">
          <w:rPr>
            <w:rStyle w:val="Hyperlink"/>
            <w:color w:val="5CA20D"/>
            <w:bdr w:val="none" w:sz="0" w:space="0" w:color="auto" w:frame="1"/>
          </w:rPr>
          <w:t>here, for OWS</w:t>
        </w:r>
      </w:hyperlink>
      <w:r w:rsidRPr="00E03042">
        <w:rPr>
          <w:color w:val="333333"/>
        </w:rPr>
        <w:t>.   You can find out your own moral foundations profile at </w:t>
      </w:r>
      <w:hyperlink r:id="rId5" w:history="1">
        <w:r w:rsidRPr="00E03042">
          <w:rPr>
            <w:rStyle w:val="Hyperlink"/>
            <w:color w:val="5CA20D"/>
            <w:bdr w:val="none" w:sz="0" w:space="0" w:color="auto" w:frame="1"/>
          </w:rPr>
          <w:t>www.YourMorals.org</w:t>
        </w:r>
      </w:hyperlink>
      <w:r w:rsidRPr="00E03042">
        <w:rPr>
          <w:color w:val="333333"/>
        </w:rPr>
        <w:t>.  </w:t>
      </w:r>
    </w:p>
    <w:p w14:paraId="064AC8D6" w14:textId="77777777" w:rsidR="00CB7B0A" w:rsidRPr="00E03042" w:rsidRDefault="00CB7B0A" w:rsidP="00CB7B0A">
      <w:pPr>
        <w:pStyle w:val="EndnoteText"/>
        <w:rPr>
          <w:rFonts w:ascii="Times New Roman" w:hAnsi="Times New Roman"/>
          <w:sz w:val="24"/>
          <w:szCs w:val="24"/>
        </w:rPr>
      </w:pPr>
    </w:p>
    <w:p w14:paraId="7E077130" w14:textId="77777777" w:rsidR="00CB7B0A" w:rsidRPr="00E03042" w:rsidRDefault="00CB7B0A" w:rsidP="00CB7B0A">
      <w:pPr>
        <w:rPr>
          <w:rFonts w:ascii="Times New Roman" w:hAnsi="Times New Roman" w:cs="Times New Roman"/>
          <w:sz w:val="24"/>
          <w:szCs w:val="24"/>
        </w:rPr>
      </w:pPr>
    </w:p>
    <w:p w14:paraId="7E8E2828" w14:textId="77777777" w:rsidR="00CB7B0A" w:rsidRPr="00E03042" w:rsidRDefault="00CB7B0A" w:rsidP="00CB7B0A">
      <w:pPr>
        <w:pStyle w:val="EndnoteText"/>
        <w:rPr>
          <w:rFonts w:ascii="Times New Roman" w:hAnsi="Times New Roman"/>
          <w:sz w:val="24"/>
          <w:szCs w:val="24"/>
        </w:rPr>
      </w:pPr>
    </w:p>
    <w:p w14:paraId="2EA79220" w14:textId="77777777" w:rsidR="00CB7B0A" w:rsidRPr="00E03042" w:rsidRDefault="00CB7B0A" w:rsidP="00CB7B0A">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BA4FF" w14:textId="77777777" w:rsidR="001F4C59" w:rsidRDefault="001F4C59" w:rsidP="009D383C">
      <w:pPr>
        <w:spacing w:after="0" w:line="240" w:lineRule="auto"/>
      </w:pPr>
      <w:r>
        <w:separator/>
      </w:r>
    </w:p>
  </w:footnote>
  <w:footnote w:type="continuationSeparator" w:id="0">
    <w:p w14:paraId="3E3C6EB6" w14:textId="77777777" w:rsidR="001F4C59" w:rsidRDefault="001F4C59" w:rsidP="009D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519623"/>
      <w:docPartObj>
        <w:docPartGallery w:val="Page Numbers (Top of Page)"/>
        <w:docPartUnique/>
      </w:docPartObj>
    </w:sdtPr>
    <w:sdtEndPr>
      <w:rPr>
        <w:noProof/>
      </w:rPr>
    </w:sdtEndPr>
    <w:sdtContent>
      <w:p w14:paraId="3F72C144" w14:textId="6592FCAD" w:rsidR="00575210" w:rsidRDefault="005752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9DCE43" w14:textId="77777777" w:rsidR="00575210" w:rsidRDefault="0057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4B43"/>
    <w:multiLevelType w:val="hybridMultilevel"/>
    <w:tmpl w:val="0EB6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F54FE"/>
    <w:multiLevelType w:val="hybridMultilevel"/>
    <w:tmpl w:val="859AF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77D96"/>
    <w:multiLevelType w:val="hybridMultilevel"/>
    <w:tmpl w:val="6FBE5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F5389"/>
    <w:multiLevelType w:val="hybridMultilevel"/>
    <w:tmpl w:val="772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378CB"/>
    <w:multiLevelType w:val="hybridMultilevel"/>
    <w:tmpl w:val="A4CEF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tpswzr80rawcepatvxf0anvftvx2zv92xx&quot;&gt;My endnote library FULL[Conflict 1]&lt;record-ids&gt;&lt;item&gt;1659&lt;/item&gt;&lt;item&gt;1699&lt;/item&gt;&lt;item&gt;1700&lt;/item&gt;&lt;/record-ids&gt;&lt;/item&gt;&lt;/Libraries&gt;"/>
  </w:docVars>
  <w:rsids>
    <w:rsidRoot w:val="006E4954"/>
    <w:rsid w:val="000B192B"/>
    <w:rsid w:val="000E63A6"/>
    <w:rsid w:val="0015191D"/>
    <w:rsid w:val="00157E18"/>
    <w:rsid w:val="001C4CDE"/>
    <w:rsid w:val="001C6154"/>
    <w:rsid w:val="001E0E19"/>
    <w:rsid w:val="001F4C59"/>
    <w:rsid w:val="003328A8"/>
    <w:rsid w:val="003C3BC7"/>
    <w:rsid w:val="004553B8"/>
    <w:rsid w:val="004D3D6C"/>
    <w:rsid w:val="004D652D"/>
    <w:rsid w:val="004F2ABB"/>
    <w:rsid w:val="0050472C"/>
    <w:rsid w:val="00512524"/>
    <w:rsid w:val="00575210"/>
    <w:rsid w:val="00601B47"/>
    <w:rsid w:val="00615771"/>
    <w:rsid w:val="006E4954"/>
    <w:rsid w:val="00774DD0"/>
    <w:rsid w:val="007B345C"/>
    <w:rsid w:val="007D6D8C"/>
    <w:rsid w:val="007E7D24"/>
    <w:rsid w:val="007F7175"/>
    <w:rsid w:val="00912D61"/>
    <w:rsid w:val="009D383C"/>
    <w:rsid w:val="00A90549"/>
    <w:rsid w:val="00B11996"/>
    <w:rsid w:val="00B1613F"/>
    <w:rsid w:val="00C54A98"/>
    <w:rsid w:val="00CB7B0A"/>
    <w:rsid w:val="00CF6450"/>
    <w:rsid w:val="00E03042"/>
    <w:rsid w:val="00F9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A984"/>
  <w15:chartTrackingRefBased/>
  <w15:docId w15:val="{5936101D-5A0E-4280-8114-8876CDF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92B"/>
    <w:rPr>
      <w:color w:val="0563C1" w:themeColor="hyperlink"/>
      <w:u w:val="single"/>
    </w:rPr>
  </w:style>
  <w:style w:type="paragraph" w:styleId="ListParagraph">
    <w:name w:val="List Paragraph"/>
    <w:basedOn w:val="Normal"/>
    <w:uiPriority w:val="34"/>
    <w:qFormat/>
    <w:rsid w:val="009D383C"/>
    <w:pPr>
      <w:ind w:left="720"/>
      <w:contextualSpacing/>
    </w:pPr>
  </w:style>
  <w:style w:type="paragraph" w:styleId="EndnoteText">
    <w:name w:val="endnote text"/>
    <w:basedOn w:val="Normal"/>
    <w:link w:val="EndnoteTextChar"/>
    <w:uiPriority w:val="99"/>
    <w:semiHidden/>
    <w:unhideWhenUsed/>
    <w:rsid w:val="009D383C"/>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D383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D383C"/>
    <w:rPr>
      <w:vertAlign w:val="superscript"/>
    </w:rPr>
  </w:style>
  <w:style w:type="paragraph" w:styleId="FootnoteText">
    <w:name w:val="footnote text"/>
    <w:basedOn w:val="Normal"/>
    <w:link w:val="FootnoteTextChar"/>
    <w:uiPriority w:val="99"/>
    <w:semiHidden/>
    <w:unhideWhenUsed/>
    <w:rsid w:val="009D38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38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383C"/>
    <w:rPr>
      <w:vertAlign w:val="superscript"/>
    </w:rPr>
  </w:style>
  <w:style w:type="paragraph" w:customStyle="1" w:styleId="Default">
    <w:name w:val="Default"/>
    <w:rsid w:val="009D38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D383C"/>
    <w:rPr>
      <w:rFonts w:ascii="Times New Roman" w:hAnsi="Times New Roman" w:cs="Times New Roman"/>
      <w:sz w:val="24"/>
      <w:szCs w:val="24"/>
    </w:rPr>
  </w:style>
  <w:style w:type="paragraph" w:styleId="Header">
    <w:name w:val="header"/>
    <w:basedOn w:val="Normal"/>
    <w:link w:val="HeaderChar"/>
    <w:uiPriority w:val="99"/>
    <w:unhideWhenUsed/>
    <w:rsid w:val="0057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10"/>
  </w:style>
  <w:style w:type="paragraph" w:styleId="Footer">
    <w:name w:val="footer"/>
    <w:basedOn w:val="Normal"/>
    <w:link w:val="FooterChar"/>
    <w:uiPriority w:val="99"/>
    <w:unhideWhenUsed/>
    <w:rsid w:val="0057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10"/>
  </w:style>
  <w:style w:type="paragraph" w:customStyle="1" w:styleId="EndNoteBibliographyTitle">
    <w:name w:val="EndNote Bibliography Title"/>
    <w:basedOn w:val="Normal"/>
    <w:link w:val="EndNoteBibliographyTitleChar"/>
    <w:rsid w:val="00B161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1613F"/>
    <w:rPr>
      <w:rFonts w:ascii="Calibri" w:hAnsi="Calibri" w:cs="Calibri"/>
      <w:noProof/>
    </w:rPr>
  </w:style>
  <w:style w:type="paragraph" w:customStyle="1" w:styleId="EndNoteBibliography">
    <w:name w:val="EndNote Bibliography"/>
    <w:basedOn w:val="Normal"/>
    <w:link w:val="EndNoteBibliographyChar"/>
    <w:rsid w:val="00B161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1613F"/>
    <w:rPr>
      <w:rFonts w:ascii="Calibri" w:hAnsi="Calibri" w:cs="Calibri"/>
      <w:noProof/>
    </w:rPr>
  </w:style>
  <w:style w:type="character" w:styleId="UnresolvedMention">
    <w:name w:val="Unresolved Mention"/>
    <w:basedOn w:val="DefaultParagraphFont"/>
    <w:uiPriority w:val="99"/>
    <w:semiHidden/>
    <w:unhideWhenUsed/>
    <w:rsid w:val="00B1613F"/>
    <w:rPr>
      <w:color w:val="605E5C"/>
      <w:shd w:val="clear" w:color="auto" w:fill="E1DFDD"/>
    </w:rPr>
  </w:style>
  <w:style w:type="table" w:styleId="TableGrid">
    <w:name w:val="Table Grid"/>
    <w:basedOn w:val="TableNormal"/>
    <w:uiPriority w:val="39"/>
    <w:rsid w:val="00CB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ff.instructure.com/courses/3106240/pages/how-to-do-a-literatu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iff.instructure.com/courses/3106240/pages/learning-goals" TargetMode="External"/><Relationship Id="rId5" Type="http://schemas.openxmlformats.org/officeDocument/2006/relationships/webSettings" Target="webSettings.xml"/><Relationship Id="rId10" Type="http://schemas.openxmlformats.org/officeDocument/2006/relationships/hyperlink" Target="https://iliff.instructure.com/courses/3106240/pages/owl-definition-of-sexuality" TargetMode="External"/><Relationship Id="rId4" Type="http://schemas.openxmlformats.org/officeDocument/2006/relationships/settings" Target="settings.xml"/><Relationship Id="rId9" Type="http://schemas.openxmlformats.org/officeDocument/2006/relationships/hyperlink" Target="https://www.google.com/url?q=https://library.iliff.edu/writing-lab/&amp;sa=D&amp;source=calendar&amp;ust=1610624779299000&amp;usg=AOvVaw1DlyxSMrRBgWqhGkQvkaT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online.wsj.com/article/SB10001424052748703673604575550243700895762.html" TargetMode="External"/><Relationship Id="rId2" Type="http://schemas.openxmlformats.org/officeDocument/2006/relationships/hyperlink" Target="https://moralfoundations.org/" TargetMode="External"/><Relationship Id="rId1" Type="http://schemas.openxmlformats.org/officeDocument/2006/relationships/hyperlink" Target="https://iliff.instructure.com/courses/1914534/discussion_topics/12762589" TargetMode="External"/><Relationship Id="rId5" Type="http://schemas.openxmlformats.org/officeDocument/2006/relationships/hyperlink" Target="http://www.yourmorals.org/" TargetMode="External"/><Relationship Id="rId4" Type="http://schemas.openxmlformats.org/officeDocument/2006/relationships/hyperlink" Target="http://reason.com/archives/2011/10/20/the-moral-foundations-of-oc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3899-1FFB-42B3-A881-CA23D7E3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Katherine</dc:creator>
  <cp:keywords/>
  <dc:description/>
  <cp:lastModifiedBy>Carrie Doehring</cp:lastModifiedBy>
  <cp:revision>3</cp:revision>
  <dcterms:created xsi:type="dcterms:W3CDTF">2021-01-27T01:26:00Z</dcterms:created>
  <dcterms:modified xsi:type="dcterms:W3CDTF">2021-01-27T01:30:00Z</dcterms:modified>
</cp:coreProperties>
</file>