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4E02E" w14:textId="51266DED" w:rsidR="00D64304" w:rsidRPr="007F3B84" w:rsidRDefault="00AC674D" w:rsidP="002D6DA0">
      <w:pPr>
        <w:spacing w:after="200" w:line="240" w:lineRule="auto"/>
        <w:contextualSpacing/>
        <w:rPr>
          <w:rFonts w:ascii="Times New Roman" w:eastAsia="Calibri" w:hAnsi="Times New Roman" w:cs="Times New Roman"/>
          <w:b/>
          <w:sz w:val="24"/>
          <w:szCs w:val="24"/>
        </w:rPr>
      </w:pPr>
      <w:bookmarkStart w:id="0" w:name="_Hlk61974181"/>
      <w:r w:rsidRPr="007F3B84">
        <w:rPr>
          <w:rFonts w:ascii="Times New Roman" w:eastAsia="Calibri" w:hAnsi="Times New Roman" w:cs="Times New Roman"/>
          <w:b/>
          <w:sz w:val="24"/>
          <w:szCs w:val="24"/>
        </w:rPr>
        <w:t xml:space="preserve">Journal Assignment </w:t>
      </w:r>
      <w:r w:rsidR="002D6DA0" w:rsidRPr="007F3B84">
        <w:rPr>
          <w:rFonts w:ascii="Times New Roman" w:eastAsia="Calibri" w:hAnsi="Times New Roman" w:cs="Times New Roman"/>
          <w:b/>
          <w:sz w:val="24"/>
          <w:szCs w:val="24"/>
        </w:rPr>
        <w:t>Requirements</w:t>
      </w:r>
      <w:r w:rsidR="00B84BEB" w:rsidRPr="007F3B84">
        <w:rPr>
          <w:rFonts w:ascii="Times New Roman" w:eastAsia="Calibri" w:hAnsi="Times New Roman" w:cs="Times New Roman"/>
          <w:b/>
          <w:sz w:val="24"/>
          <w:szCs w:val="24"/>
        </w:rPr>
        <w:t>, Grading,</w:t>
      </w:r>
      <w:r w:rsidR="002D6DA0" w:rsidRPr="007F3B84">
        <w:rPr>
          <w:rFonts w:ascii="Times New Roman" w:eastAsia="Calibri" w:hAnsi="Times New Roman" w:cs="Times New Roman"/>
          <w:b/>
          <w:sz w:val="24"/>
          <w:szCs w:val="24"/>
        </w:rPr>
        <w:t xml:space="preserve"> and </w:t>
      </w:r>
      <w:r w:rsidRPr="007F3B84">
        <w:rPr>
          <w:rFonts w:ascii="Times New Roman" w:eastAsia="Calibri" w:hAnsi="Times New Roman" w:cs="Times New Roman"/>
          <w:b/>
          <w:sz w:val="24"/>
          <w:szCs w:val="24"/>
        </w:rPr>
        <w:t>Outline</w:t>
      </w:r>
      <w:r w:rsidR="007F3B84" w:rsidRPr="007F3B84">
        <w:rPr>
          <w:rFonts w:ascii="Times New Roman" w:eastAsia="Calibri" w:hAnsi="Times New Roman" w:cs="Times New Roman"/>
          <w:b/>
          <w:sz w:val="24"/>
          <w:szCs w:val="24"/>
        </w:rPr>
        <w:t xml:space="preserve">  Revised </w:t>
      </w:r>
      <w:r w:rsidR="009D7701">
        <w:rPr>
          <w:rFonts w:ascii="Times New Roman" w:eastAsia="Calibri" w:hAnsi="Times New Roman" w:cs="Times New Roman"/>
          <w:b/>
          <w:sz w:val="24"/>
          <w:szCs w:val="24"/>
        </w:rPr>
        <w:t>4</w:t>
      </w:r>
      <w:r w:rsidR="002D6DA0" w:rsidRPr="007F3B84">
        <w:rPr>
          <w:rFonts w:ascii="Times New Roman" w:eastAsia="Calibri" w:hAnsi="Times New Roman" w:cs="Times New Roman"/>
          <w:b/>
          <w:sz w:val="24"/>
          <w:szCs w:val="24"/>
        </w:rPr>
        <w:t>-1-2021</w:t>
      </w:r>
    </w:p>
    <w:p w14:paraId="01F477DD" w14:textId="5D7F0A11" w:rsidR="002D6DA0" w:rsidRPr="007F3B84" w:rsidRDefault="007F3B84" w:rsidP="002D6DA0">
      <w:pPr>
        <w:spacing w:after="200" w:line="240" w:lineRule="auto"/>
        <w:contextualSpacing/>
        <w:rPr>
          <w:rFonts w:ascii="Times New Roman" w:eastAsia="Times New Roman" w:hAnsi="Times New Roman" w:cs="Times New Roman"/>
          <w:sz w:val="24"/>
          <w:szCs w:val="24"/>
        </w:rPr>
      </w:pPr>
      <w:r w:rsidRPr="007F3B84">
        <w:rPr>
          <w:rStyle w:val="Strong"/>
          <w:rFonts w:ascii="Times New Roman" w:hAnsi="Times New Roman" w:cs="Times New Roman"/>
          <w:sz w:val="24"/>
          <w:szCs w:val="24"/>
        </w:rPr>
        <w:t>Due Thursday, May 6  (20% of grade)</w:t>
      </w:r>
    </w:p>
    <w:p w14:paraId="784EA3DF" w14:textId="77777777" w:rsidR="007F3B84" w:rsidRDefault="007F3B84" w:rsidP="00D64304">
      <w:pPr>
        <w:spacing w:before="100" w:beforeAutospacing="1" w:after="100" w:afterAutospacing="1" w:line="240" w:lineRule="auto"/>
        <w:contextualSpacing/>
        <w:rPr>
          <w:rFonts w:ascii="Times New Roman" w:eastAsia="Times New Roman" w:hAnsi="Times New Roman" w:cs="Times New Roman"/>
          <w:sz w:val="24"/>
          <w:szCs w:val="24"/>
        </w:rPr>
      </w:pPr>
    </w:p>
    <w:p w14:paraId="491D3AFA" w14:textId="3F17E7DF" w:rsidR="00D477ED" w:rsidRDefault="00D64304" w:rsidP="00D64304">
      <w:pPr>
        <w:spacing w:before="100" w:beforeAutospacing="1" w:after="100" w:afterAutospacing="1" w:line="240" w:lineRule="auto"/>
        <w:contextualSpacing/>
        <w:rPr>
          <w:rFonts w:ascii="Times New Roman" w:eastAsia="Times New Roman" w:hAnsi="Times New Roman" w:cs="Times New Roman"/>
          <w:sz w:val="24"/>
          <w:szCs w:val="24"/>
        </w:rPr>
      </w:pPr>
      <w:r w:rsidRPr="007F3B84">
        <w:rPr>
          <w:rFonts w:ascii="Times New Roman" w:eastAsia="Times New Roman" w:hAnsi="Times New Roman" w:cs="Times New Roman"/>
          <w:sz w:val="24"/>
          <w:szCs w:val="24"/>
        </w:rPr>
        <w:t>This journal</w:t>
      </w:r>
      <w:r>
        <w:rPr>
          <w:rFonts w:ascii="Times New Roman" w:eastAsia="Times New Roman" w:hAnsi="Times New Roman" w:cs="Times New Roman"/>
          <w:sz w:val="24"/>
          <w:szCs w:val="24"/>
        </w:rPr>
        <w:t xml:space="preserve"> assignment</w:t>
      </w:r>
      <w:r>
        <w:rPr>
          <w:rFonts w:ascii="Times New Roman" w:eastAsia="Times New Roman" w:hAnsi="Times New Roman" w:cs="Times New Roman"/>
          <w:sz w:val="24"/>
          <w:szCs w:val="24"/>
        </w:rPr>
        <w:t xml:space="preserve"> and its accompanying spiritual care conversation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offer learning opportunities for spiritually integrating</w:t>
      </w:r>
      <w:r w:rsidRPr="00B33D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 experience of stress </w:t>
      </w:r>
      <w:r w:rsidRPr="00B33D9F">
        <w:rPr>
          <w:rFonts w:ascii="Times New Roman" w:eastAsia="Times New Roman" w:hAnsi="Times New Roman" w:cs="Times New Roman"/>
          <w:sz w:val="24"/>
          <w:szCs w:val="24"/>
        </w:rPr>
        <w:t xml:space="preserve">that </w:t>
      </w:r>
      <w:r w:rsidR="00811416">
        <w:rPr>
          <w:rFonts w:ascii="Times New Roman" w:eastAsia="Times New Roman" w:hAnsi="Times New Roman" w:cs="Times New Roman"/>
          <w:sz w:val="24"/>
          <w:szCs w:val="24"/>
        </w:rPr>
        <w:t xml:space="preserve">has </w:t>
      </w:r>
      <w:r w:rsidRPr="00B33D9F">
        <w:rPr>
          <w:rFonts w:ascii="Times New Roman" w:eastAsia="Times New Roman" w:hAnsi="Times New Roman" w:cs="Times New Roman"/>
          <w:sz w:val="24"/>
          <w:szCs w:val="24"/>
        </w:rPr>
        <w:t>generated religious/spiritual/moral struggles</w:t>
      </w:r>
      <w:r>
        <w:rPr>
          <w:rFonts w:ascii="Times New Roman" w:eastAsia="Times New Roman" w:hAnsi="Times New Roman" w:cs="Times New Roman"/>
          <w:sz w:val="24"/>
          <w:szCs w:val="24"/>
        </w:rPr>
        <w:t>.</w:t>
      </w:r>
      <w:r w:rsidRPr="00B33D9F">
        <w:rPr>
          <w:rFonts w:ascii="Times New Roman" w:eastAsia="Times New Roman" w:hAnsi="Times New Roman" w:cs="Times New Roman"/>
          <w:sz w:val="24"/>
          <w:szCs w:val="24"/>
          <w:vertAlign w:val="superscript"/>
        </w:rPr>
        <w:endnoteReference w:id="1"/>
      </w:r>
      <w:r w:rsidRPr="00B33D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F7529">
        <w:rPr>
          <w:rFonts w:ascii="Times New Roman" w:eastAsia="Times New Roman" w:hAnsi="Times New Roman" w:cs="Times New Roman"/>
          <w:sz w:val="24"/>
          <w:szCs w:val="24"/>
        </w:rPr>
        <w:t>U</w:t>
      </w:r>
      <w:r>
        <w:rPr>
          <w:rFonts w:ascii="Times New Roman" w:eastAsia="Times New Roman" w:hAnsi="Times New Roman" w:cs="Times New Roman"/>
          <w:sz w:val="24"/>
          <w:szCs w:val="24"/>
        </w:rPr>
        <w:t>sing spiritual prac</w:t>
      </w:r>
      <w:r w:rsidR="008F752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ices while you </w:t>
      </w:r>
      <w:r w:rsidR="008F7529">
        <w:rPr>
          <w:rFonts w:ascii="Times New Roman" w:eastAsia="Times New Roman" w:hAnsi="Times New Roman" w:cs="Times New Roman"/>
          <w:sz w:val="24"/>
          <w:szCs w:val="24"/>
        </w:rPr>
        <w:t xml:space="preserve">remember, </w:t>
      </w:r>
      <w:r>
        <w:rPr>
          <w:rFonts w:ascii="Times New Roman" w:eastAsia="Times New Roman" w:hAnsi="Times New Roman" w:cs="Times New Roman"/>
          <w:sz w:val="24"/>
          <w:szCs w:val="24"/>
        </w:rPr>
        <w:t>reflect, write</w:t>
      </w:r>
      <w:r w:rsidR="008F75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705E9C">
        <w:rPr>
          <w:rFonts w:ascii="Times New Roman" w:eastAsia="Times New Roman" w:hAnsi="Times New Roman" w:cs="Times New Roman"/>
          <w:sz w:val="24"/>
          <w:szCs w:val="24"/>
        </w:rPr>
        <w:t xml:space="preserve">then later </w:t>
      </w:r>
      <w:r>
        <w:rPr>
          <w:rFonts w:ascii="Times New Roman" w:eastAsia="Times New Roman" w:hAnsi="Times New Roman" w:cs="Times New Roman"/>
          <w:sz w:val="24"/>
          <w:szCs w:val="24"/>
        </w:rPr>
        <w:t xml:space="preserve">talk about your experience </w:t>
      </w:r>
      <w:r w:rsidR="008F7529">
        <w:rPr>
          <w:rFonts w:ascii="Times New Roman" w:eastAsia="Times New Roman" w:hAnsi="Times New Roman" w:cs="Times New Roman"/>
          <w:sz w:val="24"/>
          <w:szCs w:val="24"/>
        </w:rPr>
        <w:t xml:space="preserve">will </w:t>
      </w:r>
      <w:r w:rsidR="00705E9C">
        <w:rPr>
          <w:rFonts w:ascii="Times New Roman" w:eastAsia="Times New Roman" w:hAnsi="Times New Roman" w:cs="Times New Roman"/>
          <w:sz w:val="24"/>
          <w:szCs w:val="24"/>
        </w:rPr>
        <w:t>be an opportunity to see whether you are able to t</w:t>
      </w:r>
      <w:r w:rsidR="008F7529">
        <w:rPr>
          <w:rFonts w:ascii="Times New Roman" w:eastAsia="Times New Roman" w:hAnsi="Times New Roman" w:cs="Times New Roman"/>
          <w:sz w:val="24"/>
          <w:szCs w:val="24"/>
        </w:rPr>
        <w:t>rust the process of</w:t>
      </w:r>
      <w:r w:rsidR="00811416">
        <w:rPr>
          <w:rFonts w:ascii="Times New Roman" w:eastAsia="Times New Roman" w:hAnsi="Times New Roman" w:cs="Times New Roman"/>
          <w:sz w:val="24"/>
          <w:szCs w:val="24"/>
        </w:rPr>
        <w:t xml:space="preserve"> </w:t>
      </w:r>
      <w:r w:rsidR="00811416" w:rsidRPr="00811416">
        <w:rPr>
          <w:rFonts w:ascii="Times New Roman" w:eastAsia="Times New Roman" w:hAnsi="Times New Roman" w:cs="Times New Roman"/>
          <w:i/>
          <w:iCs/>
          <w:sz w:val="24"/>
          <w:szCs w:val="24"/>
        </w:rPr>
        <w:t>spiritual integration</w:t>
      </w:r>
      <w:r w:rsidR="008F7529">
        <w:rPr>
          <w:rFonts w:ascii="Times New Roman" w:eastAsia="Times New Roman" w:hAnsi="Times New Roman" w:cs="Times New Roman"/>
          <w:sz w:val="24"/>
          <w:szCs w:val="24"/>
        </w:rPr>
        <w:t xml:space="preserve">. </w:t>
      </w:r>
      <w:r w:rsidR="00705E9C">
        <w:rPr>
          <w:rFonts w:ascii="Times New Roman" w:eastAsia="Times New Roman" w:hAnsi="Times New Roman" w:cs="Times New Roman"/>
          <w:sz w:val="24"/>
          <w:szCs w:val="24"/>
        </w:rPr>
        <w:t>The use of c</w:t>
      </w:r>
      <w:r w:rsidR="008F7529">
        <w:rPr>
          <w:rFonts w:ascii="Times New Roman" w:eastAsia="Times New Roman" w:hAnsi="Times New Roman" w:cs="Times New Roman"/>
          <w:sz w:val="24"/>
          <w:szCs w:val="24"/>
        </w:rPr>
        <w:t>alming spiritual practices</w:t>
      </w:r>
      <w:r w:rsidR="00705E9C">
        <w:rPr>
          <w:rFonts w:ascii="Times New Roman" w:eastAsia="Times New Roman" w:hAnsi="Times New Roman" w:cs="Times New Roman"/>
          <w:sz w:val="24"/>
          <w:szCs w:val="24"/>
        </w:rPr>
        <w:t>, our course readings, forum discussions</w:t>
      </w:r>
      <w:r w:rsidR="001E62BD">
        <w:rPr>
          <w:rFonts w:ascii="Times New Roman" w:eastAsia="Times New Roman" w:hAnsi="Times New Roman" w:cs="Times New Roman"/>
          <w:sz w:val="24"/>
          <w:szCs w:val="24"/>
        </w:rPr>
        <w:t>,</w:t>
      </w:r>
      <w:r w:rsidR="00705E9C">
        <w:rPr>
          <w:rFonts w:ascii="Times New Roman" w:eastAsia="Times New Roman" w:hAnsi="Times New Roman" w:cs="Times New Roman"/>
          <w:sz w:val="24"/>
          <w:szCs w:val="24"/>
        </w:rPr>
        <w:t xml:space="preserve"> and zoom meeting, as well as</w:t>
      </w:r>
      <w:r w:rsidR="008F7529">
        <w:rPr>
          <w:rFonts w:ascii="Times New Roman" w:eastAsia="Times New Roman" w:hAnsi="Times New Roman" w:cs="Times New Roman"/>
          <w:sz w:val="24"/>
          <w:szCs w:val="24"/>
        </w:rPr>
        <w:t xml:space="preserve"> </w:t>
      </w:r>
      <w:r w:rsidR="00705E9C">
        <w:rPr>
          <w:rFonts w:ascii="Times New Roman" w:eastAsia="Times New Roman" w:hAnsi="Times New Roman" w:cs="Times New Roman"/>
          <w:sz w:val="24"/>
          <w:szCs w:val="24"/>
        </w:rPr>
        <w:t xml:space="preserve">the </w:t>
      </w:r>
      <w:r w:rsidR="008F7529">
        <w:rPr>
          <w:rFonts w:ascii="Times New Roman" w:eastAsia="Times New Roman" w:hAnsi="Times New Roman" w:cs="Times New Roman"/>
          <w:sz w:val="24"/>
          <w:szCs w:val="24"/>
        </w:rPr>
        <w:t>structure</w:t>
      </w:r>
      <w:r w:rsidR="00705E9C">
        <w:rPr>
          <w:rFonts w:ascii="Times New Roman" w:eastAsia="Times New Roman" w:hAnsi="Times New Roman" w:cs="Times New Roman"/>
          <w:sz w:val="24"/>
          <w:szCs w:val="24"/>
        </w:rPr>
        <w:t xml:space="preserve"> of this assignment, are designed to help you trust this process.</w:t>
      </w:r>
      <w:r w:rsidR="008F7529" w:rsidRPr="008F7529">
        <w:rPr>
          <w:rFonts w:ascii="Times New Roman" w:eastAsia="Times New Roman" w:hAnsi="Times New Roman" w:cs="Times New Roman"/>
          <w:sz w:val="24"/>
          <w:szCs w:val="24"/>
        </w:rPr>
        <w:t xml:space="preserve"> </w:t>
      </w:r>
    </w:p>
    <w:p w14:paraId="34E10CC7" w14:textId="77777777" w:rsidR="00D477ED" w:rsidRDefault="00D477ED" w:rsidP="00D64304">
      <w:pPr>
        <w:spacing w:before="100" w:beforeAutospacing="1" w:after="100" w:afterAutospacing="1" w:line="240" w:lineRule="auto"/>
        <w:contextualSpacing/>
        <w:rPr>
          <w:rFonts w:ascii="Times New Roman" w:eastAsia="Times New Roman" w:hAnsi="Times New Roman" w:cs="Times New Roman"/>
          <w:sz w:val="24"/>
          <w:szCs w:val="24"/>
        </w:rPr>
      </w:pPr>
    </w:p>
    <w:p w14:paraId="72F21876" w14:textId="47113EF3" w:rsidR="00D64304" w:rsidRPr="00B33D9F" w:rsidRDefault="00705E9C" w:rsidP="00D64304">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Exploring and writing</w:t>
      </w:r>
      <w:r w:rsidR="008F7529">
        <w:rPr>
          <w:rFonts w:ascii="Times New Roman" w:eastAsia="Times New Roman" w:hAnsi="Times New Roman" w:cs="Times New Roman"/>
          <w:sz w:val="24"/>
          <w:szCs w:val="24"/>
        </w:rPr>
        <w:t xml:space="preserve"> about </w:t>
      </w:r>
      <w:r>
        <w:rPr>
          <w:rFonts w:ascii="Times New Roman" w:eastAsia="Times New Roman" w:hAnsi="Times New Roman" w:cs="Times New Roman"/>
          <w:sz w:val="24"/>
          <w:szCs w:val="24"/>
        </w:rPr>
        <w:t>your</w:t>
      </w:r>
      <w:r w:rsidR="008F7529">
        <w:rPr>
          <w:rFonts w:ascii="Times New Roman" w:eastAsia="Times New Roman" w:hAnsi="Times New Roman" w:cs="Times New Roman"/>
          <w:sz w:val="24"/>
          <w:szCs w:val="24"/>
        </w:rPr>
        <w:t xml:space="preserve"> experience </w:t>
      </w:r>
      <w:r>
        <w:rPr>
          <w:rFonts w:ascii="Times New Roman" w:eastAsia="Times New Roman" w:hAnsi="Times New Roman" w:cs="Times New Roman"/>
          <w:sz w:val="24"/>
          <w:szCs w:val="24"/>
        </w:rPr>
        <w:t>of moral stress in</w:t>
      </w:r>
      <w:r w:rsidR="008F7529">
        <w:rPr>
          <w:rFonts w:ascii="Times New Roman" w:eastAsia="Times New Roman" w:hAnsi="Times New Roman" w:cs="Times New Roman"/>
          <w:sz w:val="24"/>
          <w:szCs w:val="24"/>
        </w:rPr>
        <w:t xml:space="preserve"> a structured way </w:t>
      </w:r>
      <w:r>
        <w:rPr>
          <w:rFonts w:ascii="Times New Roman" w:eastAsia="Times New Roman" w:hAnsi="Times New Roman" w:cs="Times New Roman"/>
          <w:sz w:val="24"/>
          <w:szCs w:val="24"/>
        </w:rPr>
        <w:t>provides an opportunity to</w:t>
      </w:r>
      <w:r w:rsidR="008F7529">
        <w:rPr>
          <w:rFonts w:ascii="Times New Roman" w:eastAsia="Times New Roman" w:hAnsi="Times New Roman" w:cs="Times New Roman"/>
          <w:sz w:val="24"/>
          <w:szCs w:val="24"/>
        </w:rPr>
        <w:t xml:space="preserve"> become more </w:t>
      </w:r>
      <w:r w:rsidR="008F7529" w:rsidRPr="00811416">
        <w:rPr>
          <w:rFonts w:ascii="Times New Roman" w:eastAsia="Times New Roman" w:hAnsi="Times New Roman" w:cs="Times New Roman"/>
          <w:i/>
          <w:iCs/>
          <w:sz w:val="24"/>
          <w:szCs w:val="24"/>
        </w:rPr>
        <w:t>spiritually differentiated</w:t>
      </w:r>
      <w:r w:rsidR="008F75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 </w:t>
      </w:r>
      <w:r w:rsidR="008F7529">
        <w:rPr>
          <w:rFonts w:ascii="Times New Roman" w:eastAsia="Times New Roman" w:hAnsi="Times New Roman" w:cs="Times New Roman"/>
          <w:sz w:val="24"/>
          <w:szCs w:val="24"/>
        </w:rPr>
        <w:t xml:space="preserve">able to separate your </w:t>
      </w:r>
      <w:r w:rsidR="00D477ED">
        <w:rPr>
          <w:rFonts w:ascii="Times New Roman" w:eastAsia="Times New Roman" w:hAnsi="Times New Roman" w:cs="Times New Roman"/>
          <w:sz w:val="24"/>
          <w:szCs w:val="24"/>
        </w:rPr>
        <w:t xml:space="preserve">past experiences from the present, as well as </w:t>
      </w:r>
      <w:r>
        <w:rPr>
          <w:rFonts w:ascii="Times New Roman" w:eastAsia="Times New Roman" w:hAnsi="Times New Roman" w:cs="Times New Roman"/>
          <w:sz w:val="24"/>
          <w:szCs w:val="24"/>
        </w:rPr>
        <w:t xml:space="preserve">(2) </w:t>
      </w:r>
      <w:r w:rsidR="00D477ED">
        <w:rPr>
          <w:rFonts w:ascii="Times New Roman" w:eastAsia="Times New Roman" w:hAnsi="Times New Roman" w:cs="Times New Roman"/>
          <w:sz w:val="24"/>
          <w:szCs w:val="24"/>
        </w:rPr>
        <w:t>able to separate your story</w:t>
      </w:r>
      <w:r w:rsidR="008F7529">
        <w:rPr>
          <w:rFonts w:ascii="Times New Roman" w:eastAsia="Times New Roman" w:hAnsi="Times New Roman" w:cs="Times New Roman"/>
          <w:sz w:val="24"/>
          <w:szCs w:val="24"/>
        </w:rPr>
        <w:t xml:space="preserve"> from another’s.</w:t>
      </w:r>
      <w:r w:rsidR="008F7529">
        <w:rPr>
          <w:rFonts w:ascii="Times New Roman" w:eastAsia="Times New Roman" w:hAnsi="Times New Roman" w:cs="Times New Roman"/>
          <w:sz w:val="24"/>
          <w:szCs w:val="24"/>
        </w:rPr>
        <w:t xml:space="preserve"> </w:t>
      </w:r>
      <w:r w:rsidR="00D477ED">
        <w:rPr>
          <w:rFonts w:ascii="Times New Roman" w:eastAsia="Times New Roman" w:hAnsi="Times New Roman" w:cs="Times New Roman"/>
          <w:sz w:val="24"/>
          <w:szCs w:val="24"/>
        </w:rPr>
        <w:t>You will be using</w:t>
      </w:r>
      <w:r w:rsidR="008F7529">
        <w:rPr>
          <w:rFonts w:ascii="Times New Roman" w:eastAsia="Times New Roman" w:hAnsi="Times New Roman" w:cs="Times New Roman"/>
          <w:sz w:val="24"/>
          <w:szCs w:val="24"/>
        </w:rPr>
        <w:t xml:space="preserve"> an intersectional perspective to understand how social advantages and disadvantages alleviated or exacerbated </w:t>
      </w:r>
      <w:r w:rsidR="00D477ED">
        <w:rPr>
          <w:rFonts w:ascii="Times New Roman" w:eastAsia="Times New Roman" w:hAnsi="Times New Roman" w:cs="Times New Roman"/>
          <w:sz w:val="24"/>
          <w:szCs w:val="24"/>
        </w:rPr>
        <w:t xml:space="preserve">your </w:t>
      </w:r>
      <w:r w:rsidR="008F7529">
        <w:rPr>
          <w:rFonts w:ascii="Times New Roman" w:eastAsia="Times New Roman" w:hAnsi="Times New Roman" w:cs="Times New Roman"/>
          <w:sz w:val="24"/>
          <w:szCs w:val="24"/>
        </w:rPr>
        <w:t>moral stress</w:t>
      </w:r>
      <w:r w:rsidR="00D477ED">
        <w:rPr>
          <w:rFonts w:ascii="Times New Roman" w:eastAsia="Times New Roman" w:hAnsi="Times New Roman" w:cs="Times New Roman"/>
          <w:sz w:val="24"/>
          <w:szCs w:val="24"/>
        </w:rPr>
        <w:t xml:space="preserve">. Such reflections will </w:t>
      </w:r>
      <w:r w:rsidR="008F7529">
        <w:rPr>
          <w:rFonts w:ascii="Times New Roman" w:eastAsia="Times New Roman" w:hAnsi="Times New Roman" w:cs="Times New Roman"/>
          <w:sz w:val="24"/>
          <w:szCs w:val="24"/>
        </w:rPr>
        <w:t xml:space="preserve">deepen your capacity for </w:t>
      </w:r>
      <w:r w:rsidR="008F7529" w:rsidRPr="00811416">
        <w:rPr>
          <w:rFonts w:ascii="Times New Roman" w:eastAsia="Times New Roman" w:hAnsi="Times New Roman" w:cs="Times New Roman"/>
          <w:i/>
          <w:iCs/>
          <w:sz w:val="24"/>
          <w:szCs w:val="24"/>
        </w:rPr>
        <w:t>spiritual and social empathy</w:t>
      </w:r>
      <w:r w:rsidR="008F7529">
        <w:rPr>
          <w:rFonts w:ascii="Times New Roman" w:eastAsia="Times New Roman" w:hAnsi="Times New Roman" w:cs="Times New Roman"/>
          <w:sz w:val="24"/>
          <w:szCs w:val="24"/>
        </w:rPr>
        <w:t xml:space="preserve"> of others who</w:t>
      </w:r>
      <w:r w:rsidR="00811416">
        <w:rPr>
          <w:rFonts w:ascii="Times New Roman" w:eastAsia="Times New Roman" w:hAnsi="Times New Roman" w:cs="Times New Roman"/>
          <w:sz w:val="24"/>
          <w:szCs w:val="24"/>
        </w:rPr>
        <w:t>se experiences</w:t>
      </w:r>
      <w:r w:rsidR="008F7529">
        <w:rPr>
          <w:rFonts w:ascii="Times New Roman" w:eastAsia="Times New Roman" w:hAnsi="Times New Roman" w:cs="Times New Roman"/>
          <w:sz w:val="24"/>
          <w:szCs w:val="24"/>
        </w:rPr>
        <w:t xml:space="preserve"> are similar </w:t>
      </w:r>
      <w:r w:rsidR="00811416">
        <w:rPr>
          <w:rFonts w:ascii="Times New Roman" w:eastAsia="Times New Roman" w:hAnsi="Times New Roman" w:cs="Times New Roman"/>
          <w:sz w:val="24"/>
          <w:szCs w:val="24"/>
        </w:rPr>
        <w:t xml:space="preserve">to </w:t>
      </w:r>
      <w:r w:rsidR="008F7529">
        <w:rPr>
          <w:rFonts w:ascii="Times New Roman" w:eastAsia="Times New Roman" w:hAnsi="Times New Roman" w:cs="Times New Roman"/>
          <w:sz w:val="24"/>
          <w:szCs w:val="24"/>
        </w:rPr>
        <w:t>or different from you. Understanding how moral stress generate</w:t>
      </w:r>
      <w:r w:rsidR="00811416">
        <w:rPr>
          <w:rFonts w:ascii="Times New Roman" w:eastAsia="Times New Roman" w:hAnsi="Times New Roman" w:cs="Times New Roman"/>
          <w:sz w:val="24"/>
          <w:szCs w:val="24"/>
        </w:rPr>
        <w:t>s</w:t>
      </w:r>
      <w:r w:rsidR="008F7529">
        <w:rPr>
          <w:rFonts w:ascii="Times New Roman" w:eastAsia="Times New Roman" w:hAnsi="Times New Roman" w:cs="Times New Roman"/>
          <w:sz w:val="24"/>
          <w:szCs w:val="24"/>
        </w:rPr>
        <w:t xml:space="preserve"> emotions</w:t>
      </w:r>
      <w:r w:rsidR="00811416">
        <w:rPr>
          <w:rFonts w:ascii="Times New Roman" w:eastAsia="Times New Roman" w:hAnsi="Times New Roman" w:cs="Times New Roman"/>
          <w:sz w:val="24"/>
          <w:szCs w:val="24"/>
        </w:rPr>
        <w:t>,</w:t>
      </w:r>
      <w:r w:rsidR="008F7529">
        <w:rPr>
          <w:rFonts w:ascii="Times New Roman" w:eastAsia="Times New Roman" w:hAnsi="Times New Roman" w:cs="Times New Roman"/>
          <w:sz w:val="24"/>
          <w:szCs w:val="24"/>
        </w:rPr>
        <w:t xml:space="preserve"> values</w:t>
      </w:r>
      <w:r w:rsidR="00811416">
        <w:rPr>
          <w:rFonts w:ascii="Times New Roman" w:eastAsia="Times New Roman" w:hAnsi="Times New Roman" w:cs="Times New Roman"/>
          <w:sz w:val="24"/>
          <w:szCs w:val="24"/>
        </w:rPr>
        <w:t>,</w:t>
      </w:r>
      <w:r w:rsidR="00D477ED">
        <w:rPr>
          <w:rFonts w:ascii="Times New Roman" w:eastAsia="Times New Roman" w:hAnsi="Times New Roman" w:cs="Times New Roman"/>
          <w:sz w:val="24"/>
          <w:szCs w:val="24"/>
        </w:rPr>
        <w:t xml:space="preserve"> </w:t>
      </w:r>
      <w:r w:rsidR="008F7529">
        <w:rPr>
          <w:rFonts w:ascii="Times New Roman" w:eastAsia="Times New Roman" w:hAnsi="Times New Roman" w:cs="Times New Roman"/>
          <w:sz w:val="24"/>
          <w:szCs w:val="24"/>
        </w:rPr>
        <w:t xml:space="preserve">and beliefs that may be </w:t>
      </w:r>
      <w:proofErr w:type="gramStart"/>
      <w:r w:rsidR="008F7529">
        <w:rPr>
          <w:rFonts w:ascii="Times New Roman" w:eastAsia="Times New Roman" w:hAnsi="Times New Roman" w:cs="Times New Roman"/>
          <w:sz w:val="24"/>
          <w:szCs w:val="24"/>
        </w:rPr>
        <w:t>life</w:t>
      </w:r>
      <w:r w:rsidR="001E62BD">
        <w:rPr>
          <w:rFonts w:ascii="Times New Roman" w:eastAsia="Times New Roman" w:hAnsi="Times New Roman" w:cs="Times New Roman"/>
          <w:sz w:val="24"/>
          <w:szCs w:val="24"/>
        </w:rPr>
        <w:t>-</w:t>
      </w:r>
      <w:r w:rsidR="008F7529">
        <w:rPr>
          <w:rFonts w:ascii="Times New Roman" w:eastAsia="Times New Roman" w:hAnsi="Times New Roman" w:cs="Times New Roman"/>
          <w:sz w:val="24"/>
          <w:szCs w:val="24"/>
        </w:rPr>
        <w:t>giving</w:t>
      </w:r>
      <w:proofErr w:type="gramEnd"/>
      <w:r w:rsidR="008F7529">
        <w:rPr>
          <w:rFonts w:ascii="Times New Roman" w:eastAsia="Times New Roman" w:hAnsi="Times New Roman" w:cs="Times New Roman"/>
          <w:sz w:val="24"/>
          <w:szCs w:val="24"/>
        </w:rPr>
        <w:t xml:space="preserve"> or life</w:t>
      </w:r>
      <w:r w:rsidR="001E62BD">
        <w:rPr>
          <w:rFonts w:ascii="Times New Roman" w:eastAsia="Times New Roman" w:hAnsi="Times New Roman" w:cs="Times New Roman"/>
          <w:sz w:val="24"/>
          <w:szCs w:val="24"/>
        </w:rPr>
        <w:t>-</w:t>
      </w:r>
      <w:r w:rsidR="008F7529">
        <w:rPr>
          <w:rFonts w:ascii="Times New Roman" w:eastAsia="Times New Roman" w:hAnsi="Times New Roman" w:cs="Times New Roman"/>
          <w:sz w:val="24"/>
          <w:szCs w:val="24"/>
        </w:rPr>
        <w:t xml:space="preserve">limiting provides an opportunity to be </w:t>
      </w:r>
      <w:r w:rsidR="008F7529" w:rsidRPr="00811416">
        <w:rPr>
          <w:rFonts w:ascii="Times New Roman" w:eastAsia="Times New Roman" w:hAnsi="Times New Roman" w:cs="Times New Roman"/>
          <w:i/>
          <w:iCs/>
          <w:sz w:val="24"/>
          <w:szCs w:val="24"/>
        </w:rPr>
        <w:t>spiritual</w:t>
      </w:r>
      <w:r w:rsidR="00D477ED">
        <w:rPr>
          <w:rFonts w:ascii="Times New Roman" w:eastAsia="Times New Roman" w:hAnsi="Times New Roman" w:cs="Times New Roman"/>
          <w:i/>
          <w:iCs/>
          <w:sz w:val="24"/>
          <w:szCs w:val="24"/>
        </w:rPr>
        <w:t>ly</w:t>
      </w:r>
      <w:r w:rsidR="008F7529" w:rsidRPr="00811416">
        <w:rPr>
          <w:rFonts w:ascii="Times New Roman" w:eastAsia="Times New Roman" w:hAnsi="Times New Roman" w:cs="Times New Roman"/>
          <w:i/>
          <w:iCs/>
          <w:sz w:val="24"/>
          <w:szCs w:val="24"/>
        </w:rPr>
        <w:t xml:space="preserve"> reflexive</w:t>
      </w:r>
      <w:r w:rsidR="008F7529">
        <w:rPr>
          <w:rFonts w:ascii="Times New Roman" w:eastAsia="Times New Roman" w:hAnsi="Times New Roman" w:cs="Times New Roman"/>
          <w:sz w:val="24"/>
          <w:szCs w:val="24"/>
        </w:rPr>
        <w:t xml:space="preserve">.  Drawing upon your literature search and course readings will likely enhance </w:t>
      </w:r>
      <w:r w:rsidR="00811416">
        <w:rPr>
          <w:rFonts w:ascii="Times New Roman" w:eastAsia="Times New Roman" w:hAnsi="Times New Roman" w:cs="Times New Roman"/>
          <w:sz w:val="24"/>
          <w:szCs w:val="24"/>
        </w:rPr>
        <w:t>your</w:t>
      </w:r>
      <w:r w:rsidR="008F7529">
        <w:rPr>
          <w:rFonts w:ascii="Times New Roman" w:eastAsia="Times New Roman" w:hAnsi="Times New Roman" w:cs="Times New Roman"/>
          <w:sz w:val="24"/>
          <w:szCs w:val="24"/>
        </w:rPr>
        <w:t xml:space="preserve"> search for life-giving beliefs and values that help you share your experience with others in meaningful ways.  For example, when moral stress involves core aspects of who </w:t>
      </w:r>
      <w:r w:rsidR="00D058E7">
        <w:rPr>
          <w:rFonts w:ascii="Times New Roman" w:eastAsia="Times New Roman" w:hAnsi="Times New Roman" w:cs="Times New Roman"/>
          <w:sz w:val="24"/>
          <w:szCs w:val="24"/>
        </w:rPr>
        <w:t>you</w:t>
      </w:r>
      <w:r w:rsidR="008F7529">
        <w:rPr>
          <w:rFonts w:ascii="Times New Roman" w:eastAsia="Times New Roman" w:hAnsi="Times New Roman" w:cs="Times New Roman"/>
          <w:sz w:val="24"/>
          <w:szCs w:val="24"/>
        </w:rPr>
        <w:t xml:space="preserve"> are, especially </w:t>
      </w:r>
      <w:r w:rsidR="00D058E7">
        <w:rPr>
          <w:rFonts w:ascii="Times New Roman" w:eastAsia="Times New Roman" w:hAnsi="Times New Roman" w:cs="Times New Roman"/>
          <w:sz w:val="24"/>
          <w:szCs w:val="24"/>
        </w:rPr>
        <w:t>y</w:t>
      </w:r>
      <w:r w:rsidR="008F7529">
        <w:rPr>
          <w:rFonts w:ascii="Times New Roman" w:eastAsia="Times New Roman" w:hAnsi="Times New Roman" w:cs="Times New Roman"/>
          <w:sz w:val="24"/>
          <w:szCs w:val="24"/>
        </w:rPr>
        <w:t>our vocation as spiritual caregivers,</w:t>
      </w:r>
      <w:r w:rsidR="00D058E7">
        <w:rPr>
          <w:rFonts w:ascii="Times New Roman" w:eastAsia="Times New Roman" w:hAnsi="Times New Roman" w:cs="Times New Roman"/>
          <w:sz w:val="24"/>
          <w:szCs w:val="24"/>
        </w:rPr>
        <w:t xml:space="preserve"> this journal assignment helps you experiment with how to talk about your process of spiritual integration with a CPE educator, peers, or those endorsing your vocation.</w:t>
      </w:r>
    </w:p>
    <w:p w14:paraId="40C0E956" w14:textId="77777777" w:rsidR="009B7BC0" w:rsidRDefault="009B7BC0" w:rsidP="009B7BC0">
      <w:pPr>
        <w:spacing w:after="200" w:line="240" w:lineRule="auto"/>
        <w:contextualSpacing/>
        <w:rPr>
          <w:rStyle w:val="Strong"/>
          <w:rFonts w:ascii="Times New Roman" w:hAnsi="Times New Roman" w:cs="Times New Roman"/>
          <w:sz w:val="24"/>
          <w:szCs w:val="24"/>
          <w:shd w:val="clear" w:color="auto" w:fill="FFFFFF"/>
        </w:rPr>
      </w:pPr>
    </w:p>
    <w:p w14:paraId="4FDBD215" w14:textId="75B5BEC9" w:rsidR="009B7BC0" w:rsidRDefault="00705E9C" w:rsidP="009B7BC0">
      <w:pPr>
        <w:spacing w:after="200" w:line="240" w:lineRule="auto"/>
        <w:contextualSpacing/>
        <w:rPr>
          <w:rStyle w:val="Strong"/>
          <w:rFonts w:ascii="Times New Roman" w:hAnsi="Times New Roman" w:cs="Times New Roman"/>
          <w:sz w:val="24"/>
          <w:szCs w:val="24"/>
          <w:shd w:val="clear" w:color="auto" w:fill="FFFFFF"/>
        </w:rPr>
      </w:pPr>
      <w:r>
        <w:rPr>
          <w:rStyle w:val="Strong"/>
          <w:rFonts w:ascii="Times New Roman" w:hAnsi="Times New Roman" w:cs="Times New Roman"/>
          <w:sz w:val="24"/>
          <w:szCs w:val="24"/>
          <w:shd w:val="clear" w:color="auto" w:fill="FFFFFF"/>
        </w:rPr>
        <w:t>Your l</w:t>
      </w:r>
      <w:r w:rsidR="009B7BC0">
        <w:rPr>
          <w:rStyle w:val="Strong"/>
          <w:rFonts w:ascii="Times New Roman" w:hAnsi="Times New Roman" w:cs="Times New Roman"/>
          <w:sz w:val="24"/>
          <w:szCs w:val="24"/>
          <w:shd w:val="clear" w:color="auto" w:fill="FFFFFF"/>
        </w:rPr>
        <w:t>iterature search for relevant research and scholarship on moral stress</w:t>
      </w:r>
    </w:p>
    <w:p w14:paraId="34A67801" w14:textId="0C945219" w:rsidR="00D64304" w:rsidRDefault="009B7BC0" w:rsidP="00705E9C">
      <w:pPr>
        <w:spacing w:after="200" w:line="240" w:lineRule="auto"/>
        <w:contextualSpacing/>
        <w:rPr>
          <w:rFonts w:ascii="Times New Roman" w:eastAsia="Times New Roman" w:hAnsi="Times New Roman" w:cs="Times New Roman"/>
          <w:color w:val="0000FF"/>
          <w:sz w:val="24"/>
          <w:szCs w:val="24"/>
        </w:rPr>
      </w:pPr>
      <w:r>
        <w:rPr>
          <w:rStyle w:val="Strong"/>
          <w:rFonts w:ascii="Times New Roman" w:hAnsi="Times New Roman" w:cs="Times New Roman"/>
          <w:b w:val="0"/>
          <w:bCs w:val="0"/>
          <w:sz w:val="24"/>
          <w:szCs w:val="24"/>
          <w:shd w:val="clear" w:color="auto" w:fill="FFFFFF"/>
        </w:rPr>
        <w:t xml:space="preserve">While you draft the sections of your journal assignment, </w:t>
      </w:r>
      <w:r w:rsidR="00705E9C">
        <w:rPr>
          <w:rStyle w:val="Strong"/>
          <w:rFonts w:ascii="Times New Roman" w:hAnsi="Times New Roman" w:cs="Times New Roman"/>
          <w:b w:val="0"/>
          <w:bCs w:val="0"/>
          <w:sz w:val="24"/>
          <w:szCs w:val="24"/>
          <w:shd w:val="clear" w:color="auto" w:fill="FFFFFF"/>
        </w:rPr>
        <w:t xml:space="preserve">you can </w:t>
      </w:r>
      <w:r>
        <w:rPr>
          <w:rStyle w:val="Strong"/>
          <w:rFonts w:ascii="Times New Roman" w:hAnsi="Times New Roman" w:cs="Times New Roman"/>
          <w:b w:val="0"/>
          <w:bCs w:val="0"/>
          <w:sz w:val="24"/>
          <w:szCs w:val="24"/>
          <w:shd w:val="clear" w:color="auto" w:fill="FFFFFF"/>
        </w:rPr>
        <w:t>begin your literature search for religious, theological, psychological, and cultural studies on the kind of stress/suffering you are describing (e.g., moral, religious</w:t>
      </w:r>
      <w:r w:rsidR="00E8156C">
        <w:rPr>
          <w:rStyle w:val="Strong"/>
          <w:rFonts w:ascii="Times New Roman" w:hAnsi="Times New Roman" w:cs="Times New Roman"/>
          <w:b w:val="0"/>
          <w:bCs w:val="0"/>
          <w:sz w:val="24"/>
          <w:szCs w:val="24"/>
          <w:shd w:val="clear" w:color="auto" w:fill="FFFFFF"/>
        </w:rPr>
        <w:t>,</w:t>
      </w:r>
      <w:r>
        <w:rPr>
          <w:rStyle w:val="Strong"/>
          <w:rFonts w:ascii="Times New Roman" w:hAnsi="Times New Roman" w:cs="Times New Roman"/>
          <w:b w:val="0"/>
          <w:bCs w:val="0"/>
          <w:sz w:val="24"/>
          <w:szCs w:val="24"/>
          <w:shd w:val="clear" w:color="auto" w:fill="FFFFFF"/>
        </w:rPr>
        <w:t xml:space="preserve"> and/or spiritual struggles arising from COVID, racial violence, our climate crisis, complex grief, </w:t>
      </w:r>
      <w:r w:rsidR="00852B58">
        <w:rPr>
          <w:rStyle w:val="Strong"/>
          <w:rFonts w:ascii="Times New Roman" w:hAnsi="Times New Roman" w:cs="Times New Roman"/>
          <w:b w:val="0"/>
          <w:bCs w:val="0"/>
          <w:sz w:val="24"/>
          <w:szCs w:val="24"/>
          <w:shd w:val="clear" w:color="auto" w:fill="FFFFFF"/>
        </w:rPr>
        <w:t>religiously based</w:t>
      </w:r>
      <w:r>
        <w:rPr>
          <w:rStyle w:val="Strong"/>
          <w:rFonts w:ascii="Times New Roman" w:hAnsi="Times New Roman" w:cs="Times New Roman"/>
          <w:b w:val="0"/>
          <w:bCs w:val="0"/>
          <w:sz w:val="24"/>
          <w:szCs w:val="24"/>
          <w:shd w:val="clear" w:color="auto" w:fill="FFFFFF"/>
        </w:rPr>
        <w:t xml:space="preserve"> prejudice, sexual discrimination and violence, reproductive choices and loss, parental and relational struggles, etc.)</w:t>
      </w:r>
      <w:r w:rsidR="00512BBE">
        <w:rPr>
          <w:rStyle w:val="Strong"/>
          <w:rFonts w:ascii="Times New Roman" w:hAnsi="Times New Roman" w:cs="Times New Roman"/>
          <w:b w:val="0"/>
          <w:bCs w:val="0"/>
          <w:sz w:val="24"/>
          <w:szCs w:val="24"/>
          <w:shd w:val="clear" w:color="auto" w:fill="FFFFFF"/>
        </w:rPr>
        <w:t>.</w:t>
      </w:r>
      <w:r w:rsidR="00705E9C">
        <w:rPr>
          <w:rFonts w:ascii="Times New Roman" w:hAnsi="Times New Roman" w:cs="Times New Roman"/>
          <w:sz w:val="24"/>
          <w:szCs w:val="24"/>
          <w:shd w:val="clear" w:color="auto" w:fill="FFFFFF"/>
        </w:rPr>
        <w:t xml:space="preserve"> </w:t>
      </w:r>
      <w:r w:rsidR="00AC674D" w:rsidRPr="00501BCF">
        <w:rPr>
          <w:rFonts w:ascii="Times New Roman" w:eastAsia="Times New Roman" w:hAnsi="Times New Roman" w:cs="Times New Roman"/>
          <w:sz w:val="24"/>
          <w:szCs w:val="24"/>
        </w:rPr>
        <w:t>Here is a guide to how to do a literature search</w:t>
      </w:r>
      <w:r w:rsidR="00512BBE">
        <w:rPr>
          <w:rFonts w:ascii="Times New Roman" w:eastAsia="Times New Roman" w:hAnsi="Times New Roman" w:cs="Times New Roman"/>
          <w:sz w:val="24"/>
          <w:szCs w:val="24"/>
        </w:rPr>
        <w:t xml:space="preserve"> prepared by a former </w:t>
      </w:r>
      <w:r w:rsidR="00852B58">
        <w:rPr>
          <w:rFonts w:ascii="Times New Roman" w:eastAsia="Times New Roman" w:hAnsi="Times New Roman" w:cs="Times New Roman"/>
          <w:sz w:val="24"/>
          <w:szCs w:val="24"/>
        </w:rPr>
        <w:t xml:space="preserve">Iliff </w:t>
      </w:r>
      <w:r w:rsidR="00512BBE">
        <w:rPr>
          <w:rFonts w:ascii="Times New Roman" w:eastAsia="Times New Roman" w:hAnsi="Times New Roman" w:cs="Times New Roman"/>
          <w:sz w:val="24"/>
          <w:szCs w:val="24"/>
        </w:rPr>
        <w:t>librarian</w:t>
      </w:r>
      <w:r w:rsidR="00AC674D" w:rsidRPr="00501BCF">
        <w:rPr>
          <w:rFonts w:ascii="Times New Roman" w:eastAsia="Times New Roman" w:hAnsi="Times New Roman" w:cs="Times New Roman"/>
          <w:sz w:val="24"/>
          <w:szCs w:val="24"/>
        </w:rPr>
        <w:t xml:space="preserve">: </w:t>
      </w:r>
      <w:r w:rsidR="00AC674D" w:rsidRPr="00501BCF">
        <w:rPr>
          <w:rFonts w:ascii="Times New Roman" w:eastAsia="Times New Roman" w:hAnsi="Times New Roman" w:cs="Times New Roman"/>
          <w:color w:val="0000FF"/>
          <w:sz w:val="24"/>
          <w:szCs w:val="24"/>
          <w:u w:val="single"/>
        </w:rPr>
        <w:t>HOW TO DO A LITERATURE SEARCH</w:t>
      </w:r>
      <w:r w:rsidR="00D64304">
        <w:rPr>
          <w:rFonts w:ascii="Times New Roman" w:eastAsia="Times New Roman" w:hAnsi="Times New Roman" w:cs="Times New Roman"/>
          <w:sz w:val="24"/>
          <w:szCs w:val="24"/>
        </w:rPr>
        <w:t xml:space="preserve">. </w:t>
      </w:r>
      <w:r w:rsidR="00512BBE">
        <w:rPr>
          <w:rFonts w:ascii="Times New Roman" w:eastAsia="Times New Roman" w:hAnsi="Times New Roman" w:cs="Times New Roman"/>
          <w:sz w:val="24"/>
          <w:szCs w:val="24"/>
        </w:rPr>
        <w:t>This video will help you</w:t>
      </w:r>
      <w:r w:rsidR="005C30F8">
        <w:rPr>
          <w:rFonts w:ascii="Times New Roman" w:eastAsia="Times New Roman" w:hAnsi="Times New Roman" w:cs="Times New Roman"/>
          <w:sz w:val="24"/>
          <w:szCs w:val="24"/>
        </w:rPr>
        <w:t xml:space="preserve"> </w:t>
      </w:r>
      <w:r w:rsidR="00705E9C">
        <w:rPr>
          <w:rFonts w:ascii="Times New Roman" w:eastAsia="Times New Roman" w:hAnsi="Times New Roman" w:cs="Times New Roman"/>
          <w:sz w:val="24"/>
          <w:szCs w:val="24"/>
        </w:rPr>
        <w:t>identify</w:t>
      </w:r>
      <w:r w:rsidR="005C30F8">
        <w:rPr>
          <w:rFonts w:ascii="Times New Roman" w:eastAsia="Times New Roman" w:hAnsi="Times New Roman" w:cs="Times New Roman"/>
          <w:sz w:val="24"/>
          <w:szCs w:val="24"/>
        </w:rPr>
        <w:t xml:space="preserve"> which subject headings and key terms </w:t>
      </w:r>
      <w:r w:rsidR="00705E9C">
        <w:rPr>
          <w:rFonts w:ascii="Times New Roman" w:eastAsia="Times New Roman" w:hAnsi="Times New Roman" w:cs="Times New Roman"/>
          <w:sz w:val="24"/>
          <w:szCs w:val="24"/>
        </w:rPr>
        <w:t>are most relevant for finding scholarship and research</w:t>
      </w:r>
      <w:r w:rsidR="005C30F8">
        <w:rPr>
          <w:rFonts w:ascii="Times New Roman" w:eastAsia="Times New Roman" w:hAnsi="Times New Roman" w:cs="Times New Roman"/>
          <w:sz w:val="24"/>
          <w:szCs w:val="24"/>
        </w:rPr>
        <w:t xml:space="preserve"> on </w:t>
      </w:r>
      <w:r w:rsidR="00705E9C">
        <w:rPr>
          <w:rFonts w:ascii="Times New Roman" w:eastAsia="Times New Roman" w:hAnsi="Times New Roman" w:cs="Times New Roman"/>
          <w:sz w:val="24"/>
          <w:szCs w:val="24"/>
        </w:rPr>
        <w:t>your experience of stress/suffering</w:t>
      </w:r>
      <w:r w:rsidR="005C30F8">
        <w:rPr>
          <w:rFonts w:ascii="Times New Roman" w:eastAsia="Times New Roman" w:hAnsi="Times New Roman" w:cs="Times New Roman"/>
          <w:sz w:val="24"/>
          <w:szCs w:val="24"/>
        </w:rPr>
        <w:t>. For example, if you are writing about a pandemic experience of moral stress</w:t>
      </w:r>
      <w:r w:rsidR="00310FEF">
        <w:rPr>
          <w:rFonts w:ascii="Times New Roman" w:eastAsia="Times New Roman" w:hAnsi="Times New Roman" w:cs="Times New Roman"/>
          <w:sz w:val="24"/>
          <w:szCs w:val="24"/>
        </w:rPr>
        <w:t xml:space="preserve"> and injury</w:t>
      </w:r>
      <w:r w:rsidR="005C30F8">
        <w:rPr>
          <w:rFonts w:ascii="Times New Roman" w:eastAsia="Times New Roman" w:hAnsi="Times New Roman" w:cs="Times New Roman"/>
          <w:sz w:val="24"/>
          <w:szCs w:val="24"/>
        </w:rPr>
        <w:t xml:space="preserve">, likely key terms are </w:t>
      </w:r>
      <w:r w:rsidR="00310FEF">
        <w:rPr>
          <w:rFonts w:ascii="Times New Roman" w:eastAsia="Times New Roman" w:hAnsi="Times New Roman" w:cs="Times New Roman"/>
          <w:sz w:val="24"/>
          <w:szCs w:val="24"/>
        </w:rPr>
        <w:t xml:space="preserve">moral injury, </w:t>
      </w:r>
      <w:r w:rsidR="005C30F8">
        <w:rPr>
          <w:rFonts w:ascii="Times New Roman" w:eastAsia="Times New Roman" w:hAnsi="Times New Roman" w:cs="Times New Roman"/>
          <w:sz w:val="24"/>
          <w:szCs w:val="24"/>
        </w:rPr>
        <w:t>COVID</w:t>
      </w:r>
      <w:r w:rsidR="00310FEF">
        <w:rPr>
          <w:rFonts w:ascii="Times New Roman" w:eastAsia="Times New Roman" w:hAnsi="Times New Roman" w:cs="Times New Roman"/>
          <w:sz w:val="24"/>
          <w:szCs w:val="24"/>
        </w:rPr>
        <w:t xml:space="preserve">, </w:t>
      </w:r>
      <w:r w:rsidR="00852B58">
        <w:rPr>
          <w:rFonts w:ascii="Times New Roman" w:eastAsia="Times New Roman" w:hAnsi="Times New Roman" w:cs="Times New Roman"/>
          <w:sz w:val="24"/>
          <w:szCs w:val="24"/>
        </w:rPr>
        <w:t xml:space="preserve">and </w:t>
      </w:r>
      <w:r w:rsidR="00310FEF">
        <w:rPr>
          <w:rFonts w:ascii="Times New Roman" w:eastAsia="Times New Roman" w:hAnsi="Times New Roman" w:cs="Times New Roman"/>
          <w:sz w:val="24"/>
          <w:szCs w:val="24"/>
        </w:rPr>
        <w:t>pandemic</w:t>
      </w:r>
      <w:r w:rsidR="00310FEF" w:rsidRPr="00D64304">
        <w:rPr>
          <w:rFonts w:ascii="Times New Roman" w:eastAsia="Times New Roman" w:hAnsi="Times New Roman" w:cs="Times New Roman"/>
          <w:sz w:val="24"/>
          <w:szCs w:val="24"/>
        </w:rPr>
        <w:t>.</w:t>
      </w:r>
      <w:r w:rsidR="00D64304" w:rsidRPr="00D64304">
        <w:rPr>
          <w:rFonts w:ascii="Times New Roman" w:eastAsia="Times New Roman" w:hAnsi="Times New Roman" w:cs="Times New Roman"/>
          <w:color w:val="0000FF"/>
          <w:sz w:val="24"/>
          <w:szCs w:val="24"/>
        </w:rPr>
        <w:t xml:space="preserve">  </w:t>
      </w:r>
    </w:p>
    <w:p w14:paraId="15DFDF24" w14:textId="77777777" w:rsidR="00705E9C" w:rsidRPr="00705E9C" w:rsidRDefault="00705E9C" w:rsidP="00705E9C">
      <w:pPr>
        <w:spacing w:after="200" w:line="240" w:lineRule="auto"/>
        <w:contextualSpacing/>
        <w:rPr>
          <w:rFonts w:ascii="Times New Roman" w:hAnsi="Times New Roman" w:cs="Times New Roman"/>
          <w:sz w:val="24"/>
          <w:szCs w:val="24"/>
          <w:shd w:val="clear" w:color="auto" w:fill="FFFFFF"/>
        </w:rPr>
      </w:pPr>
    </w:p>
    <w:p w14:paraId="748400F7" w14:textId="042E02DF" w:rsidR="009B7BC0" w:rsidRDefault="00D94A5B" w:rsidP="008216FD">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You are required to f</w:t>
      </w:r>
      <w:r w:rsidR="00D64304">
        <w:rPr>
          <w:rFonts w:ascii="Times New Roman" w:eastAsia="Times New Roman" w:hAnsi="Times New Roman" w:cs="Times New Roman"/>
          <w:sz w:val="24"/>
          <w:szCs w:val="24"/>
        </w:rPr>
        <w:t xml:space="preserve">ind and quote from at </w:t>
      </w:r>
      <w:r w:rsidR="009B7BC0" w:rsidRPr="0037269D">
        <w:rPr>
          <w:rFonts w:ascii="Times New Roman" w:eastAsia="Times New Roman" w:hAnsi="Times New Roman" w:cs="Times New Roman"/>
          <w:sz w:val="24"/>
          <w:szCs w:val="24"/>
        </w:rPr>
        <w:t xml:space="preserve">least </w:t>
      </w:r>
      <w:r w:rsidR="009B7BC0">
        <w:rPr>
          <w:rFonts w:ascii="Times New Roman" w:eastAsia="Times New Roman" w:hAnsi="Times New Roman" w:cs="Times New Roman"/>
          <w:sz w:val="24"/>
          <w:szCs w:val="24"/>
        </w:rPr>
        <w:t>four</w:t>
      </w:r>
      <w:r w:rsidR="009B7BC0" w:rsidRPr="0037269D">
        <w:rPr>
          <w:rFonts w:ascii="Times New Roman" w:eastAsia="Times New Roman" w:hAnsi="Times New Roman" w:cs="Times New Roman"/>
          <w:sz w:val="24"/>
          <w:szCs w:val="24"/>
        </w:rPr>
        <w:t xml:space="preserve"> </w:t>
      </w:r>
      <w:r w:rsidR="009B7BC0">
        <w:rPr>
          <w:rFonts w:ascii="Times New Roman" w:eastAsia="Times New Roman" w:hAnsi="Times New Roman" w:cs="Times New Roman"/>
          <w:sz w:val="24"/>
          <w:szCs w:val="24"/>
        </w:rPr>
        <w:t xml:space="preserve">references from </w:t>
      </w:r>
      <w:r w:rsidR="009B7BC0" w:rsidRPr="0037269D">
        <w:rPr>
          <w:rFonts w:ascii="Times New Roman" w:eastAsia="Times New Roman" w:hAnsi="Times New Roman" w:cs="Times New Roman"/>
          <w:sz w:val="24"/>
          <w:szCs w:val="24"/>
        </w:rPr>
        <w:t xml:space="preserve">a literature search in </w:t>
      </w:r>
      <w:r w:rsidR="00705E9C">
        <w:rPr>
          <w:rFonts w:ascii="Times New Roman" w:eastAsia="Times New Roman" w:hAnsi="Times New Roman" w:cs="Times New Roman"/>
          <w:sz w:val="24"/>
          <w:szCs w:val="24"/>
        </w:rPr>
        <w:t xml:space="preserve">both </w:t>
      </w:r>
      <w:r w:rsidR="009B7BC0" w:rsidRPr="0037269D">
        <w:rPr>
          <w:rFonts w:ascii="Times New Roman" w:eastAsia="Times New Roman" w:hAnsi="Times New Roman" w:cs="Times New Roman"/>
          <w:sz w:val="24"/>
          <w:szCs w:val="24"/>
        </w:rPr>
        <w:t xml:space="preserve">the ATLA </w:t>
      </w:r>
      <w:r w:rsidR="00705E9C">
        <w:rPr>
          <w:rFonts w:ascii="Times New Roman" w:eastAsia="Times New Roman" w:hAnsi="Times New Roman" w:cs="Times New Roman"/>
          <w:sz w:val="24"/>
          <w:szCs w:val="24"/>
        </w:rPr>
        <w:t xml:space="preserve">database </w:t>
      </w:r>
      <w:r w:rsidR="009B7BC0" w:rsidRPr="0037269D">
        <w:rPr>
          <w:rFonts w:ascii="Times New Roman" w:eastAsia="Times New Roman" w:hAnsi="Times New Roman" w:cs="Times New Roman"/>
          <w:sz w:val="24"/>
          <w:szCs w:val="24"/>
        </w:rPr>
        <w:t xml:space="preserve">and psychological databases. </w:t>
      </w:r>
      <w:r w:rsidR="009B7BC0">
        <w:rPr>
          <w:rFonts w:ascii="Times New Roman" w:eastAsia="Times New Roman" w:hAnsi="Times New Roman" w:cs="Times New Roman"/>
          <w:sz w:val="24"/>
          <w:szCs w:val="24"/>
        </w:rPr>
        <w:t>A</w:t>
      </w:r>
      <w:r w:rsidR="009B7BC0" w:rsidRPr="0037269D">
        <w:rPr>
          <w:rFonts w:ascii="Times New Roman" w:eastAsia="Times New Roman" w:hAnsi="Times New Roman" w:cs="Times New Roman"/>
          <w:sz w:val="24"/>
          <w:szCs w:val="24"/>
        </w:rPr>
        <w:t>t least one</w:t>
      </w:r>
      <w:r>
        <w:rPr>
          <w:rFonts w:ascii="Times New Roman" w:eastAsia="Times New Roman" w:hAnsi="Times New Roman" w:cs="Times New Roman"/>
          <w:sz w:val="24"/>
          <w:szCs w:val="24"/>
        </w:rPr>
        <w:t xml:space="preserve"> of these four</w:t>
      </w:r>
      <w:r w:rsidR="009B7BC0" w:rsidRPr="0037269D">
        <w:rPr>
          <w:rFonts w:ascii="Times New Roman" w:eastAsia="Times New Roman" w:hAnsi="Times New Roman" w:cs="Times New Roman"/>
          <w:sz w:val="24"/>
          <w:szCs w:val="24"/>
        </w:rPr>
        <w:t xml:space="preserve"> </w:t>
      </w:r>
      <w:r w:rsidR="009B7BC0">
        <w:rPr>
          <w:rFonts w:ascii="Times New Roman" w:eastAsia="Times New Roman" w:hAnsi="Times New Roman" w:cs="Times New Roman"/>
          <w:sz w:val="24"/>
          <w:szCs w:val="24"/>
        </w:rPr>
        <w:t>reference</w:t>
      </w:r>
      <w:r>
        <w:rPr>
          <w:rFonts w:ascii="Times New Roman" w:eastAsia="Times New Roman" w:hAnsi="Times New Roman" w:cs="Times New Roman"/>
          <w:sz w:val="24"/>
          <w:szCs w:val="24"/>
        </w:rPr>
        <w:t>s</w:t>
      </w:r>
      <w:r w:rsidR="009B7BC0">
        <w:rPr>
          <w:rFonts w:ascii="Times New Roman" w:eastAsia="Times New Roman" w:hAnsi="Times New Roman" w:cs="Times New Roman"/>
          <w:sz w:val="24"/>
          <w:szCs w:val="24"/>
        </w:rPr>
        <w:t xml:space="preserve"> </w:t>
      </w:r>
      <w:r w:rsidR="009B7BC0" w:rsidRPr="0037269D">
        <w:rPr>
          <w:rFonts w:ascii="Times New Roman" w:eastAsia="Times New Roman" w:hAnsi="Times New Roman" w:cs="Times New Roman"/>
          <w:sz w:val="24"/>
          <w:szCs w:val="24"/>
        </w:rPr>
        <w:t>needs to be from psychological studies</w:t>
      </w:r>
      <w:r w:rsidR="009B7BC0">
        <w:rPr>
          <w:rFonts w:ascii="Times New Roman" w:eastAsia="Times New Roman" w:hAnsi="Times New Roman" w:cs="Times New Roman"/>
          <w:sz w:val="24"/>
          <w:szCs w:val="24"/>
        </w:rPr>
        <w:t>. The journal</w:t>
      </w:r>
      <w:r w:rsidR="009B7BC0" w:rsidRPr="0037269D">
        <w:rPr>
          <w:rFonts w:ascii="Times New Roman" w:eastAsia="Times New Roman" w:hAnsi="Times New Roman" w:cs="Times New Roman"/>
          <w:sz w:val="24"/>
          <w:szCs w:val="24"/>
        </w:rPr>
        <w:t xml:space="preserve"> </w:t>
      </w:r>
      <w:r w:rsidR="009B7BC0" w:rsidRPr="0037269D">
        <w:rPr>
          <w:rFonts w:ascii="Times New Roman" w:eastAsia="Times New Roman" w:hAnsi="Times New Roman" w:cs="Times New Roman"/>
          <w:i/>
          <w:iCs/>
          <w:sz w:val="24"/>
          <w:szCs w:val="24"/>
        </w:rPr>
        <w:t>Pastoral Psychology</w:t>
      </w:r>
      <w:r w:rsidR="009B7BC0">
        <w:rPr>
          <w:rFonts w:ascii="Times New Roman" w:eastAsia="Times New Roman" w:hAnsi="Times New Roman" w:cs="Times New Roman"/>
          <w:sz w:val="24"/>
          <w:szCs w:val="24"/>
        </w:rPr>
        <w:t xml:space="preserve"> is often a helpful resource</w:t>
      </w:r>
      <w:r>
        <w:rPr>
          <w:rFonts w:ascii="Times New Roman" w:eastAsia="Times New Roman" w:hAnsi="Times New Roman" w:cs="Times New Roman"/>
          <w:sz w:val="24"/>
          <w:szCs w:val="24"/>
        </w:rPr>
        <w:t xml:space="preserve"> that</w:t>
      </w:r>
      <w:r w:rsidR="009B7BC0">
        <w:rPr>
          <w:rFonts w:ascii="Times New Roman" w:eastAsia="Times New Roman" w:hAnsi="Times New Roman" w:cs="Times New Roman"/>
          <w:sz w:val="24"/>
          <w:szCs w:val="24"/>
        </w:rPr>
        <w:t xml:space="preserve"> is included in the ATLA database. Some of the articles from the </w:t>
      </w:r>
      <w:r w:rsidR="009B7BC0" w:rsidRPr="00501BCF">
        <w:rPr>
          <w:rFonts w:ascii="Times New Roman" w:eastAsia="Times New Roman" w:hAnsi="Times New Roman" w:cs="Times New Roman"/>
          <w:sz w:val="24"/>
          <w:szCs w:val="24"/>
        </w:rPr>
        <w:t xml:space="preserve">journal </w:t>
      </w:r>
      <w:r w:rsidR="009B7BC0" w:rsidRPr="00501BCF">
        <w:rPr>
          <w:rFonts w:ascii="Times New Roman" w:hAnsi="Times New Roman" w:cs="Times New Roman"/>
          <w:i/>
          <w:noProof/>
          <w:sz w:val="24"/>
          <w:szCs w:val="24"/>
        </w:rPr>
        <w:t>Religions</w:t>
      </w:r>
      <w:r w:rsidR="009B7BC0" w:rsidRPr="00501BCF">
        <w:rPr>
          <w:rFonts w:ascii="Times New Roman" w:eastAsia="Times New Roman" w:hAnsi="Times New Roman" w:cs="Times New Roman"/>
          <w:sz w:val="24"/>
          <w:szCs w:val="24"/>
        </w:rPr>
        <w:t xml:space="preserve"> </w:t>
      </w:r>
      <w:r w:rsidR="009B7BC0">
        <w:rPr>
          <w:rFonts w:ascii="Times New Roman" w:eastAsia="Times New Roman" w:hAnsi="Times New Roman" w:cs="Times New Roman"/>
          <w:sz w:val="24"/>
          <w:szCs w:val="24"/>
        </w:rPr>
        <w:t xml:space="preserve">draw upon social scientific research. Keep an eye out for references to Ken Pargament’s research in reference lists of the psychological articles, chapters, and books you find in your literature search. </w:t>
      </w:r>
      <w:r w:rsidR="009B7BC0">
        <w:rPr>
          <w:rFonts w:ascii="Times New Roman" w:hAnsi="Times New Roman" w:cs="Times New Roman"/>
          <w:sz w:val="24"/>
          <w:szCs w:val="24"/>
        </w:rPr>
        <w:t>Other references from your literature search can be used to help you explore your beliefs and values about suffering and moral stress</w:t>
      </w:r>
      <w:r w:rsidR="00852B58">
        <w:rPr>
          <w:rFonts w:ascii="Times New Roman" w:hAnsi="Times New Roman" w:cs="Times New Roman"/>
          <w:sz w:val="24"/>
          <w:szCs w:val="24"/>
        </w:rPr>
        <w:t>, especially</w:t>
      </w:r>
      <w:r w:rsidR="00705E9C">
        <w:rPr>
          <w:rFonts w:ascii="Times New Roman" w:hAnsi="Times New Roman" w:cs="Times New Roman"/>
          <w:sz w:val="24"/>
          <w:szCs w:val="24"/>
        </w:rPr>
        <w:t xml:space="preserve"> within</w:t>
      </w:r>
      <w:r w:rsidR="00852B58">
        <w:rPr>
          <w:rFonts w:ascii="Times New Roman" w:hAnsi="Times New Roman" w:cs="Times New Roman"/>
          <w:sz w:val="24"/>
          <w:szCs w:val="24"/>
        </w:rPr>
        <w:t xml:space="preserve"> your own religious and spiritual traditions</w:t>
      </w:r>
      <w:r w:rsidR="00705E9C">
        <w:rPr>
          <w:rFonts w:ascii="Times New Roman" w:hAnsi="Times New Roman" w:cs="Times New Roman"/>
          <w:sz w:val="24"/>
          <w:szCs w:val="24"/>
        </w:rPr>
        <w:t xml:space="preserve"> (e.g., Christian, Jewish, Buddhist, or humanist beliefs specific to your traditions and practices)</w:t>
      </w:r>
      <w:r w:rsidR="00852B58">
        <w:rPr>
          <w:rFonts w:ascii="Times New Roman" w:hAnsi="Times New Roman" w:cs="Times New Roman"/>
          <w:sz w:val="24"/>
          <w:szCs w:val="24"/>
        </w:rPr>
        <w:t>.</w:t>
      </w:r>
    </w:p>
    <w:p w14:paraId="15661C77" w14:textId="6C626655" w:rsidR="00D64304" w:rsidRPr="00D64304" w:rsidRDefault="00D64304" w:rsidP="008216FD">
      <w:pPr>
        <w:spacing w:before="100" w:beforeAutospacing="1" w:after="100" w:afterAutospacing="1" w:line="240" w:lineRule="auto"/>
        <w:rPr>
          <w:rFonts w:ascii="Times New Roman" w:eastAsia="Times New Roman" w:hAnsi="Times New Roman" w:cs="Times New Roman"/>
          <w:color w:val="0000FF"/>
          <w:sz w:val="24"/>
          <w:szCs w:val="24"/>
          <w:u w:val="single"/>
        </w:rPr>
      </w:pPr>
      <w:r>
        <w:rPr>
          <w:rFonts w:ascii="Times New Roman" w:hAnsi="Times New Roman" w:cs="Times New Roman"/>
          <w:sz w:val="24"/>
          <w:szCs w:val="24"/>
        </w:rPr>
        <w:lastRenderedPageBreak/>
        <w:t xml:space="preserve">You will also need to quote from all relevant course readings, in order to demonstrate how you </w:t>
      </w:r>
      <w:r w:rsidR="00D94A5B">
        <w:rPr>
          <w:rFonts w:ascii="Times New Roman" w:hAnsi="Times New Roman" w:cs="Times New Roman"/>
          <w:sz w:val="24"/>
          <w:szCs w:val="24"/>
        </w:rPr>
        <w:t xml:space="preserve">are </w:t>
      </w:r>
      <w:r>
        <w:rPr>
          <w:rFonts w:ascii="Times New Roman" w:hAnsi="Times New Roman" w:cs="Times New Roman"/>
          <w:sz w:val="24"/>
          <w:szCs w:val="24"/>
        </w:rPr>
        <w:t>draw</w:t>
      </w:r>
      <w:r w:rsidR="00D94A5B">
        <w:rPr>
          <w:rFonts w:ascii="Times New Roman" w:hAnsi="Times New Roman" w:cs="Times New Roman"/>
          <w:sz w:val="24"/>
          <w:szCs w:val="24"/>
        </w:rPr>
        <w:t>ing</w:t>
      </w:r>
      <w:r>
        <w:rPr>
          <w:rFonts w:ascii="Times New Roman" w:hAnsi="Times New Roman" w:cs="Times New Roman"/>
          <w:sz w:val="24"/>
          <w:szCs w:val="24"/>
        </w:rPr>
        <w:t xml:space="preserve"> upon specialized knowledge </w:t>
      </w:r>
      <w:r w:rsidR="00744EEC">
        <w:rPr>
          <w:rFonts w:ascii="Times New Roman" w:hAnsi="Times New Roman" w:cs="Times New Roman"/>
          <w:sz w:val="24"/>
          <w:szCs w:val="24"/>
        </w:rPr>
        <w:t>on</w:t>
      </w:r>
      <w:r>
        <w:rPr>
          <w:rFonts w:ascii="Times New Roman" w:hAnsi="Times New Roman" w:cs="Times New Roman"/>
          <w:sz w:val="24"/>
          <w:szCs w:val="24"/>
        </w:rPr>
        <w:t xml:space="preserve"> religious, spiritual</w:t>
      </w:r>
      <w:r w:rsidR="00852B58">
        <w:rPr>
          <w:rFonts w:ascii="Times New Roman" w:hAnsi="Times New Roman" w:cs="Times New Roman"/>
          <w:sz w:val="24"/>
          <w:szCs w:val="24"/>
        </w:rPr>
        <w:t>,</w:t>
      </w:r>
      <w:r>
        <w:rPr>
          <w:rFonts w:ascii="Times New Roman" w:hAnsi="Times New Roman" w:cs="Times New Roman"/>
          <w:sz w:val="24"/>
          <w:szCs w:val="24"/>
        </w:rPr>
        <w:t xml:space="preserve"> and moral struggles</w:t>
      </w:r>
      <w:r w:rsidR="00744EEC">
        <w:rPr>
          <w:rFonts w:ascii="Times New Roman" w:hAnsi="Times New Roman" w:cs="Times New Roman"/>
          <w:sz w:val="24"/>
          <w:szCs w:val="24"/>
        </w:rPr>
        <w:t xml:space="preserve"> </w:t>
      </w:r>
      <w:r>
        <w:rPr>
          <w:rFonts w:ascii="Times New Roman" w:hAnsi="Times New Roman" w:cs="Times New Roman"/>
          <w:sz w:val="24"/>
          <w:szCs w:val="24"/>
        </w:rPr>
        <w:t>in spiritually integrating your experience.</w:t>
      </w:r>
    </w:p>
    <w:p w14:paraId="1B4ECB65" w14:textId="1D2FE43F" w:rsidR="00AC674D" w:rsidRPr="0037269D" w:rsidRDefault="00744EEC" w:rsidP="008216F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While</w:t>
      </w:r>
      <w:r w:rsidR="00AC674D" w:rsidRPr="0037269D">
        <w:rPr>
          <w:rFonts w:ascii="Times New Roman" w:eastAsia="Times New Roman" w:hAnsi="Times New Roman" w:cs="Times New Roman"/>
          <w:sz w:val="24"/>
          <w:szCs w:val="24"/>
        </w:rPr>
        <w:t xml:space="preserve"> APA format</w:t>
      </w:r>
      <w:r w:rsidR="00D64304">
        <w:rPr>
          <w:rFonts w:ascii="Times New Roman" w:eastAsia="Times New Roman" w:hAnsi="Times New Roman" w:cs="Times New Roman"/>
          <w:sz w:val="24"/>
          <w:szCs w:val="24"/>
        </w:rPr>
        <w:t>ting</w:t>
      </w:r>
      <w:r w:rsidR="00AC674D" w:rsidRPr="0037269D">
        <w:rPr>
          <w:rFonts w:ascii="Times New Roman" w:eastAsia="Times New Roman" w:hAnsi="Times New Roman" w:cs="Times New Roman"/>
          <w:sz w:val="24"/>
          <w:szCs w:val="24"/>
        </w:rPr>
        <w:t xml:space="preserve"> for citations and references</w:t>
      </w:r>
      <w:r>
        <w:rPr>
          <w:rFonts w:ascii="Times New Roman" w:eastAsia="Times New Roman" w:hAnsi="Times New Roman" w:cs="Times New Roman"/>
          <w:sz w:val="24"/>
          <w:szCs w:val="24"/>
        </w:rPr>
        <w:t xml:space="preserve"> is preferred, y</w:t>
      </w:r>
      <w:r>
        <w:rPr>
          <w:rFonts w:ascii="Times New Roman" w:eastAsia="Times New Roman" w:hAnsi="Times New Roman" w:cs="Times New Roman"/>
          <w:sz w:val="24"/>
          <w:szCs w:val="24"/>
        </w:rPr>
        <w:t>ou may use another formatting style as long as you use it correctly and consistently.</w:t>
      </w:r>
      <w:r>
        <w:rPr>
          <w:rFonts w:ascii="Times New Roman" w:eastAsia="Times New Roman" w:hAnsi="Times New Roman" w:cs="Times New Roman"/>
          <w:sz w:val="24"/>
          <w:szCs w:val="24"/>
        </w:rPr>
        <w:t xml:space="preserve"> </w:t>
      </w:r>
      <w:hyperlink r:id="rId8" w:history="1">
        <w:r w:rsidR="00AC674D" w:rsidRPr="0037269D">
          <w:rPr>
            <w:rFonts w:ascii="Times New Roman" w:eastAsia="Times New Roman" w:hAnsi="Times New Roman" w:cs="Times New Roman"/>
            <w:color w:val="0000FF"/>
            <w:sz w:val="24"/>
            <w:szCs w:val="24"/>
            <w:u w:val="single"/>
          </w:rPr>
          <w:t>Iliff's writing lab</w:t>
        </w:r>
      </w:hyperlink>
      <w:r w:rsidR="00AC674D" w:rsidRPr="0037269D">
        <w:rPr>
          <w:rFonts w:ascii="Times New Roman" w:eastAsia="Times New Roman" w:hAnsi="Times New Roman" w:cs="Times New Roman"/>
          <w:sz w:val="24"/>
          <w:szCs w:val="24"/>
        </w:rPr>
        <w:t xml:space="preserve"> has a link to suggested sites for writing resources and style guides. Use this link to find the Purdue </w:t>
      </w:r>
      <w:proofErr w:type="spellStart"/>
      <w:r w:rsidR="00AC674D" w:rsidRPr="0037269D">
        <w:rPr>
          <w:rFonts w:ascii="Times New Roman" w:eastAsia="Times New Roman" w:hAnsi="Times New Roman" w:cs="Times New Roman"/>
          <w:sz w:val="24"/>
          <w:szCs w:val="24"/>
        </w:rPr>
        <w:t>OnlineWriting</w:t>
      </w:r>
      <w:proofErr w:type="spellEnd"/>
      <w:r w:rsidR="00AC674D" w:rsidRPr="0037269D">
        <w:rPr>
          <w:rFonts w:ascii="Times New Roman" w:eastAsia="Times New Roman" w:hAnsi="Times New Roman" w:cs="Times New Roman"/>
          <w:sz w:val="24"/>
          <w:szCs w:val="24"/>
        </w:rPr>
        <w:t xml:space="preserve"> Lab, and their guide to APA 7 formatting.  </w:t>
      </w:r>
    </w:p>
    <w:bookmarkEnd w:id="0"/>
    <w:p w14:paraId="3BD15174" w14:textId="704CA1F5" w:rsidR="00724AEF" w:rsidRDefault="00AC674D" w:rsidP="00724AEF">
      <w:pPr>
        <w:contextualSpacing/>
        <w:rPr>
          <w:rFonts w:ascii="Times New Roman" w:eastAsia="Calibri" w:hAnsi="Times New Roman" w:cs="Times New Roman"/>
          <w:iCs/>
          <w:sz w:val="24"/>
          <w:szCs w:val="24"/>
        </w:rPr>
      </w:pPr>
      <w:r w:rsidRPr="00310FEF">
        <w:rPr>
          <w:rFonts w:ascii="Times New Roman" w:eastAsia="Times New Roman" w:hAnsi="Times New Roman" w:cs="Times New Roman"/>
          <w:iCs/>
          <w:sz w:val="24"/>
          <w:szCs w:val="24"/>
        </w:rPr>
        <w:t xml:space="preserve">The final assignment should </w:t>
      </w:r>
      <w:r w:rsidR="00D94A5B">
        <w:rPr>
          <w:rFonts w:ascii="Times New Roman" w:eastAsia="Times New Roman" w:hAnsi="Times New Roman" w:cs="Times New Roman"/>
          <w:iCs/>
          <w:sz w:val="24"/>
          <w:szCs w:val="24"/>
        </w:rPr>
        <w:t xml:space="preserve">be </w:t>
      </w:r>
      <w:r w:rsidR="00D94A5B" w:rsidRPr="00310FEF">
        <w:rPr>
          <w:rFonts w:ascii="Times New Roman" w:eastAsia="Times New Roman" w:hAnsi="Times New Roman" w:cs="Times New Roman"/>
          <w:iCs/>
          <w:sz w:val="24"/>
          <w:szCs w:val="24"/>
        </w:rPr>
        <w:t>single-spaced</w:t>
      </w:r>
      <w:r w:rsidR="00D94A5B">
        <w:rPr>
          <w:rFonts w:ascii="Times New Roman" w:eastAsia="Times New Roman" w:hAnsi="Times New Roman" w:cs="Times New Roman"/>
          <w:iCs/>
          <w:sz w:val="24"/>
          <w:szCs w:val="24"/>
        </w:rPr>
        <w:t xml:space="preserve"> and not exceed</w:t>
      </w:r>
      <w:r w:rsidRPr="00310FEF">
        <w:rPr>
          <w:rFonts w:ascii="Times New Roman" w:eastAsia="Times New Roman" w:hAnsi="Times New Roman" w:cs="Times New Roman"/>
          <w:iCs/>
          <w:sz w:val="24"/>
          <w:szCs w:val="24"/>
        </w:rPr>
        <w:t xml:space="preserve"> 4000 words including references. Word lengths are suggested in the sections below. Some sections may be shorter or longer, but the entire assignment </w:t>
      </w:r>
      <w:r w:rsidR="00852B58">
        <w:rPr>
          <w:rFonts w:ascii="Times New Roman" w:eastAsia="Times New Roman" w:hAnsi="Times New Roman" w:cs="Times New Roman"/>
          <w:iCs/>
          <w:sz w:val="24"/>
          <w:szCs w:val="24"/>
        </w:rPr>
        <w:t>should not exceed</w:t>
      </w:r>
      <w:r w:rsidRPr="00310FEF">
        <w:rPr>
          <w:rFonts w:ascii="Times New Roman" w:eastAsia="Times New Roman" w:hAnsi="Times New Roman" w:cs="Times New Roman"/>
          <w:iCs/>
          <w:sz w:val="24"/>
          <w:szCs w:val="24"/>
        </w:rPr>
        <w:t xml:space="preserve"> 4000 words. </w:t>
      </w:r>
      <w:r w:rsidR="00852B58">
        <w:rPr>
          <w:rFonts w:ascii="Times New Roman" w:eastAsia="Times New Roman" w:hAnsi="Times New Roman" w:cs="Times New Roman"/>
          <w:iCs/>
          <w:sz w:val="24"/>
          <w:szCs w:val="24"/>
        </w:rPr>
        <w:t xml:space="preserve">Please submit your assignment as a word document, </w:t>
      </w:r>
      <w:r w:rsidR="00D94A5B">
        <w:rPr>
          <w:rFonts w:ascii="Times New Roman" w:eastAsia="Times New Roman" w:hAnsi="Times New Roman" w:cs="Times New Roman"/>
          <w:iCs/>
          <w:sz w:val="24"/>
          <w:szCs w:val="24"/>
        </w:rPr>
        <w:t>so</w:t>
      </w:r>
      <w:r w:rsidR="00852B58">
        <w:rPr>
          <w:rFonts w:ascii="Times New Roman" w:eastAsia="Times New Roman" w:hAnsi="Times New Roman" w:cs="Times New Roman"/>
          <w:iCs/>
          <w:sz w:val="24"/>
          <w:szCs w:val="24"/>
        </w:rPr>
        <w:t xml:space="preserve"> that </w:t>
      </w:r>
      <w:r w:rsidR="00E8156C">
        <w:rPr>
          <w:rFonts w:ascii="Times New Roman" w:eastAsia="Times New Roman" w:hAnsi="Times New Roman" w:cs="Times New Roman"/>
          <w:iCs/>
          <w:sz w:val="24"/>
          <w:szCs w:val="24"/>
        </w:rPr>
        <w:t xml:space="preserve">your </w:t>
      </w:r>
      <w:r w:rsidR="00852B58">
        <w:rPr>
          <w:rFonts w:ascii="Times New Roman" w:eastAsia="Times New Roman" w:hAnsi="Times New Roman" w:cs="Times New Roman"/>
          <w:iCs/>
          <w:sz w:val="24"/>
          <w:szCs w:val="24"/>
        </w:rPr>
        <w:t xml:space="preserve">course faculty can download it and add comments to your word file. </w:t>
      </w:r>
      <w:r w:rsidR="00744EEC">
        <w:rPr>
          <w:rFonts w:ascii="Times New Roman" w:eastAsia="Times New Roman" w:hAnsi="Times New Roman" w:cs="Times New Roman"/>
          <w:iCs/>
          <w:sz w:val="24"/>
          <w:szCs w:val="24"/>
        </w:rPr>
        <w:t>This enables you to save the file with their comments.</w:t>
      </w:r>
      <w:r w:rsidR="00852B58">
        <w:rPr>
          <w:rFonts w:ascii="Times New Roman" w:eastAsia="Times New Roman" w:hAnsi="Times New Roman" w:cs="Times New Roman"/>
          <w:iCs/>
          <w:sz w:val="24"/>
          <w:szCs w:val="24"/>
        </w:rPr>
        <w:t xml:space="preserve"> Title your word file as follows: Last name</w:t>
      </w:r>
      <w:r w:rsidR="00B527CB">
        <w:rPr>
          <w:rFonts w:ascii="Times New Roman" w:eastAsia="Times New Roman" w:hAnsi="Times New Roman" w:cs="Times New Roman"/>
          <w:iCs/>
          <w:sz w:val="24"/>
          <w:szCs w:val="24"/>
        </w:rPr>
        <w:t>_First name</w:t>
      </w:r>
      <w:r w:rsidR="00852B58">
        <w:rPr>
          <w:rFonts w:ascii="Times New Roman" w:eastAsia="Times New Roman" w:hAnsi="Times New Roman" w:cs="Times New Roman"/>
          <w:iCs/>
          <w:sz w:val="24"/>
          <w:szCs w:val="24"/>
        </w:rPr>
        <w:t>_Journal</w:t>
      </w:r>
      <w:r w:rsidR="00B527CB">
        <w:rPr>
          <w:rFonts w:ascii="Times New Roman" w:eastAsia="Times New Roman" w:hAnsi="Times New Roman" w:cs="Times New Roman"/>
          <w:iCs/>
          <w:sz w:val="24"/>
          <w:szCs w:val="24"/>
        </w:rPr>
        <w:t>_Assignment: (e.g., Doehring_Carrie_Journal_Assignment)</w:t>
      </w:r>
    </w:p>
    <w:p w14:paraId="5D484283" w14:textId="382C889C" w:rsidR="00310FEF" w:rsidRDefault="00310FEF" w:rsidP="00724AEF">
      <w:pPr>
        <w:contextualSpacing/>
        <w:rPr>
          <w:rFonts w:ascii="Times New Roman" w:eastAsia="Calibri" w:hAnsi="Times New Roman" w:cs="Times New Roman"/>
          <w:iCs/>
          <w:sz w:val="24"/>
          <w:szCs w:val="24"/>
        </w:rPr>
      </w:pPr>
    </w:p>
    <w:p w14:paraId="1F81AD87" w14:textId="07898FA3" w:rsidR="00310FEF" w:rsidRDefault="00B527CB" w:rsidP="00724AEF">
      <w:pPr>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Please</w:t>
      </w:r>
      <w:r w:rsidR="00310FEF">
        <w:rPr>
          <w:rFonts w:ascii="Times New Roman" w:eastAsia="Calibri" w:hAnsi="Times New Roman" w:cs="Times New Roman"/>
          <w:iCs/>
          <w:sz w:val="24"/>
          <w:szCs w:val="24"/>
        </w:rPr>
        <w:t xml:space="preserve"> use the subheadings of the outline provided below</w:t>
      </w:r>
      <w:r w:rsidR="00852B58">
        <w:rPr>
          <w:rFonts w:ascii="Times New Roman" w:eastAsia="Calibri" w:hAnsi="Times New Roman" w:cs="Times New Roman"/>
          <w:iCs/>
          <w:sz w:val="24"/>
          <w:szCs w:val="24"/>
        </w:rPr>
        <w:t xml:space="preserve"> but do not copy any of the accompanying descriptions of these sections</w:t>
      </w:r>
      <w:r w:rsidR="00310FEF">
        <w:rPr>
          <w:rFonts w:ascii="Times New Roman" w:eastAsia="Calibri" w:hAnsi="Times New Roman" w:cs="Times New Roman"/>
          <w:iCs/>
          <w:sz w:val="24"/>
          <w:szCs w:val="24"/>
        </w:rPr>
        <w:t xml:space="preserve">. In listing </w:t>
      </w:r>
      <w:r w:rsidR="00744EEC">
        <w:rPr>
          <w:rFonts w:ascii="Times New Roman" w:eastAsia="Calibri" w:hAnsi="Times New Roman" w:cs="Times New Roman"/>
          <w:iCs/>
          <w:sz w:val="24"/>
          <w:szCs w:val="24"/>
        </w:rPr>
        <w:t xml:space="preserve">your </w:t>
      </w:r>
      <w:r w:rsidR="00310FEF">
        <w:rPr>
          <w:rFonts w:ascii="Times New Roman" w:eastAsia="Calibri" w:hAnsi="Times New Roman" w:cs="Times New Roman"/>
          <w:iCs/>
          <w:sz w:val="24"/>
          <w:szCs w:val="24"/>
        </w:rPr>
        <w:t>values, beliefs, practices, and intersecting aspects of your social identity, you may use bullet points if you wish, follow</w:t>
      </w:r>
      <w:r w:rsidR="00854760">
        <w:rPr>
          <w:rFonts w:ascii="Times New Roman" w:eastAsia="Calibri" w:hAnsi="Times New Roman" w:cs="Times New Roman"/>
          <w:iCs/>
          <w:sz w:val="24"/>
          <w:szCs w:val="24"/>
        </w:rPr>
        <w:t>ed</w:t>
      </w:r>
      <w:r w:rsidR="00310FEF">
        <w:rPr>
          <w:rFonts w:ascii="Times New Roman" w:eastAsia="Calibri" w:hAnsi="Times New Roman" w:cs="Times New Roman"/>
          <w:iCs/>
          <w:sz w:val="24"/>
          <w:szCs w:val="24"/>
        </w:rPr>
        <w:t xml:space="preserve"> by sentences that fully describe these.</w:t>
      </w:r>
    </w:p>
    <w:p w14:paraId="274C67FC" w14:textId="393DEC5D" w:rsidR="00852B58" w:rsidRDefault="00852B58" w:rsidP="00724AEF">
      <w:pPr>
        <w:contextualSpacing/>
        <w:rPr>
          <w:rFonts w:ascii="Times New Roman" w:eastAsia="Calibri" w:hAnsi="Times New Roman" w:cs="Times New Roman"/>
          <w:iCs/>
          <w:sz w:val="24"/>
          <w:szCs w:val="24"/>
        </w:rPr>
      </w:pPr>
    </w:p>
    <w:p w14:paraId="17A18002" w14:textId="7585B110" w:rsidR="00852B58" w:rsidRDefault="00852B58" w:rsidP="00724AEF">
      <w:pPr>
        <w:contextualSpacing/>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Here is a </w:t>
      </w:r>
      <w:r w:rsidR="00D94A5B">
        <w:rPr>
          <w:rFonts w:ascii="Times New Roman" w:eastAsia="Calibri" w:hAnsi="Times New Roman" w:cs="Times New Roman"/>
          <w:iCs/>
          <w:sz w:val="24"/>
          <w:szCs w:val="24"/>
        </w:rPr>
        <w:t>rubric</w:t>
      </w:r>
      <w:r w:rsidR="00444DA1">
        <w:rPr>
          <w:rFonts w:ascii="Times New Roman" w:eastAsia="Calibri" w:hAnsi="Times New Roman" w:cs="Times New Roman"/>
          <w:iCs/>
          <w:sz w:val="24"/>
          <w:szCs w:val="24"/>
        </w:rPr>
        <w:t xml:space="preserve"> </w:t>
      </w:r>
      <w:r w:rsidR="00D94A5B">
        <w:rPr>
          <w:rFonts w:ascii="Times New Roman" w:eastAsia="Calibri" w:hAnsi="Times New Roman" w:cs="Times New Roman"/>
          <w:iCs/>
          <w:sz w:val="24"/>
          <w:szCs w:val="24"/>
        </w:rPr>
        <w:t xml:space="preserve">that will be </w:t>
      </w:r>
      <w:r w:rsidR="00444DA1">
        <w:rPr>
          <w:rFonts w:ascii="Times New Roman" w:eastAsia="Calibri" w:hAnsi="Times New Roman" w:cs="Times New Roman"/>
          <w:iCs/>
          <w:sz w:val="24"/>
          <w:szCs w:val="24"/>
        </w:rPr>
        <w:t>used</w:t>
      </w:r>
      <w:r>
        <w:rPr>
          <w:rFonts w:ascii="Times New Roman" w:eastAsia="Calibri" w:hAnsi="Times New Roman" w:cs="Times New Roman"/>
          <w:iCs/>
          <w:sz w:val="24"/>
          <w:szCs w:val="24"/>
        </w:rPr>
        <w:t xml:space="preserve"> for</w:t>
      </w:r>
      <w:r w:rsidR="00444DA1">
        <w:rPr>
          <w:rFonts w:ascii="Times New Roman" w:eastAsia="Calibri" w:hAnsi="Times New Roman" w:cs="Times New Roman"/>
          <w:iCs/>
          <w:sz w:val="24"/>
          <w:szCs w:val="24"/>
        </w:rPr>
        <w:t xml:space="preserve"> grading </w:t>
      </w:r>
      <w:r>
        <w:rPr>
          <w:rFonts w:ascii="Times New Roman" w:eastAsia="Calibri" w:hAnsi="Times New Roman" w:cs="Times New Roman"/>
          <w:iCs/>
          <w:sz w:val="24"/>
          <w:szCs w:val="24"/>
        </w:rPr>
        <w:t>this assignment:</w:t>
      </w:r>
    </w:p>
    <w:p w14:paraId="1F8CA271" w14:textId="3B29B884" w:rsidR="00444DA1" w:rsidRPr="00255A12" w:rsidRDefault="00255A12" w:rsidP="00724AEF">
      <w:pPr>
        <w:contextualSpacing/>
        <w:rPr>
          <w:rFonts w:ascii="Times New Roman" w:eastAsia="Calibri" w:hAnsi="Times New Roman" w:cs="Times New Roman"/>
          <w:i/>
          <w:sz w:val="24"/>
          <w:szCs w:val="24"/>
        </w:rPr>
      </w:pPr>
      <w:r w:rsidRPr="00255A12">
        <w:rPr>
          <w:rFonts w:ascii="Times New Roman" w:eastAsia="Calibri" w:hAnsi="Times New Roman" w:cs="Times New Roman"/>
          <w:i/>
          <w:sz w:val="24"/>
          <w:szCs w:val="24"/>
        </w:rPr>
        <w:t>Demonstrates these</w:t>
      </w:r>
      <w:r w:rsidR="00252D8E" w:rsidRPr="00255A12">
        <w:rPr>
          <w:rFonts w:ascii="Times New Roman" w:eastAsia="Calibri" w:hAnsi="Times New Roman" w:cs="Times New Roman"/>
          <w:i/>
          <w:sz w:val="24"/>
          <w:szCs w:val="24"/>
        </w:rPr>
        <w:t xml:space="preserve"> </w:t>
      </w:r>
      <w:r w:rsidRPr="00255A12">
        <w:rPr>
          <w:rFonts w:ascii="Times New Roman" w:eastAsia="Calibri" w:hAnsi="Times New Roman" w:cs="Times New Roman"/>
          <w:i/>
          <w:sz w:val="24"/>
          <w:szCs w:val="24"/>
        </w:rPr>
        <w:t>l</w:t>
      </w:r>
      <w:r w:rsidR="00252D8E" w:rsidRPr="00255A12">
        <w:rPr>
          <w:rFonts w:ascii="Times New Roman" w:eastAsia="Calibri" w:hAnsi="Times New Roman" w:cs="Times New Roman"/>
          <w:i/>
          <w:sz w:val="24"/>
          <w:szCs w:val="24"/>
        </w:rPr>
        <w:t xml:space="preserve">earning </w:t>
      </w:r>
      <w:r w:rsidRPr="00255A12">
        <w:rPr>
          <w:rFonts w:ascii="Times New Roman" w:eastAsia="Calibri" w:hAnsi="Times New Roman" w:cs="Times New Roman"/>
          <w:i/>
          <w:sz w:val="24"/>
          <w:szCs w:val="24"/>
        </w:rPr>
        <w:t>o</w:t>
      </w:r>
      <w:r w:rsidR="00252D8E" w:rsidRPr="00255A12">
        <w:rPr>
          <w:rFonts w:ascii="Times New Roman" w:eastAsia="Calibri" w:hAnsi="Times New Roman" w:cs="Times New Roman"/>
          <w:i/>
          <w:sz w:val="24"/>
          <w:szCs w:val="24"/>
        </w:rPr>
        <w:t>utcomes:</w:t>
      </w:r>
    </w:p>
    <w:p w14:paraId="13E60C56" w14:textId="1A8E9887" w:rsidR="00252D8E" w:rsidRDefault="00252D8E" w:rsidP="00B527CB">
      <w:pPr>
        <w:pStyle w:val="ListParagraph"/>
        <w:numPr>
          <w:ilvl w:val="0"/>
          <w:numId w:val="19"/>
        </w:numPr>
        <w:rPr>
          <w:rFonts w:ascii="Times New Roman" w:hAnsi="Times New Roman" w:cs="Times New Roman"/>
          <w:iCs/>
          <w:sz w:val="24"/>
          <w:szCs w:val="24"/>
        </w:rPr>
      </w:pPr>
      <w:r w:rsidRPr="00F4044E">
        <w:rPr>
          <w:rFonts w:ascii="Times New Roman" w:hAnsi="Times New Roman" w:cs="Times New Roman"/>
          <w:i/>
          <w:sz w:val="24"/>
          <w:szCs w:val="24"/>
        </w:rPr>
        <w:t>Spiritual integration</w:t>
      </w:r>
      <w:r>
        <w:rPr>
          <w:rFonts w:ascii="Times New Roman" w:hAnsi="Times New Roman" w:cs="Times New Roman"/>
          <w:iCs/>
          <w:sz w:val="24"/>
          <w:szCs w:val="24"/>
        </w:rPr>
        <w:t>: demonstrates how calming practices increase</w:t>
      </w:r>
      <w:r w:rsidR="00744EEC">
        <w:rPr>
          <w:rFonts w:ascii="Times New Roman" w:hAnsi="Times New Roman" w:cs="Times New Roman"/>
          <w:iCs/>
          <w:sz w:val="24"/>
          <w:szCs w:val="24"/>
        </w:rPr>
        <w:t>d</w:t>
      </w:r>
      <w:r>
        <w:rPr>
          <w:rFonts w:ascii="Times New Roman" w:hAnsi="Times New Roman" w:cs="Times New Roman"/>
          <w:iCs/>
          <w:sz w:val="24"/>
          <w:szCs w:val="24"/>
        </w:rPr>
        <w:t xml:space="preserve"> </w:t>
      </w:r>
      <w:r w:rsidR="00D94A5B">
        <w:rPr>
          <w:rFonts w:ascii="Times New Roman" w:hAnsi="Times New Roman" w:cs="Times New Roman"/>
          <w:iCs/>
          <w:sz w:val="24"/>
          <w:szCs w:val="24"/>
        </w:rPr>
        <w:t xml:space="preserve">your </w:t>
      </w:r>
      <w:r>
        <w:rPr>
          <w:rFonts w:ascii="Times New Roman" w:hAnsi="Times New Roman" w:cs="Times New Roman"/>
          <w:iCs/>
          <w:sz w:val="24"/>
          <w:szCs w:val="24"/>
        </w:rPr>
        <w:t>awareness of stress-based emotions, values, and beliefs during the completion of the assignment.</w:t>
      </w:r>
    </w:p>
    <w:p w14:paraId="29C301BC" w14:textId="46EE3375" w:rsidR="00F4044E" w:rsidRPr="00F4044E" w:rsidRDefault="00252D8E" w:rsidP="00F4044E">
      <w:pPr>
        <w:pStyle w:val="ListParagraph"/>
        <w:numPr>
          <w:ilvl w:val="0"/>
          <w:numId w:val="19"/>
        </w:numPr>
        <w:rPr>
          <w:rFonts w:ascii="Times New Roman" w:hAnsi="Times New Roman" w:cs="Times New Roman"/>
          <w:iCs/>
          <w:sz w:val="24"/>
          <w:szCs w:val="24"/>
        </w:rPr>
      </w:pPr>
      <w:r w:rsidRPr="00F4044E">
        <w:rPr>
          <w:rFonts w:ascii="Times New Roman" w:hAnsi="Times New Roman" w:cs="Times New Roman"/>
          <w:i/>
          <w:sz w:val="24"/>
          <w:szCs w:val="24"/>
        </w:rPr>
        <w:t>Spiritual self-</w:t>
      </w:r>
      <w:proofErr w:type="gramStart"/>
      <w:r w:rsidRPr="00F4044E">
        <w:rPr>
          <w:rFonts w:ascii="Times New Roman" w:hAnsi="Times New Roman" w:cs="Times New Roman"/>
          <w:i/>
          <w:sz w:val="24"/>
          <w:szCs w:val="24"/>
        </w:rPr>
        <w:t>differentiation</w:t>
      </w:r>
      <w:r>
        <w:rPr>
          <w:rFonts w:ascii="Times New Roman" w:hAnsi="Times New Roman" w:cs="Times New Roman"/>
          <w:iCs/>
          <w:sz w:val="24"/>
          <w:szCs w:val="24"/>
        </w:rPr>
        <w:t>:</w:t>
      </w:r>
      <w:proofErr w:type="gramEnd"/>
      <w:r>
        <w:rPr>
          <w:rFonts w:ascii="Times New Roman" w:hAnsi="Times New Roman" w:cs="Times New Roman"/>
          <w:iCs/>
          <w:sz w:val="24"/>
          <w:szCs w:val="24"/>
        </w:rPr>
        <w:t xml:space="preserve"> demonstrates a capacity to </w:t>
      </w:r>
      <w:r w:rsidRPr="0024293A">
        <w:rPr>
          <w:rFonts w:ascii="Times New Roman" w:hAnsi="Times New Roman" w:cs="Times New Roman"/>
          <w:sz w:val="24"/>
          <w:szCs w:val="24"/>
        </w:rPr>
        <w:t>separat</w:t>
      </w:r>
      <w:r w:rsidR="00D94A5B">
        <w:rPr>
          <w:rFonts w:ascii="Times New Roman" w:hAnsi="Times New Roman" w:cs="Times New Roman"/>
          <w:sz w:val="24"/>
          <w:szCs w:val="24"/>
        </w:rPr>
        <w:t>e</w:t>
      </w:r>
      <w:r w:rsidRPr="0024293A">
        <w:rPr>
          <w:rFonts w:ascii="Times New Roman" w:hAnsi="Times New Roman" w:cs="Times New Roman"/>
          <w:sz w:val="24"/>
          <w:szCs w:val="24"/>
        </w:rPr>
        <w:t xml:space="preserve"> </w:t>
      </w:r>
      <w:r w:rsidR="00D94A5B">
        <w:rPr>
          <w:rFonts w:ascii="Times New Roman" w:hAnsi="Times New Roman" w:cs="Times New Roman"/>
          <w:sz w:val="24"/>
          <w:szCs w:val="24"/>
        </w:rPr>
        <w:t xml:space="preserve">your </w:t>
      </w:r>
      <w:r w:rsidRPr="0024293A">
        <w:rPr>
          <w:rFonts w:ascii="Times New Roman" w:hAnsi="Times New Roman" w:cs="Times New Roman"/>
          <w:sz w:val="24"/>
          <w:szCs w:val="24"/>
        </w:rPr>
        <w:t>past memories from present circumstances in a process of spiritual self-differentiation</w:t>
      </w:r>
      <w:r>
        <w:rPr>
          <w:rFonts w:ascii="Times New Roman" w:hAnsi="Times New Roman" w:cs="Times New Roman"/>
          <w:sz w:val="24"/>
          <w:szCs w:val="24"/>
        </w:rPr>
        <w:t xml:space="preserve"> (e.g., by detailing the differences between (1) </w:t>
      </w:r>
      <w:r w:rsidR="00D94A5B">
        <w:rPr>
          <w:rFonts w:ascii="Times New Roman" w:hAnsi="Times New Roman" w:cs="Times New Roman"/>
          <w:sz w:val="24"/>
          <w:szCs w:val="24"/>
        </w:rPr>
        <w:t xml:space="preserve">your </w:t>
      </w:r>
      <w:r>
        <w:rPr>
          <w:rFonts w:ascii="Times New Roman" w:hAnsi="Times New Roman" w:cs="Times New Roman"/>
          <w:sz w:val="24"/>
          <w:szCs w:val="24"/>
        </w:rPr>
        <w:t>stress-generated coping, values</w:t>
      </w:r>
      <w:r w:rsidR="00E8156C">
        <w:rPr>
          <w:rFonts w:ascii="Times New Roman" w:hAnsi="Times New Roman" w:cs="Times New Roman"/>
          <w:sz w:val="24"/>
          <w:szCs w:val="24"/>
        </w:rPr>
        <w:t>,</w:t>
      </w:r>
      <w:r>
        <w:rPr>
          <w:rFonts w:ascii="Times New Roman" w:hAnsi="Times New Roman" w:cs="Times New Roman"/>
          <w:sz w:val="24"/>
          <w:szCs w:val="24"/>
        </w:rPr>
        <w:t xml:space="preserve"> and beliefs that accompanied moral stress or re-experiencing of moral stress and (2) </w:t>
      </w:r>
      <w:r w:rsidR="00D94A5B">
        <w:rPr>
          <w:rFonts w:ascii="Times New Roman" w:hAnsi="Times New Roman" w:cs="Times New Roman"/>
          <w:sz w:val="24"/>
          <w:szCs w:val="24"/>
        </w:rPr>
        <w:t xml:space="preserve">your </w:t>
      </w:r>
      <w:r>
        <w:rPr>
          <w:rFonts w:ascii="Times New Roman" w:hAnsi="Times New Roman" w:cs="Times New Roman"/>
          <w:sz w:val="24"/>
          <w:szCs w:val="24"/>
        </w:rPr>
        <w:t>values and beliefs that emerge when calming practices are used.</w:t>
      </w:r>
    </w:p>
    <w:p w14:paraId="5DA286A6" w14:textId="2D24C46E" w:rsidR="00F4044E" w:rsidRPr="00F4044E" w:rsidRDefault="00252D8E" w:rsidP="00F4044E">
      <w:pPr>
        <w:pStyle w:val="ListParagraph"/>
        <w:numPr>
          <w:ilvl w:val="0"/>
          <w:numId w:val="19"/>
        </w:numPr>
        <w:rPr>
          <w:rFonts w:ascii="Times New Roman" w:hAnsi="Times New Roman" w:cs="Times New Roman"/>
          <w:iCs/>
          <w:sz w:val="24"/>
          <w:szCs w:val="24"/>
        </w:rPr>
      </w:pPr>
      <w:r w:rsidRPr="00F4044E">
        <w:rPr>
          <w:rFonts w:ascii="Times New Roman" w:hAnsi="Times New Roman" w:cs="Times New Roman"/>
          <w:i/>
          <w:sz w:val="24"/>
          <w:szCs w:val="24"/>
        </w:rPr>
        <w:t>Social empathy</w:t>
      </w:r>
      <w:r w:rsidRPr="00F4044E">
        <w:rPr>
          <w:rFonts w:ascii="Times New Roman" w:hAnsi="Times New Roman" w:cs="Times New Roman"/>
          <w:iCs/>
          <w:sz w:val="24"/>
          <w:szCs w:val="24"/>
        </w:rPr>
        <w:t xml:space="preserve">: </w:t>
      </w:r>
      <w:r w:rsidR="00F4044E">
        <w:rPr>
          <w:rFonts w:ascii="Times New Roman" w:hAnsi="Times New Roman" w:cs="Times New Roman"/>
          <w:sz w:val="24"/>
          <w:szCs w:val="24"/>
        </w:rPr>
        <w:t>d</w:t>
      </w:r>
      <w:r w:rsidR="00F4044E" w:rsidRPr="00F4044E">
        <w:rPr>
          <w:rFonts w:ascii="Times New Roman" w:hAnsi="Times New Roman" w:cs="Times New Roman"/>
          <w:sz w:val="24"/>
          <w:szCs w:val="24"/>
        </w:rPr>
        <w:t>emonstrat</w:t>
      </w:r>
      <w:r w:rsidR="00F4044E">
        <w:rPr>
          <w:rFonts w:ascii="Times New Roman" w:hAnsi="Times New Roman" w:cs="Times New Roman"/>
          <w:sz w:val="24"/>
          <w:szCs w:val="24"/>
        </w:rPr>
        <w:t>es</w:t>
      </w:r>
      <w:r w:rsidR="00F4044E" w:rsidRPr="00F4044E">
        <w:rPr>
          <w:rFonts w:ascii="Times New Roman" w:hAnsi="Times New Roman" w:cs="Times New Roman"/>
          <w:sz w:val="24"/>
          <w:szCs w:val="24"/>
        </w:rPr>
        <w:t xml:space="preserve"> social </w:t>
      </w:r>
      <w:r w:rsidR="00F4044E">
        <w:rPr>
          <w:rFonts w:ascii="Times New Roman" w:hAnsi="Times New Roman" w:cs="Times New Roman"/>
          <w:sz w:val="24"/>
          <w:szCs w:val="24"/>
        </w:rPr>
        <w:t>perspective</w:t>
      </w:r>
      <w:r w:rsidR="00D94A5B">
        <w:rPr>
          <w:rFonts w:ascii="Times New Roman" w:hAnsi="Times New Roman" w:cs="Times New Roman"/>
          <w:sz w:val="24"/>
          <w:szCs w:val="24"/>
        </w:rPr>
        <w:t>-</w:t>
      </w:r>
      <w:r w:rsidR="00F4044E">
        <w:rPr>
          <w:rFonts w:ascii="Times New Roman" w:hAnsi="Times New Roman" w:cs="Times New Roman"/>
          <w:sz w:val="24"/>
          <w:szCs w:val="24"/>
        </w:rPr>
        <w:t xml:space="preserve">taking </w:t>
      </w:r>
      <w:r w:rsidR="00D94A5B">
        <w:rPr>
          <w:rFonts w:ascii="Times New Roman" w:hAnsi="Times New Roman" w:cs="Times New Roman"/>
          <w:sz w:val="24"/>
          <w:szCs w:val="24"/>
        </w:rPr>
        <w:t>in describing</w:t>
      </w:r>
      <w:r w:rsidR="00F4044E" w:rsidRPr="00F4044E">
        <w:rPr>
          <w:rFonts w:ascii="Times New Roman" w:hAnsi="Times New Roman" w:cs="Times New Roman"/>
          <w:sz w:val="24"/>
          <w:szCs w:val="24"/>
        </w:rPr>
        <w:t xml:space="preserve"> how intersecting </w:t>
      </w:r>
      <w:r w:rsidR="00F4044E">
        <w:rPr>
          <w:rFonts w:ascii="Times New Roman" w:hAnsi="Times New Roman" w:cs="Times New Roman"/>
          <w:sz w:val="24"/>
          <w:szCs w:val="24"/>
        </w:rPr>
        <w:t xml:space="preserve">social </w:t>
      </w:r>
      <w:r w:rsidR="00F4044E" w:rsidRPr="00F4044E">
        <w:rPr>
          <w:rFonts w:ascii="Times New Roman" w:hAnsi="Times New Roman" w:cs="Times New Roman"/>
          <w:sz w:val="24"/>
          <w:szCs w:val="24"/>
        </w:rPr>
        <w:t>advantages and disadvantages shape</w:t>
      </w:r>
      <w:r w:rsidR="00D94A5B">
        <w:rPr>
          <w:rFonts w:ascii="Times New Roman" w:hAnsi="Times New Roman" w:cs="Times New Roman"/>
          <w:sz w:val="24"/>
          <w:szCs w:val="24"/>
        </w:rPr>
        <w:t>d</w:t>
      </w:r>
      <w:r w:rsidR="00F4044E" w:rsidRPr="00F4044E">
        <w:rPr>
          <w:rFonts w:ascii="Times New Roman" w:hAnsi="Times New Roman" w:cs="Times New Roman"/>
          <w:sz w:val="24"/>
          <w:szCs w:val="24"/>
        </w:rPr>
        <w:t xml:space="preserve"> </w:t>
      </w:r>
      <w:r w:rsidR="00D94A5B">
        <w:rPr>
          <w:rFonts w:ascii="Times New Roman" w:hAnsi="Times New Roman" w:cs="Times New Roman"/>
          <w:sz w:val="24"/>
          <w:szCs w:val="24"/>
        </w:rPr>
        <w:t>your experience of suffering and moral stress, and how these aspects of your social identity relate to the family/cultural</w:t>
      </w:r>
      <w:r w:rsidR="00F4044E" w:rsidRPr="00F4044E">
        <w:rPr>
          <w:rFonts w:ascii="Times New Roman" w:hAnsi="Times New Roman" w:cs="Times New Roman"/>
          <w:sz w:val="24"/>
          <w:szCs w:val="24"/>
        </w:rPr>
        <w:t xml:space="preserve"> values and beliefs about suffering and hope</w:t>
      </w:r>
      <w:r w:rsidR="00D94A5B">
        <w:rPr>
          <w:rFonts w:ascii="Times New Roman" w:hAnsi="Times New Roman" w:cs="Times New Roman"/>
          <w:sz w:val="24"/>
          <w:szCs w:val="24"/>
        </w:rPr>
        <w:t xml:space="preserve"> you have described in part 3</w:t>
      </w:r>
      <w:r w:rsidR="00744EEC">
        <w:rPr>
          <w:rFonts w:ascii="Times New Roman" w:hAnsi="Times New Roman" w:cs="Times New Roman"/>
          <w:sz w:val="24"/>
          <w:szCs w:val="24"/>
        </w:rPr>
        <w:t xml:space="preserve"> (the coping, values and beliefs generated by stress)</w:t>
      </w:r>
      <w:r w:rsidR="00F4044E" w:rsidRPr="00F4044E">
        <w:rPr>
          <w:rFonts w:ascii="Times New Roman" w:hAnsi="Times New Roman" w:cs="Times New Roman"/>
          <w:sz w:val="24"/>
          <w:szCs w:val="24"/>
        </w:rPr>
        <w:t>.</w:t>
      </w:r>
    </w:p>
    <w:p w14:paraId="7E27D62B" w14:textId="08A207CE" w:rsidR="00252D8E" w:rsidRPr="00255A12" w:rsidRDefault="00F4044E" w:rsidP="00255A12">
      <w:pPr>
        <w:pStyle w:val="ListParagraph"/>
        <w:numPr>
          <w:ilvl w:val="0"/>
          <w:numId w:val="19"/>
        </w:numPr>
        <w:rPr>
          <w:rFonts w:ascii="Times New Roman" w:hAnsi="Times New Roman" w:cs="Times New Roman"/>
          <w:iCs/>
          <w:sz w:val="24"/>
          <w:szCs w:val="24"/>
        </w:rPr>
      </w:pPr>
      <w:r w:rsidRPr="00F4044E">
        <w:rPr>
          <w:rFonts w:ascii="Times New Roman" w:hAnsi="Times New Roman" w:cs="Times New Roman"/>
          <w:i/>
          <w:sz w:val="24"/>
          <w:szCs w:val="24"/>
        </w:rPr>
        <w:t>Spiritual reflexivity</w:t>
      </w:r>
      <w:r w:rsidRPr="00F4044E">
        <w:rPr>
          <w:rFonts w:ascii="Times New Roman" w:hAnsi="Times New Roman" w:cs="Times New Roman"/>
          <w:iCs/>
          <w:sz w:val="24"/>
          <w:szCs w:val="24"/>
        </w:rPr>
        <w:t xml:space="preserve">: uses </w:t>
      </w:r>
      <w:r w:rsidRPr="00F4044E">
        <w:rPr>
          <w:rFonts w:ascii="Times New Roman" w:eastAsia="Times New Roman" w:hAnsi="Times New Roman" w:cs="Times New Roman"/>
          <w:sz w:val="24"/>
          <w:szCs w:val="24"/>
        </w:rPr>
        <w:t xml:space="preserve">key concepts from </w:t>
      </w:r>
      <w:r w:rsidR="00D94A5B">
        <w:rPr>
          <w:rFonts w:ascii="Times New Roman" w:eastAsia="Times New Roman" w:hAnsi="Times New Roman" w:cs="Times New Roman"/>
          <w:sz w:val="24"/>
          <w:szCs w:val="24"/>
        </w:rPr>
        <w:t xml:space="preserve">course </w:t>
      </w:r>
      <w:r w:rsidRPr="00F4044E">
        <w:rPr>
          <w:rFonts w:ascii="Times New Roman" w:eastAsia="Times New Roman" w:hAnsi="Times New Roman" w:cs="Times New Roman"/>
          <w:sz w:val="24"/>
          <w:szCs w:val="24"/>
        </w:rPr>
        <w:t xml:space="preserve">readings </w:t>
      </w:r>
      <w:r w:rsidRPr="00F4044E">
        <w:rPr>
          <w:rFonts w:ascii="Times New Roman" w:eastAsia="Times New Roman" w:hAnsi="Times New Roman" w:cs="Times New Roman"/>
          <w:sz w:val="24"/>
          <w:szCs w:val="24"/>
        </w:rPr>
        <w:t xml:space="preserve">and </w:t>
      </w:r>
      <w:r w:rsidR="00D94A5B">
        <w:rPr>
          <w:rFonts w:ascii="Times New Roman" w:eastAsia="Times New Roman" w:hAnsi="Times New Roman" w:cs="Times New Roman"/>
          <w:sz w:val="24"/>
          <w:szCs w:val="24"/>
        </w:rPr>
        <w:t xml:space="preserve">your </w:t>
      </w:r>
      <w:r w:rsidRPr="00F4044E">
        <w:rPr>
          <w:rFonts w:ascii="Times New Roman" w:eastAsia="Times New Roman" w:hAnsi="Times New Roman" w:cs="Times New Roman"/>
          <w:sz w:val="24"/>
          <w:szCs w:val="24"/>
        </w:rPr>
        <w:t xml:space="preserve">literature review </w:t>
      </w:r>
      <w:r w:rsidRPr="00F4044E">
        <w:rPr>
          <w:rFonts w:ascii="Times New Roman" w:eastAsia="Times New Roman" w:hAnsi="Times New Roman" w:cs="Times New Roman"/>
          <w:sz w:val="24"/>
          <w:szCs w:val="24"/>
        </w:rPr>
        <w:t xml:space="preserve">to develop contextual intentional </w:t>
      </w:r>
      <w:r w:rsidRPr="00744EEC">
        <w:rPr>
          <w:rFonts w:ascii="Times New Roman" w:eastAsia="Times New Roman" w:hAnsi="Times New Roman" w:cs="Times New Roman"/>
          <w:i/>
          <w:iCs/>
          <w:sz w:val="24"/>
          <w:szCs w:val="24"/>
        </w:rPr>
        <w:t>values</w:t>
      </w:r>
      <w:r w:rsidR="00255A12" w:rsidRPr="00255A12">
        <w:rPr>
          <w:rFonts w:ascii="Times New Roman" w:eastAsia="Times New Roman" w:hAnsi="Times New Roman" w:cs="Times New Roman"/>
          <w:sz w:val="24"/>
          <w:szCs w:val="24"/>
        </w:rPr>
        <w:t xml:space="preserve"> </w:t>
      </w:r>
      <w:r w:rsidR="00255A12" w:rsidRPr="00255A12">
        <w:rPr>
          <w:rFonts w:ascii="Times New Roman" w:eastAsia="Times New Roman" w:hAnsi="Times New Roman" w:cs="Times New Roman"/>
          <w:sz w:val="24"/>
          <w:szCs w:val="24"/>
        </w:rPr>
        <w:t>that anchor your vocation</w:t>
      </w:r>
      <w:r w:rsidRPr="00F4044E">
        <w:rPr>
          <w:rFonts w:ascii="Times New Roman" w:eastAsia="Times New Roman" w:hAnsi="Times New Roman" w:cs="Times New Roman"/>
          <w:sz w:val="24"/>
          <w:szCs w:val="24"/>
        </w:rPr>
        <w:t xml:space="preserve"> and </w:t>
      </w:r>
      <w:r w:rsidRPr="00744EEC">
        <w:rPr>
          <w:rFonts w:ascii="Times New Roman" w:eastAsia="Times New Roman" w:hAnsi="Times New Roman" w:cs="Times New Roman"/>
          <w:i/>
          <w:iCs/>
          <w:sz w:val="24"/>
          <w:szCs w:val="24"/>
        </w:rPr>
        <w:t>beliefs</w:t>
      </w:r>
      <w:r w:rsidRPr="00F4044E">
        <w:rPr>
          <w:rFonts w:ascii="Times New Roman" w:eastAsia="Times New Roman" w:hAnsi="Times New Roman" w:cs="Times New Roman"/>
          <w:sz w:val="24"/>
          <w:szCs w:val="24"/>
        </w:rPr>
        <w:t xml:space="preserve"> about suffering/hope</w:t>
      </w:r>
      <w:r w:rsidR="00255A12">
        <w:rPr>
          <w:rFonts w:ascii="Times New Roman" w:eastAsia="Times New Roman" w:hAnsi="Times New Roman" w:cs="Times New Roman"/>
          <w:sz w:val="24"/>
          <w:szCs w:val="24"/>
        </w:rPr>
        <w:t xml:space="preserve"> </w:t>
      </w:r>
      <w:r w:rsidR="00255A12" w:rsidRPr="00255A12">
        <w:rPr>
          <w:rFonts w:ascii="Times New Roman" w:eastAsia="Times New Roman" w:hAnsi="Times New Roman" w:cs="Times New Roman"/>
          <w:sz w:val="24"/>
          <w:szCs w:val="24"/>
        </w:rPr>
        <w:t xml:space="preserve">complex enough to bear the weight of your suffering. </w:t>
      </w:r>
    </w:p>
    <w:p w14:paraId="4B12197D" w14:textId="30BE1EE2" w:rsidR="00255A12" w:rsidRPr="00255A12" w:rsidRDefault="00255A12" w:rsidP="00255A12">
      <w:pPr>
        <w:rPr>
          <w:rFonts w:ascii="Times New Roman" w:hAnsi="Times New Roman" w:cs="Times New Roman"/>
          <w:i/>
          <w:sz w:val="24"/>
          <w:szCs w:val="24"/>
        </w:rPr>
      </w:pPr>
      <w:r w:rsidRPr="00255A12">
        <w:rPr>
          <w:rFonts w:ascii="Times New Roman" w:hAnsi="Times New Roman" w:cs="Times New Roman"/>
          <w:i/>
          <w:sz w:val="24"/>
          <w:szCs w:val="24"/>
        </w:rPr>
        <w:t>Fulfills these assignment requirements:</w:t>
      </w:r>
    </w:p>
    <w:p w14:paraId="5F8F4EC9" w14:textId="2C5B1A7F" w:rsidR="00B527CB" w:rsidRPr="00B527CB" w:rsidRDefault="00444DA1" w:rsidP="00B527CB">
      <w:pPr>
        <w:pStyle w:val="ListParagraph"/>
        <w:numPr>
          <w:ilvl w:val="0"/>
          <w:numId w:val="19"/>
        </w:numPr>
        <w:rPr>
          <w:rFonts w:ascii="Times New Roman" w:hAnsi="Times New Roman" w:cs="Times New Roman"/>
          <w:iCs/>
          <w:sz w:val="24"/>
          <w:szCs w:val="24"/>
        </w:rPr>
      </w:pPr>
      <w:r>
        <w:rPr>
          <w:rFonts w:ascii="Times New Roman" w:eastAsia="Times New Roman" w:hAnsi="Times New Roman" w:cs="Times New Roman"/>
          <w:sz w:val="24"/>
          <w:szCs w:val="24"/>
        </w:rPr>
        <w:t>Includes quotations</w:t>
      </w:r>
      <w:r w:rsidR="00B527CB" w:rsidRPr="00B527CB">
        <w:rPr>
          <w:rFonts w:ascii="Times New Roman" w:eastAsia="Times New Roman" w:hAnsi="Times New Roman" w:cs="Times New Roman"/>
          <w:sz w:val="24"/>
          <w:szCs w:val="24"/>
        </w:rPr>
        <w:t xml:space="preserve"> from at least four references from a literature search in the ATLA and psychological da</w:t>
      </w:r>
      <w:r>
        <w:rPr>
          <w:rFonts w:ascii="Times New Roman" w:eastAsia="Times New Roman" w:hAnsi="Times New Roman" w:cs="Times New Roman"/>
          <w:sz w:val="24"/>
          <w:szCs w:val="24"/>
        </w:rPr>
        <w:t>tabases</w:t>
      </w:r>
      <w:r w:rsidR="00CA02C1">
        <w:rPr>
          <w:rFonts w:ascii="Times New Roman" w:eastAsia="Times New Roman" w:hAnsi="Times New Roman" w:cs="Times New Roman"/>
          <w:sz w:val="24"/>
          <w:szCs w:val="24"/>
        </w:rPr>
        <w:t xml:space="preserve"> available through Iliff’s library</w:t>
      </w:r>
      <w:r>
        <w:rPr>
          <w:rFonts w:ascii="Times New Roman" w:eastAsia="Times New Roman" w:hAnsi="Times New Roman" w:cs="Times New Roman"/>
          <w:sz w:val="24"/>
          <w:szCs w:val="24"/>
        </w:rPr>
        <w:t xml:space="preserve">. </w:t>
      </w:r>
    </w:p>
    <w:p w14:paraId="4D1DA111" w14:textId="263808C7" w:rsidR="00B527CB" w:rsidRPr="00444DA1" w:rsidRDefault="00444DA1" w:rsidP="00B527CB">
      <w:pPr>
        <w:pStyle w:val="ListParagraph"/>
        <w:numPr>
          <w:ilvl w:val="0"/>
          <w:numId w:val="19"/>
        </w:numPr>
        <w:rPr>
          <w:rFonts w:ascii="Times New Roman" w:hAnsi="Times New Roman" w:cs="Times New Roman"/>
          <w:iCs/>
          <w:sz w:val="24"/>
          <w:szCs w:val="24"/>
        </w:rPr>
      </w:pPr>
      <w:r>
        <w:rPr>
          <w:rFonts w:ascii="Times New Roman" w:eastAsia="Times New Roman" w:hAnsi="Times New Roman" w:cs="Times New Roman"/>
          <w:sz w:val="24"/>
          <w:szCs w:val="24"/>
        </w:rPr>
        <w:lastRenderedPageBreak/>
        <w:t>At</w:t>
      </w:r>
      <w:r w:rsidR="00B527CB" w:rsidRPr="0037269D">
        <w:rPr>
          <w:rFonts w:ascii="Times New Roman" w:eastAsia="Times New Roman" w:hAnsi="Times New Roman" w:cs="Times New Roman"/>
          <w:sz w:val="24"/>
          <w:szCs w:val="24"/>
        </w:rPr>
        <w:t xml:space="preserve"> least one </w:t>
      </w:r>
      <w:r>
        <w:rPr>
          <w:rFonts w:ascii="Times New Roman" w:eastAsia="Times New Roman" w:hAnsi="Times New Roman" w:cs="Times New Roman"/>
          <w:sz w:val="24"/>
          <w:szCs w:val="24"/>
        </w:rPr>
        <w:t xml:space="preserve">of the four </w:t>
      </w:r>
      <w:r w:rsidR="00B527CB">
        <w:rPr>
          <w:rFonts w:ascii="Times New Roman" w:eastAsia="Times New Roman" w:hAnsi="Times New Roman" w:cs="Times New Roman"/>
          <w:sz w:val="24"/>
          <w:szCs w:val="24"/>
        </w:rPr>
        <w:t>reference</w:t>
      </w:r>
      <w:r>
        <w:rPr>
          <w:rFonts w:ascii="Times New Roman" w:eastAsia="Times New Roman" w:hAnsi="Times New Roman" w:cs="Times New Roman"/>
          <w:sz w:val="24"/>
          <w:szCs w:val="24"/>
        </w:rPr>
        <w:t xml:space="preserve">s is </w:t>
      </w:r>
      <w:r w:rsidR="00CA02C1">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r w:rsidR="00B527CB" w:rsidRPr="0037269D">
        <w:rPr>
          <w:rFonts w:ascii="Times New Roman" w:eastAsia="Times New Roman" w:hAnsi="Times New Roman" w:cs="Times New Roman"/>
          <w:sz w:val="24"/>
          <w:szCs w:val="24"/>
        </w:rPr>
        <w:t>psychological studies</w:t>
      </w:r>
      <w:r w:rsidR="00255A12">
        <w:rPr>
          <w:rFonts w:ascii="Times New Roman" w:eastAsia="Times New Roman" w:hAnsi="Times New Roman" w:cs="Times New Roman"/>
          <w:sz w:val="24"/>
          <w:szCs w:val="24"/>
        </w:rPr>
        <w:t xml:space="preserve">, preferably involving </w:t>
      </w:r>
      <w:r w:rsidR="00B527CB">
        <w:rPr>
          <w:rFonts w:ascii="Times New Roman" w:eastAsia="Times New Roman" w:hAnsi="Times New Roman" w:cs="Times New Roman"/>
          <w:sz w:val="24"/>
          <w:szCs w:val="24"/>
        </w:rPr>
        <w:t xml:space="preserve"> research (e.g., Pargament’s research</w:t>
      </w:r>
      <w:r w:rsidR="00255A12">
        <w:rPr>
          <w:rFonts w:ascii="Times New Roman" w:eastAsia="Times New Roman" w:hAnsi="Times New Roman" w:cs="Times New Roman"/>
          <w:sz w:val="24"/>
          <w:szCs w:val="24"/>
        </w:rPr>
        <w:t xml:space="preserve"> of spiritual struggles</w:t>
      </w:r>
      <w:r w:rsidR="00B527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17A3FBB" w14:textId="74D80B9F" w:rsidR="00255A12" w:rsidRPr="00B527CB" w:rsidRDefault="00255A12" w:rsidP="00B527CB">
      <w:pPr>
        <w:pStyle w:val="ListParagraph"/>
        <w:numPr>
          <w:ilvl w:val="0"/>
          <w:numId w:val="19"/>
        </w:numPr>
        <w:rPr>
          <w:rFonts w:ascii="Times New Roman" w:hAnsi="Times New Roman" w:cs="Times New Roman"/>
          <w:iCs/>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quot</w:t>
      </w:r>
      <w:r>
        <w:rPr>
          <w:rFonts w:ascii="Times New Roman" w:eastAsia="Times New Roman" w:hAnsi="Times New Roman" w:cs="Times New Roman"/>
          <w:sz w:val="24"/>
          <w:szCs w:val="24"/>
        </w:rPr>
        <w:t>ations cite</w:t>
      </w:r>
      <w:r>
        <w:rPr>
          <w:rFonts w:ascii="Times New Roman" w:eastAsia="Times New Roman" w:hAnsi="Times New Roman" w:cs="Times New Roman"/>
          <w:sz w:val="24"/>
          <w:szCs w:val="24"/>
        </w:rPr>
        <w:t xml:space="preserve"> key concepts/findings </w:t>
      </w:r>
      <w:r>
        <w:rPr>
          <w:rFonts w:ascii="Times New Roman" w:eastAsia="Times New Roman" w:hAnsi="Times New Roman" w:cs="Times New Roman"/>
          <w:sz w:val="24"/>
          <w:szCs w:val="24"/>
        </w:rPr>
        <w:t>(not tangential concepts or findings).</w:t>
      </w:r>
    </w:p>
    <w:p w14:paraId="3BB679FF" w14:textId="06942A0D" w:rsidR="00852B58" w:rsidRDefault="00255A12" w:rsidP="00B527CB">
      <w:pPr>
        <w:pStyle w:val="ListParagraph"/>
        <w:numPr>
          <w:ilvl w:val="0"/>
          <w:numId w:val="19"/>
        </w:numPr>
        <w:rPr>
          <w:rFonts w:ascii="Times New Roman" w:hAnsi="Times New Roman" w:cs="Times New Roman"/>
          <w:iCs/>
          <w:sz w:val="24"/>
          <w:szCs w:val="24"/>
        </w:rPr>
      </w:pPr>
      <w:r>
        <w:rPr>
          <w:rFonts w:ascii="Times New Roman" w:hAnsi="Times New Roman" w:cs="Times New Roman"/>
          <w:iCs/>
          <w:sz w:val="24"/>
          <w:szCs w:val="24"/>
        </w:rPr>
        <w:t>Uses c</w:t>
      </w:r>
      <w:r w:rsidR="00852B58" w:rsidRPr="00B527CB">
        <w:rPr>
          <w:rFonts w:ascii="Times New Roman" w:hAnsi="Times New Roman" w:cs="Times New Roman"/>
          <w:iCs/>
          <w:sz w:val="24"/>
          <w:szCs w:val="24"/>
        </w:rPr>
        <w:t>onsistent formatting</w:t>
      </w:r>
      <w:r w:rsidR="00B527CB">
        <w:rPr>
          <w:rFonts w:ascii="Times New Roman" w:hAnsi="Times New Roman" w:cs="Times New Roman"/>
          <w:iCs/>
          <w:sz w:val="24"/>
          <w:szCs w:val="24"/>
        </w:rPr>
        <w:t xml:space="preserve"> (APA formatting preferred)</w:t>
      </w:r>
    </w:p>
    <w:p w14:paraId="6BE096C2" w14:textId="206B7D3E" w:rsidR="00444DA1" w:rsidRDefault="00444DA1" w:rsidP="00444DA1">
      <w:pPr>
        <w:pStyle w:val="ListParagraph"/>
        <w:numPr>
          <w:ilvl w:val="0"/>
          <w:numId w:val="19"/>
        </w:numPr>
        <w:rPr>
          <w:rFonts w:ascii="Times New Roman" w:hAnsi="Times New Roman" w:cs="Times New Roman"/>
          <w:iCs/>
          <w:sz w:val="24"/>
          <w:szCs w:val="24"/>
        </w:rPr>
      </w:pPr>
      <w:r w:rsidRPr="00B527CB">
        <w:rPr>
          <w:rFonts w:ascii="Times New Roman" w:hAnsi="Times New Roman" w:cs="Times New Roman"/>
          <w:iCs/>
          <w:sz w:val="24"/>
          <w:szCs w:val="24"/>
        </w:rPr>
        <w:t>Word count does not exceed 4000 words</w:t>
      </w:r>
    </w:p>
    <w:p w14:paraId="56B06A72" w14:textId="3EB3EB94" w:rsidR="00F4044E" w:rsidRPr="00255A12" w:rsidRDefault="00F4044E" w:rsidP="00F4044E">
      <w:pPr>
        <w:rPr>
          <w:rFonts w:ascii="Times New Roman" w:hAnsi="Times New Roman" w:cs="Times New Roman"/>
          <w:i/>
          <w:sz w:val="24"/>
          <w:szCs w:val="24"/>
        </w:rPr>
      </w:pPr>
      <w:r w:rsidRPr="00255A12">
        <w:rPr>
          <w:rFonts w:ascii="Times New Roman" w:hAnsi="Times New Roman" w:cs="Times New Roman"/>
          <w:i/>
          <w:sz w:val="24"/>
          <w:szCs w:val="24"/>
        </w:rPr>
        <w:t>Submission requirements:</w:t>
      </w:r>
    </w:p>
    <w:p w14:paraId="457B5ECA" w14:textId="60881313" w:rsidR="00B527CB" w:rsidRPr="00B527CB" w:rsidRDefault="00B527CB" w:rsidP="00B527CB">
      <w:pPr>
        <w:pStyle w:val="ListParagraph"/>
        <w:numPr>
          <w:ilvl w:val="0"/>
          <w:numId w:val="19"/>
        </w:numPr>
        <w:rPr>
          <w:rFonts w:ascii="Times New Roman" w:hAnsi="Times New Roman" w:cs="Times New Roman"/>
          <w:iCs/>
          <w:sz w:val="24"/>
          <w:szCs w:val="24"/>
        </w:rPr>
      </w:pPr>
      <w:r w:rsidRPr="00B527CB">
        <w:rPr>
          <w:rFonts w:ascii="Times New Roman" w:hAnsi="Times New Roman" w:cs="Times New Roman"/>
          <w:iCs/>
          <w:sz w:val="24"/>
          <w:szCs w:val="24"/>
        </w:rPr>
        <w:t>Submitted as a word document</w:t>
      </w:r>
    </w:p>
    <w:p w14:paraId="1554FA99" w14:textId="1A76619F" w:rsidR="00B527CB" w:rsidRPr="00B527CB" w:rsidRDefault="00B527CB" w:rsidP="00B527CB">
      <w:pPr>
        <w:pStyle w:val="ListParagraph"/>
        <w:numPr>
          <w:ilvl w:val="0"/>
          <w:numId w:val="19"/>
        </w:numPr>
        <w:rPr>
          <w:rFonts w:ascii="Times New Roman" w:eastAsia="Times New Roman" w:hAnsi="Times New Roman" w:cs="Times New Roman"/>
          <w:iCs/>
          <w:sz w:val="24"/>
          <w:szCs w:val="24"/>
        </w:rPr>
      </w:pPr>
      <w:r w:rsidRPr="00B527CB">
        <w:rPr>
          <w:rFonts w:ascii="Times New Roman" w:hAnsi="Times New Roman" w:cs="Times New Roman"/>
          <w:iCs/>
          <w:sz w:val="24"/>
          <w:szCs w:val="24"/>
        </w:rPr>
        <w:t xml:space="preserve">Word file titled: </w:t>
      </w:r>
      <w:r w:rsidRPr="00B527CB">
        <w:rPr>
          <w:rFonts w:ascii="Times New Roman" w:eastAsia="Times New Roman" w:hAnsi="Times New Roman" w:cs="Times New Roman"/>
          <w:iCs/>
          <w:sz w:val="24"/>
          <w:szCs w:val="24"/>
        </w:rPr>
        <w:t>Last name_First name_Journal_Assignment</w:t>
      </w:r>
    </w:p>
    <w:p w14:paraId="4763CF33" w14:textId="6BC2A1E4" w:rsidR="00AC674D" w:rsidRPr="00F4044E" w:rsidRDefault="00F4044E" w:rsidP="007E1F7F">
      <w:pPr>
        <w:spacing w:after="0" w:line="240" w:lineRule="auto"/>
        <w:contextualSpacing/>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JOURNAL OUTLINE</w:t>
      </w:r>
    </w:p>
    <w:p w14:paraId="2E02B109" w14:textId="341A6727" w:rsidR="00AC674D" w:rsidRPr="00A2395D" w:rsidRDefault="00AC674D" w:rsidP="007E1F7F">
      <w:pPr>
        <w:shd w:val="clear" w:color="auto" w:fill="FFFFFF"/>
        <w:spacing w:after="0" w:line="240" w:lineRule="auto"/>
        <w:rPr>
          <w:rFonts w:ascii="Times New Roman" w:eastAsia="Times New Roman" w:hAnsi="Times New Roman" w:cs="Times New Roman"/>
          <w:sz w:val="24"/>
          <w:szCs w:val="24"/>
        </w:rPr>
      </w:pPr>
      <w:r w:rsidRPr="0041648D">
        <w:rPr>
          <w:rFonts w:ascii="Times New Roman" w:eastAsia="Calibri" w:hAnsi="Times New Roman" w:cs="Times New Roman"/>
          <w:b/>
          <w:bCs/>
          <w:sz w:val="24"/>
          <w:szCs w:val="24"/>
        </w:rPr>
        <w:t>Part 1.</w:t>
      </w:r>
      <w:r>
        <w:rPr>
          <w:rFonts w:ascii="Times New Roman" w:eastAsia="Calibri" w:hAnsi="Times New Roman" w:cs="Times New Roman"/>
          <w:sz w:val="24"/>
          <w:szCs w:val="24"/>
        </w:rPr>
        <w:t xml:space="preserve"> </w:t>
      </w:r>
      <w:r w:rsidR="00315A7F">
        <w:rPr>
          <w:rFonts w:ascii="Times New Roman" w:eastAsia="Calibri" w:hAnsi="Times New Roman" w:cs="Times New Roman"/>
          <w:b/>
          <w:sz w:val="24"/>
          <w:szCs w:val="24"/>
        </w:rPr>
        <w:t>S</w:t>
      </w:r>
      <w:r w:rsidRPr="00881816">
        <w:rPr>
          <w:rFonts w:ascii="Times New Roman" w:eastAsia="Calibri" w:hAnsi="Times New Roman" w:cs="Times New Roman"/>
          <w:b/>
          <w:sz w:val="24"/>
          <w:szCs w:val="24"/>
        </w:rPr>
        <w:t>piritual practices</w:t>
      </w:r>
      <w:r w:rsidR="00881816" w:rsidRPr="00881816">
        <w:rPr>
          <w:rFonts w:ascii="Times New Roman" w:eastAsia="Calibri" w:hAnsi="Times New Roman" w:cs="Times New Roman"/>
          <w:b/>
          <w:sz w:val="24"/>
          <w:szCs w:val="24"/>
        </w:rPr>
        <w:t xml:space="preserve"> </w:t>
      </w:r>
      <w:r w:rsidR="00881816" w:rsidRPr="00881816">
        <w:rPr>
          <w:rFonts w:ascii="Times New Roman" w:eastAsia="Calibri" w:hAnsi="Times New Roman" w:cs="Times New Roman"/>
          <w:sz w:val="24"/>
          <w:szCs w:val="24"/>
        </w:rPr>
        <w:t>(</w:t>
      </w:r>
      <w:r w:rsidR="00272C60" w:rsidRPr="00A14510">
        <w:rPr>
          <w:rFonts w:ascii="Times New Roman" w:eastAsia="Calibri" w:hAnsi="Times New Roman" w:cs="Times New Roman"/>
          <w:i/>
          <w:iCs/>
          <w:sz w:val="24"/>
          <w:szCs w:val="24"/>
        </w:rPr>
        <w:t>150-2</w:t>
      </w:r>
      <w:r w:rsidR="00421492">
        <w:rPr>
          <w:rFonts w:ascii="Times New Roman" w:eastAsia="Calibri" w:hAnsi="Times New Roman" w:cs="Times New Roman"/>
          <w:i/>
          <w:iCs/>
          <w:sz w:val="24"/>
          <w:szCs w:val="24"/>
        </w:rPr>
        <w:t>5</w:t>
      </w:r>
      <w:r w:rsidR="00272C60" w:rsidRPr="00A14510">
        <w:rPr>
          <w:rFonts w:ascii="Times New Roman" w:eastAsia="Calibri" w:hAnsi="Times New Roman" w:cs="Times New Roman"/>
          <w:i/>
          <w:iCs/>
          <w:sz w:val="24"/>
          <w:szCs w:val="24"/>
        </w:rPr>
        <w:t>0 words</w:t>
      </w:r>
      <w:r w:rsidR="00881816" w:rsidRPr="00881816">
        <w:rPr>
          <w:rFonts w:ascii="Times New Roman" w:eastAsia="Calibri" w:hAnsi="Times New Roman" w:cs="Times New Roman"/>
          <w:sz w:val="24"/>
          <w:szCs w:val="24"/>
        </w:rPr>
        <w:t>)</w:t>
      </w:r>
      <w:r w:rsidRPr="00881816">
        <w:rPr>
          <w:rFonts w:ascii="Times New Roman" w:eastAsia="Times New Roman" w:hAnsi="Times New Roman" w:cs="Times New Roman"/>
          <w:b/>
          <w:sz w:val="24"/>
          <w:szCs w:val="24"/>
        </w:rPr>
        <w:t>:</w:t>
      </w:r>
      <w:r w:rsidRPr="00881816">
        <w:rPr>
          <w:rFonts w:ascii="Times New Roman" w:eastAsia="Times New Roman" w:hAnsi="Times New Roman" w:cs="Times New Roman"/>
          <w:sz w:val="24"/>
          <w:szCs w:val="24"/>
        </w:rPr>
        <w:t xml:space="preserve"> Describe the intrinsically meaningful body-aware </w:t>
      </w:r>
      <w:r w:rsidR="0041648D" w:rsidRPr="00881816">
        <w:rPr>
          <w:rFonts w:ascii="Times New Roman" w:eastAsia="Times New Roman" w:hAnsi="Times New Roman" w:cs="Times New Roman"/>
          <w:sz w:val="24"/>
          <w:szCs w:val="24"/>
        </w:rPr>
        <w:t xml:space="preserve">calming </w:t>
      </w:r>
      <w:r w:rsidR="0041648D">
        <w:rPr>
          <w:rFonts w:ascii="Times New Roman" w:eastAsia="Times New Roman" w:hAnsi="Times New Roman" w:cs="Times New Roman"/>
          <w:sz w:val="24"/>
          <w:szCs w:val="24"/>
        </w:rPr>
        <w:t xml:space="preserve">and/or </w:t>
      </w:r>
      <w:r w:rsidRPr="00881816">
        <w:rPr>
          <w:rFonts w:ascii="Times New Roman" w:eastAsia="Times New Roman" w:hAnsi="Times New Roman" w:cs="Times New Roman"/>
          <w:sz w:val="24"/>
          <w:szCs w:val="24"/>
        </w:rPr>
        <w:t>settling</w:t>
      </w:r>
      <w:r w:rsidR="00E5691D">
        <w:rPr>
          <w:rStyle w:val="EndnoteReference"/>
          <w:rFonts w:ascii="Times New Roman" w:eastAsia="Times New Roman" w:hAnsi="Times New Roman" w:cs="Times New Roman"/>
          <w:sz w:val="24"/>
          <w:szCs w:val="24"/>
        </w:rPr>
        <w:endnoteReference w:id="2"/>
      </w:r>
      <w:r w:rsidRPr="00881816">
        <w:rPr>
          <w:rFonts w:ascii="Times New Roman" w:eastAsia="Times New Roman" w:hAnsi="Times New Roman" w:cs="Times New Roman"/>
          <w:sz w:val="24"/>
          <w:szCs w:val="24"/>
        </w:rPr>
        <w:t xml:space="preserve"> practices you used in working</w:t>
      </w:r>
      <w:r w:rsidRPr="00A2395D">
        <w:rPr>
          <w:rFonts w:ascii="Times New Roman" w:eastAsia="Times New Roman" w:hAnsi="Times New Roman" w:cs="Times New Roman"/>
          <w:sz w:val="24"/>
          <w:szCs w:val="24"/>
        </w:rPr>
        <w:t xml:space="preserve"> on this assignment that: </w:t>
      </w:r>
    </w:p>
    <w:p w14:paraId="384E8102" w14:textId="77777777" w:rsidR="00AC674D" w:rsidRPr="00B33D9F" w:rsidRDefault="00AC674D" w:rsidP="007E1F7F">
      <w:pPr>
        <w:numPr>
          <w:ilvl w:val="0"/>
          <w:numId w:val="14"/>
        </w:numPr>
        <w:shd w:val="clear" w:color="auto" w:fill="FFFFFF"/>
        <w:spacing w:after="0" w:line="240" w:lineRule="auto"/>
        <w:contextualSpacing/>
        <w:rPr>
          <w:rFonts w:ascii="Times New Roman" w:eastAsia="Times New Roman" w:hAnsi="Times New Roman" w:cs="Times New Roman"/>
          <w:sz w:val="24"/>
          <w:szCs w:val="24"/>
        </w:rPr>
      </w:pPr>
      <w:r w:rsidRPr="00B33D9F">
        <w:rPr>
          <w:rFonts w:ascii="Times New Roman" w:eastAsia="Times New Roman" w:hAnsi="Times New Roman" w:cs="Times New Roman"/>
          <w:sz w:val="24"/>
          <w:szCs w:val="24"/>
        </w:rPr>
        <w:t xml:space="preserve">Increased self-awareness of </w:t>
      </w:r>
      <w:r>
        <w:rPr>
          <w:rFonts w:ascii="Times New Roman" w:eastAsia="Times New Roman" w:hAnsi="Times New Roman" w:cs="Times New Roman"/>
          <w:sz w:val="24"/>
          <w:szCs w:val="24"/>
        </w:rPr>
        <w:t>your</w:t>
      </w:r>
      <w:r w:rsidRPr="00B33D9F">
        <w:rPr>
          <w:rFonts w:ascii="Times New Roman" w:eastAsia="Times New Roman" w:hAnsi="Times New Roman" w:cs="Times New Roman"/>
          <w:sz w:val="24"/>
          <w:szCs w:val="24"/>
        </w:rPr>
        <w:t xml:space="preserve"> stress-based reactions/emotions that give rise to life-limiting, socially oppressive beliefs, values, and consumer ways of coping.</w:t>
      </w:r>
    </w:p>
    <w:p w14:paraId="36B8024B" w14:textId="22C0F13F" w:rsidR="00AC674D" w:rsidRPr="00B33D9F" w:rsidRDefault="00AC674D" w:rsidP="007E1F7F">
      <w:pPr>
        <w:numPr>
          <w:ilvl w:val="0"/>
          <w:numId w:val="14"/>
        </w:numPr>
        <w:shd w:val="clear" w:color="auto" w:fill="FFFFFF"/>
        <w:spacing w:after="0" w:line="240" w:lineRule="auto"/>
        <w:contextualSpacing/>
        <w:rPr>
          <w:rFonts w:ascii="Times New Roman" w:eastAsia="Times New Roman" w:hAnsi="Times New Roman" w:cs="Times New Roman"/>
          <w:sz w:val="24"/>
          <w:szCs w:val="24"/>
        </w:rPr>
      </w:pPr>
      <w:r w:rsidRPr="00B33D9F">
        <w:rPr>
          <w:rFonts w:ascii="Times New Roman" w:eastAsia="Times New Roman" w:hAnsi="Times New Roman" w:cs="Times New Roman"/>
          <w:sz w:val="24"/>
          <w:szCs w:val="24"/>
        </w:rPr>
        <w:t>Increased self-compassion</w:t>
      </w:r>
      <w:r w:rsidR="0041648D">
        <w:rPr>
          <w:rFonts w:ascii="Times New Roman" w:eastAsia="Times New Roman" w:hAnsi="Times New Roman" w:cs="Times New Roman"/>
          <w:sz w:val="24"/>
          <w:szCs w:val="24"/>
        </w:rPr>
        <w:t xml:space="preserve"> and spiritual trust in the process of </w:t>
      </w:r>
      <w:r w:rsidRPr="00B33D9F">
        <w:rPr>
          <w:rFonts w:ascii="Times New Roman" w:eastAsia="Times New Roman" w:hAnsi="Times New Roman" w:cs="Times New Roman"/>
          <w:sz w:val="24"/>
          <w:szCs w:val="24"/>
        </w:rPr>
        <w:t>searching for meanings about one’s stress responses and life experiences.</w:t>
      </w:r>
    </w:p>
    <w:p w14:paraId="4C3CC58C" w14:textId="77777777" w:rsidR="00AC674D" w:rsidRPr="00814607" w:rsidRDefault="00AC674D" w:rsidP="007E1F7F">
      <w:pPr>
        <w:spacing w:after="200" w:line="240" w:lineRule="auto"/>
        <w:contextualSpacing/>
        <w:rPr>
          <w:rFonts w:ascii="Times New Roman" w:eastAsia="Calibri" w:hAnsi="Times New Roman" w:cs="Times New Roman"/>
          <w:b/>
          <w:sz w:val="24"/>
          <w:szCs w:val="24"/>
        </w:rPr>
      </w:pPr>
    </w:p>
    <w:p w14:paraId="52735E94" w14:textId="596399DF" w:rsidR="00AC674D" w:rsidRPr="00814607" w:rsidRDefault="00AC674D" w:rsidP="007E1F7F">
      <w:pPr>
        <w:spacing w:after="20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Part 2. </w:t>
      </w:r>
      <w:r w:rsidRPr="00814607">
        <w:rPr>
          <w:rFonts w:ascii="Times New Roman" w:eastAsia="Calibri" w:hAnsi="Times New Roman" w:cs="Times New Roman"/>
          <w:b/>
          <w:sz w:val="24"/>
          <w:szCs w:val="24"/>
        </w:rPr>
        <w:t xml:space="preserve">Describe a life-changing experience of </w:t>
      </w:r>
      <w:r w:rsidR="008216FD">
        <w:rPr>
          <w:rFonts w:ascii="Times New Roman" w:eastAsia="Calibri" w:hAnsi="Times New Roman" w:cs="Times New Roman"/>
          <w:b/>
          <w:sz w:val="24"/>
          <w:szCs w:val="24"/>
        </w:rPr>
        <w:t xml:space="preserve">moral </w:t>
      </w:r>
      <w:r w:rsidRPr="00814607">
        <w:rPr>
          <w:rFonts w:ascii="Times New Roman" w:eastAsia="Calibri" w:hAnsi="Times New Roman" w:cs="Times New Roman"/>
          <w:b/>
          <w:sz w:val="24"/>
          <w:szCs w:val="24"/>
        </w:rPr>
        <w:t>stress that involved core values and beliefs (</w:t>
      </w:r>
      <w:r w:rsidR="00243B3A">
        <w:rPr>
          <w:rFonts w:ascii="Times New Roman" w:eastAsia="Calibri" w:hAnsi="Times New Roman" w:cs="Times New Roman"/>
          <w:bCs/>
          <w:i/>
          <w:iCs/>
          <w:sz w:val="24"/>
          <w:szCs w:val="24"/>
        </w:rPr>
        <w:t xml:space="preserve">150 - </w:t>
      </w:r>
      <w:r w:rsidRPr="00A14510">
        <w:rPr>
          <w:rFonts w:ascii="Times New Roman" w:eastAsia="Calibri" w:hAnsi="Times New Roman" w:cs="Times New Roman"/>
          <w:bCs/>
          <w:i/>
          <w:iCs/>
          <w:sz w:val="24"/>
          <w:szCs w:val="24"/>
        </w:rPr>
        <w:t>300 words</w:t>
      </w:r>
      <w:r w:rsidRPr="00814607">
        <w:rPr>
          <w:rFonts w:ascii="Times New Roman" w:eastAsia="Calibri" w:hAnsi="Times New Roman" w:cs="Times New Roman"/>
          <w:b/>
          <w:sz w:val="24"/>
          <w:szCs w:val="24"/>
        </w:rPr>
        <w:t>)</w:t>
      </w:r>
    </w:p>
    <w:p w14:paraId="2F0041FD" w14:textId="4B1380C8" w:rsidR="00AC674D" w:rsidRDefault="00AC674D" w:rsidP="007E1F7F">
      <w:pPr>
        <w:spacing w:after="200" w:line="240" w:lineRule="auto"/>
        <w:contextualSpacing/>
        <w:rPr>
          <w:rFonts w:ascii="Times New Roman" w:eastAsia="Calibri" w:hAnsi="Times New Roman" w:cs="Times New Roman"/>
          <w:sz w:val="24"/>
          <w:szCs w:val="24"/>
        </w:rPr>
      </w:pPr>
      <w:r w:rsidRPr="00814607">
        <w:rPr>
          <w:rFonts w:ascii="Times New Roman" w:eastAsia="Calibri" w:hAnsi="Times New Roman" w:cs="Times New Roman"/>
          <w:sz w:val="24"/>
          <w:szCs w:val="24"/>
        </w:rPr>
        <w:t>Describe a life-changing experience</w:t>
      </w:r>
      <w:r>
        <w:rPr>
          <w:rFonts w:ascii="Times New Roman" w:eastAsia="Calibri" w:hAnsi="Times New Roman" w:cs="Times New Roman"/>
          <w:sz w:val="24"/>
          <w:szCs w:val="24"/>
        </w:rPr>
        <w:t xml:space="preserve"> </w:t>
      </w:r>
      <w:r w:rsidRPr="00814607">
        <w:rPr>
          <w:rFonts w:ascii="Times New Roman" w:eastAsia="Calibri" w:hAnsi="Times New Roman" w:cs="Times New Roman"/>
          <w:sz w:val="24"/>
          <w:szCs w:val="24"/>
        </w:rPr>
        <w:t xml:space="preserve">that was stressful </w:t>
      </w:r>
      <w:r>
        <w:rPr>
          <w:rFonts w:ascii="Times New Roman" w:eastAsia="Calibri" w:hAnsi="Times New Roman" w:cs="Times New Roman"/>
          <w:sz w:val="24"/>
          <w:szCs w:val="24"/>
        </w:rPr>
        <w:t xml:space="preserve">and/or transformative </w:t>
      </w:r>
      <w:r w:rsidRPr="00814607">
        <w:rPr>
          <w:rFonts w:ascii="Times New Roman" w:eastAsia="Calibri" w:hAnsi="Times New Roman" w:cs="Times New Roman"/>
          <w:sz w:val="24"/>
          <w:szCs w:val="24"/>
        </w:rPr>
        <w:t>because it involved core beliefs and values.</w:t>
      </w:r>
      <w:r w:rsidR="008216FD">
        <w:rPr>
          <w:rStyle w:val="EndnoteReference"/>
          <w:rFonts w:ascii="Times New Roman" w:eastAsia="Calibri" w:hAnsi="Times New Roman" w:cs="Times New Roman"/>
          <w:sz w:val="24"/>
          <w:szCs w:val="24"/>
        </w:rPr>
        <w:endnoteReference w:id="3"/>
      </w:r>
      <w:r w:rsidRPr="00814607">
        <w:rPr>
          <w:rFonts w:ascii="Times New Roman" w:eastAsia="Calibri" w:hAnsi="Times New Roman" w:cs="Times New Roman"/>
          <w:sz w:val="24"/>
          <w:szCs w:val="24"/>
        </w:rPr>
        <w:t xml:space="preserve"> </w:t>
      </w:r>
      <w:r w:rsidR="00AC1393">
        <w:rPr>
          <w:rFonts w:ascii="Times New Roman" w:eastAsia="Calibri" w:hAnsi="Times New Roman" w:cs="Times New Roman"/>
          <w:sz w:val="24"/>
          <w:szCs w:val="24"/>
        </w:rPr>
        <w:t>Keep in mind that you will continue to draw upon</w:t>
      </w:r>
      <w:r w:rsidR="0011610B">
        <w:rPr>
          <w:rFonts w:ascii="Times New Roman" w:eastAsia="Calibri" w:hAnsi="Times New Roman" w:cs="Times New Roman"/>
          <w:sz w:val="24"/>
          <w:szCs w:val="24"/>
        </w:rPr>
        <w:t xml:space="preserve"> narrative details </w:t>
      </w:r>
      <w:r w:rsidR="00AC1393">
        <w:rPr>
          <w:rFonts w:ascii="Times New Roman" w:eastAsia="Calibri" w:hAnsi="Times New Roman" w:cs="Times New Roman"/>
          <w:sz w:val="24"/>
          <w:szCs w:val="24"/>
        </w:rPr>
        <w:t xml:space="preserve">of this experience </w:t>
      </w:r>
      <w:r w:rsidR="0011610B">
        <w:rPr>
          <w:rFonts w:ascii="Times New Roman" w:eastAsia="Calibri" w:hAnsi="Times New Roman" w:cs="Times New Roman"/>
          <w:sz w:val="24"/>
          <w:szCs w:val="24"/>
        </w:rPr>
        <w:t xml:space="preserve">in other sections </w:t>
      </w:r>
      <w:r w:rsidR="00AC1393">
        <w:rPr>
          <w:rFonts w:ascii="Times New Roman" w:eastAsia="Calibri" w:hAnsi="Times New Roman" w:cs="Times New Roman"/>
          <w:sz w:val="24"/>
          <w:szCs w:val="24"/>
        </w:rPr>
        <w:t xml:space="preserve">of the journal assignment </w:t>
      </w:r>
      <w:r w:rsidR="0011610B">
        <w:rPr>
          <w:rFonts w:ascii="Times New Roman" w:eastAsia="Calibri" w:hAnsi="Times New Roman" w:cs="Times New Roman"/>
          <w:sz w:val="24"/>
          <w:szCs w:val="24"/>
        </w:rPr>
        <w:t xml:space="preserve">when you describe </w:t>
      </w:r>
      <w:r w:rsidR="00AC1393">
        <w:rPr>
          <w:rFonts w:ascii="Times New Roman" w:eastAsia="Calibri" w:hAnsi="Times New Roman" w:cs="Times New Roman"/>
          <w:sz w:val="24"/>
          <w:szCs w:val="24"/>
        </w:rPr>
        <w:t>your</w:t>
      </w:r>
      <w:r w:rsidR="0011610B">
        <w:rPr>
          <w:rFonts w:ascii="Times New Roman" w:eastAsia="Calibri" w:hAnsi="Times New Roman" w:cs="Times New Roman"/>
          <w:sz w:val="24"/>
          <w:szCs w:val="24"/>
        </w:rPr>
        <w:t xml:space="preserve"> values and beliefs.</w:t>
      </w:r>
    </w:p>
    <w:p w14:paraId="17194CD6" w14:textId="77777777" w:rsidR="00AC674D" w:rsidRPr="00814607" w:rsidRDefault="00AC674D" w:rsidP="007E1F7F">
      <w:pPr>
        <w:spacing w:after="200" w:line="240" w:lineRule="auto"/>
        <w:contextualSpacing/>
        <w:rPr>
          <w:rFonts w:ascii="Times New Roman" w:eastAsia="Calibri" w:hAnsi="Times New Roman" w:cs="Times New Roman"/>
          <w:sz w:val="24"/>
          <w:szCs w:val="24"/>
        </w:rPr>
      </w:pPr>
    </w:p>
    <w:p w14:paraId="40A56EC8" w14:textId="7F87F1BA" w:rsidR="00AC674D" w:rsidRDefault="00AC674D" w:rsidP="007E1F7F">
      <w:pPr>
        <w:spacing w:after="200" w:line="240" w:lineRule="auto"/>
        <w:contextualSpacing/>
        <w:rPr>
          <w:rFonts w:ascii="Times New Roman" w:eastAsia="Calibri" w:hAnsi="Times New Roman" w:cs="Times New Roman"/>
          <w:b/>
          <w:color w:val="FF0000"/>
          <w:sz w:val="24"/>
          <w:szCs w:val="24"/>
        </w:rPr>
      </w:pPr>
      <w:r w:rsidRPr="00814607">
        <w:rPr>
          <w:rFonts w:ascii="Times New Roman" w:eastAsia="Calibri" w:hAnsi="Times New Roman" w:cs="Times New Roman"/>
          <w:b/>
          <w:sz w:val="24"/>
          <w:szCs w:val="24"/>
        </w:rPr>
        <w:t xml:space="preserve">Part 3: Elaborate the stress/emotion-based </w:t>
      </w:r>
      <w:r>
        <w:rPr>
          <w:rFonts w:ascii="Times New Roman" w:eastAsia="Calibri" w:hAnsi="Times New Roman" w:cs="Times New Roman"/>
          <w:b/>
          <w:sz w:val="24"/>
          <w:szCs w:val="24"/>
        </w:rPr>
        <w:t>beliefs and values, and ways of coping</w:t>
      </w:r>
      <w:r w:rsidRPr="0081460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that arose in the immediate aftermath of this experience</w:t>
      </w:r>
      <w:r w:rsidRPr="00814607">
        <w:rPr>
          <w:rFonts w:ascii="Times New Roman" w:eastAsia="Calibri" w:hAnsi="Times New Roman" w:cs="Times New Roman"/>
          <w:b/>
          <w:sz w:val="24"/>
          <w:szCs w:val="24"/>
        </w:rPr>
        <w:t xml:space="preserve"> by answering the following questions</w:t>
      </w:r>
      <w:r w:rsidRPr="00814607">
        <w:rPr>
          <w:rFonts w:ascii="Times New Roman" w:eastAsia="Calibri" w:hAnsi="Times New Roman" w:cs="Times New Roman"/>
          <w:b/>
          <w:color w:val="FF0000"/>
          <w:sz w:val="24"/>
          <w:szCs w:val="24"/>
        </w:rPr>
        <w:t xml:space="preserve"> </w:t>
      </w:r>
      <w:r w:rsidRPr="00814607">
        <w:rPr>
          <w:rFonts w:ascii="Times New Roman" w:eastAsia="Calibri" w:hAnsi="Times New Roman" w:cs="Times New Roman"/>
          <w:b/>
          <w:sz w:val="24"/>
          <w:szCs w:val="24"/>
        </w:rPr>
        <w:t>(</w:t>
      </w:r>
      <w:r>
        <w:rPr>
          <w:rFonts w:ascii="Times New Roman" w:eastAsia="Calibri" w:hAnsi="Times New Roman" w:cs="Times New Roman"/>
          <w:b/>
          <w:sz w:val="24"/>
          <w:szCs w:val="24"/>
        </w:rPr>
        <w:t>1000-</w:t>
      </w:r>
      <w:r w:rsidR="00243B3A">
        <w:rPr>
          <w:rFonts w:ascii="Times New Roman" w:eastAsia="Calibri" w:hAnsi="Times New Roman" w:cs="Times New Roman"/>
          <w:b/>
          <w:sz w:val="24"/>
          <w:szCs w:val="24"/>
        </w:rPr>
        <w:t>1500</w:t>
      </w:r>
      <w:r w:rsidRPr="00814607">
        <w:rPr>
          <w:rFonts w:ascii="Times New Roman" w:eastAsia="Calibri" w:hAnsi="Times New Roman" w:cs="Times New Roman"/>
          <w:b/>
          <w:sz w:val="24"/>
          <w:szCs w:val="24"/>
        </w:rPr>
        <w:t xml:space="preserve"> words)</w:t>
      </w:r>
      <w:r w:rsidRPr="00814607">
        <w:rPr>
          <w:rFonts w:ascii="Times New Roman" w:eastAsia="Calibri" w:hAnsi="Times New Roman" w:cs="Times New Roman"/>
          <w:b/>
          <w:color w:val="FF0000"/>
          <w:sz w:val="24"/>
          <w:szCs w:val="24"/>
        </w:rPr>
        <w:t xml:space="preserve"> </w:t>
      </w:r>
    </w:p>
    <w:p w14:paraId="4905180D" w14:textId="59A2153C" w:rsidR="00AC674D" w:rsidRPr="00814607" w:rsidRDefault="007E1F7F" w:rsidP="007E1F7F">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b/>
          <w:sz w:val="24"/>
          <w:szCs w:val="24"/>
        </w:rPr>
        <w:t>Stress-based</w:t>
      </w:r>
      <w:r w:rsidRPr="00814607">
        <w:rPr>
          <w:rFonts w:ascii="Times New Roman" w:eastAsia="Calibri" w:hAnsi="Times New Roman" w:cs="Times New Roman"/>
          <w:b/>
          <w:i/>
          <w:sz w:val="24"/>
          <w:szCs w:val="24"/>
        </w:rPr>
        <w:t xml:space="preserve"> </w:t>
      </w:r>
      <w:r w:rsidR="00AC674D" w:rsidRPr="00814607">
        <w:rPr>
          <w:rFonts w:ascii="Times New Roman" w:eastAsia="Calibri" w:hAnsi="Times New Roman" w:cs="Times New Roman"/>
          <w:b/>
          <w:i/>
          <w:sz w:val="24"/>
          <w:szCs w:val="24"/>
        </w:rPr>
        <w:t xml:space="preserve">Emotions: </w:t>
      </w:r>
      <w:r w:rsidR="00AC674D" w:rsidRPr="00814607">
        <w:rPr>
          <w:rFonts w:ascii="Times New Roman" w:eastAsia="Calibri" w:hAnsi="Times New Roman" w:cs="Times New Roman"/>
          <w:sz w:val="24"/>
          <w:szCs w:val="24"/>
        </w:rPr>
        <w:t xml:space="preserve">describe what emotions (like shame, guilt, anxiety, fear of causing harm or being judged, anger, loneliness, sadness, relief, guilt, or joy) shaped your immediate response. </w:t>
      </w:r>
    </w:p>
    <w:p w14:paraId="72F6A638" w14:textId="77777777" w:rsidR="004D0577" w:rsidRDefault="00AC674D" w:rsidP="007E1F7F">
      <w:pPr>
        <w:spacing w:after="200" w:line="240" w:lineRule="auto"/>
        <w:contextualSpacing/>
        <w:rPr>
          <w:rFonts w:ascii="Times New Roman" w:eastAsia="Calibri" w:hAnsi="Times New Roman" w:cs="Times New Roman"/>
          <w:b/>
          <w:i/>
          <w:sz w:val="24"/>
          <w:szCs w:val="24"/>
        </w:rPr>
      </w:pPr>
      <w:r w:rsidRPr="00814607">
        <w:rPr>
          <w:rFonts w:ascii="Times New Roman" w:eastAsia="Calibri" w:hAnsi="Times New Roman" w:cs="Times New Roman"/>
          <w:b/>
          <w:i/>
          <w:sz w:val="24"/>
          <w:szCs w:val="24"/>
        </w:rPr>
        <w:t xml:space="preserve">Values: </w:t>
      </w:r>
    </w:p>
    <w:p w14:paraId="36B6BB8C" w14:textId="51186609" w:rsidR="004D0577" w:rsidRPr="004D0577" w:rsidRDefault="004D0577" w:rsidP="004D0577">
      <w:pPr>
        <w:pStyle w:val="ListParagraph"/>
        <w:numPr>
          <w:ilvl w:val="0"/>
          <w:numId w:val="18"/>
        </w:numPr>
        <w:spacing w:after="200" w:line="240" w:lineRule="auto"/>
        <w:rPr>
          <w:rFonts w:ascii="Times New Roman" w:eastAsia="Calibri" w:hAnsi="Times New Roman" w:cs="Times New Roman"/>
          <w:bCs/>
          <w:iCs/>
          <w:sz w:val="24"/>
          <w:szCs w:val="24"/>
        </w:rPr>
      </w:pPr>
      <w:r w:rsidRPr="004D0577">
        <w:rPr>
          <w:rFonts w:ascii="Times New Roman" w:eastAsia="Calibri" w:hAnsi="Times New Roman" w:cs="Times New Roman"/>
          <w:bCs/>
          <w:i/>
          <w:sz w:val="24"/>
          <w:szCs w:val="24"/>
        </w:rPr>
        <w:t>Moral Foundations:</w:t>
      </w:r>
      <w:r w:rsidRPr="004D0577">
        <w:rPr>
          <w:rFonts w:ascii="Times New Roman" w:eastAsia="Calibri" w:hAnsi="Times New Roman" w:cs="Times New Roman"/>
          <w:b/>
          <w:i/>
          <w:sz w:val="24"/>
          <w:szCs w:val="24"/>
        </w:rPr>
        <w:t xml:space="preserve"> </w:t>
      </w:r>
      <w:r w:rsidRPr="004D0577">
        <w:rPr>
          <w:rFonts w:ascii="Times New Roman" w:eastAsia="Calibri" w:hAnsi="Times New Roman" w:cs="Times New Roman"/>
          <w:bCs/>
          <w:iCs/>
          <w:sz w:val="24"/>
          <w:szCs w:val="24"/>
        </w:rPr>
        <w:t xml:space="preserve">Using the </w:t>
      </w:r>
      <w:r w:rsidR="00FE0A27">
        <w:rPr>
          <w:rFonts w:ascii="Times New Roman" w:eastAsia="Calibri" w:hAnsi="Times New Roman" w:cs="Times New Roman"/>
          <w:bCs/>
          <w:iCs/>
          <w:sz w:val="24"/>
          <w:szCs w:val="24"/>
        </w:rPr>
        <w:t xml:space="preserve">six </w:t>
      </w:r>
      <w:r w:rsidRPr="004D0577">
        <w:rPr>
          <w:rFonts w:ascii="Times New Roman" w:eastAsia="Calibri" w:hAnsi="Times New Roman" w:cs="Times New Roman"/>
          <w:bCs/>
          <w:iCs/>
          <w:sz w:val="24"/>
          <w:szCs w:val="24"/>
        </w:rPr>
        <w:t>moral foundations identified in moral foundations theory,</w:t>
      </w:r>
      <w:r w:rsidR="00096EAB">
        <w:rPr>
          <w:rStyle w:val="EndnoteReference"/>
          <w:rFonts w:ascii="Times New Roman" w:eastAsia="Calibri" w:hAnsi="Times New Roman" w:cs="Times New Roman"/>
          <w:bCs/>
          <w:iCs/>
          <w:sz w:val="24"/>
          <w:szCs w:val="24"/>
        </w:rPr>
        <w:endnoteReference w:id="4"/>
      </w:r>
      <w:r w:rsidRPr="004D0577">
        <w:rPr>
          <w:rFonts w:ascii="Times New Roman" w:eastAsia="Calibri" w:hAnsi="Times New Roman" w:cs="Times New Roman"/>
          <w:bCs/>
          <w:iCs/>
          <w:sz w:val="24"/>
          <w:szCs w:val="24"/>
        </w:rPr>
        <w:t xml:space="preserve"> identify an</w:t>
      </w:r>
      <w:r>
        <w:rPr>
          <w:rFonts w:ascii="Times New Roman" w:eastAsia="Calibri" w:hAnsi="Times New Roman" w:cs="Times New Roman"/>
          <w:bCs/>
          <w:iCs/>
          <w:sz w:val="24"/>
          <w:szCs w:val="24"/>
        </w:rPr>
        <w:t>y</w:t>
      </w:r>
      <w:r w:rsidRPr="004D0577">
        <w:rPr>
          <w:rFonts w:ascii="Times New Roman" w:eastAsia="Calibri" w:hAnsi="Times New Roman" w:cs="Times New Roman"/>
          <w:bCs/>
          <w:iCs/>
          <w:sz w:val="24"/>
          <w:szCs w:val="24"/>
        </w:rPr>
        <w:t xml:space="preserve"> of these foundations that were meaningful in this experience of</w:t>
      </w:r>
      <w:r w:rsidR="00854760">
        <w:rPr>
          <w:rFonts w:ascii="Times New Roman" w:eastAsia="Calibri" w:hAnsi="Times New Roman" w:cs="Times New Roman"/>
          <w:bCs/>
          <w:iCs/>
          <w:sz w:val="24"/>
          <w:szCs w:val="24"/>
        </w:rPr>
        <w:t xml:space="preserve"> </w:t>
      </w:r>
      <w:r w:rsidRPr="004D0577">
        <w:rPr>
          <w:rFonts w:ascii="Times New Roman" w:eastAsia="Calibri" w:hAnsi="Times New Roman" w:cs="Times New Roman"/>
          <w:bCs/>
          <w:iCs/>
          <w:sz w:val="24"/>
          <w:szCs w:val="24"/>
        </w:rPr>
        <w:t>moral stress.</w:t>
      </w:r>
      <w:r w:rsidRPr="004D0577">
        <w:rPr>
          <w:rFonts w:ascii="Times New Roman" w:eastAsia="Calibri" w:hAnsi="Times New Roman" w:cs="Times New Roman"/>
          <w:sz w:val="24"/>
          <w:szCs w:val="24"/>
        </w:rPr>
        <w:t xml:space="preserve"> Add a narrative description of whether/how </w:t>
      </w:r>
      <w:r w:rsidR="00854760">
        <w:rPr>
          <w:rFonts w:ascii="Times New Roman" w:eastAsia="Calibri" w:hAnsi="Times New Roman" w:cs="Times New Roman"/>
          <w:sz w:val="24"/>
          <w:szCs w:val="24"/>
        </w:rPr>
        <w:t>each</w:t>
      </w:r>
      <w:r w:rsidRPr="004D0577">
        <w:rPr>
          <w:rFonts w:ascii="Times New Roman" w:eastAsia="Calibri" w:hAnsi="Times New Roman" w:cs="Times New Roman"/>
          <w:sz w:val="24"/>
          <w:szCs w:val="24"/>
        </w:rPr>
        <w:t xml:space="preserve"> value might come from your family’s ethnic/religious/cultural identity. Assess whether/how each value was helpful in giving you a sense of purpose, or whether</w:t>
      </w:r>
      <w:r w:rsidR="00854760">
        <w:rPr>
          <w:rFonts w:ascii="Times New Roman" w:eastAsia="Calibri" w:hAnsi="Times New Roman" w:cs="Times New Roman"/>
          <w:sz w:val="24"/>
          <w:szCs w:val="24"/>
        </w:rPr>
        <w:t>/how</w:t>
      </w:r>
      <w:r w:rsidRPr="004D0577">
        <w:rPr>
          <w:rFonts w:ascii="Times New Roman" w:eastAsia="Calibri" w:hAnsi="Times New Roman" w:cs="Times New Roman"/>
          <w:sz w:val="24"/>
          <w:szCs w:val="24"/>
        </w:rPr>
        <w:t xml:space="preserve"> it intensified moral stress.</w:t>
      </w:r>
    </w:p>
    <w:p w14:paraId="63789665" w14:textId="39F2277B" w:rsidR="00AC674D" w:rsidRPr="004D0577" w:rsidRDefault="004D0577" w:rsidP="004D0577">
      <w:pPr>
        <w:pStyle w:val="ListParagraph"/>
        <w:numPr>
          <w:ilvl w:val="0"/>
          <w:numId w:val="18"/>
        </w:numPr>
        <w:spacing w:after="200" w:line="240" w:lineRule="auto"/>
        <w:rPr>
          <w:rFonts w:ascii="Times New Roman" w:eastAsia="Calibri" w:hAnsi="Times New Roman" w:cs="Times New Roman"/>
          <w:bCs/>
          <w:iCs/>
          <w:sz w:val="24"/>
          <w:szCs w:val="24"/>
        </w:rPr>
      </w:pPr>
      <w:r>
        <w:rPr>
          <w:rFonts w:ascii="Times New Roman" w:eastAsia="Calibri" w:hAnsi="Times New Roman" w:cs="Times New Roman"/>
          <w:i/>
          <w:iCs/>
          <w:sz w:val="24"/>
          <w:szCs w:val="24"/>
        </w:rPr>
        <w:t>D</w:t>
      </w:r>
      <w:r w:rsidR="00AC674D" w:rsidRPr="004D0577">
        <w:rPr>
          <w:rFonts w:ascii="Times New Roman" w:eastAsia="Calibri" w:hAnsi="Times New Roman" w:cs="Times New Roman"/>
          <w:i/>
          <w:iCs/>
          <w:sz w:val="24"/>
          <w:szCs w:val="24"/>
        </w:rPr>
        <w:t>escribe</w:t>
      </w:r>
      <w:r w:rsidR="00AC674D" w:rsidRPr="004D0577">
        <w:rPr>
          <w:rFonts w:ascii="Times New Roman" w:eastAsia="Calibri" w:hAnsi="Times New Roman" w:cs="Times New Roman"/>
          <w:sz w:val="24"/>
          <w:szCs w:val="24"/>
        </w:rPr>
        <w:t xml:space="preserve"> three to four relevant </w:t>
      </w:r>
      <w:r>
        <w:rPr>
          <w:rFonts w:ascii="Times New Roman" w:eastAsia="Calibri" w:hAnsi="Times New Roman" w:cs="Times New Roman"/>
          <w:sz w:val="24"/>
          <w:szCs w:val="24"/>
        </w:rPr>
        <w:t xml:space="preserve">particular </w:t>
      </w:r>
      <w:r w:rsidR="00AC674D" w:rsidRPr="004D0577">
        <w:rPr>
          <w:rFonts w:ascii="Times New Roman" w:eastAsia="Calibri" w:hAnsi="Times New Roman" w:cs="Times New Roman"/>
          <w:sz w:val="24"/>
          <w:szCs w:val="24"/>
        </w:rPr>
        <w:t xml:space="preserve">values that did or could have generated spiritual struggles/moral stress (see </w:t>
      </w:r>
      <w:r w:rsidR="00E8156C">
        <w:rPr>
          <w:rFonts w:ascii="Times New Roman" w:eastAsia="Calibri" w:hAnsi="Times New Roman" w:cs="Times New Roman"/>
          <w:sz w:val="24"/>
          <w:szCs w:val="24"/>
        </w:rPr>
        <w:t xml:space="preserve">the </w:t>
      </w:r>
      <w:r w:rsidR="00AC674D" w:rsidRPr="004D0577">
        <w:rPr>
          <w:rFonts w:ascii="Times New Roman" w:eastAsia="Calibri" w:hAnsi="Times New Roman" w:cs="Times New Roman"/>
          <w:sz w:val="24"/>
          <w:szCs w:val="24"/>
        </w:rPr>
        <w:t>shortened list of values if you have difficulty identifying what values were at stake</w:t>
      </w:r>
      <w:r w:rsidR="00AC674D" w:rsidRPr="00814607">
        <w:rPr>
          <w:vertAlign w:val="superscript"/>
        </w:rPr>
        <w:endnoteReference w:id="5"/>
      </w:r>
      <w:r w:rsidR="00AC674D" w:rsidRPr="004D0577">
        <w:rPr>
          <w:rFonts w:ascii="Times New Roman" w:eastAsia="Calibri" w:hAnsi="Times New Roman" w:cs="Times New Roman"/>
          <w:sz w:val="24"/>
          <w:szCs w:val="24"/>
        </w:rPr>
        <w:t xml:space="preserve">). Add a narrative description of whether/how </w:t>
      </w:r>
      <w:r w:rsidR="00854760">
        <w:rPr>
          <w:rFonts w:ascii="Times New Roman" w:eastAsia="Calibri" w:hAnsi="Times New Roman" w:cs="Times New Roman"/>
          <w:sz w:val="24"/>
          <w:szCs w:val="24"/>
        </w:rPr>
        <w:t>each</w:t>
      </w:r>
      <w:r w:rsidR="00AC674D" w:rsidRPr="004D0577">
        <w:rPr>
          <w:rFonts w:ascii="Times New Roman" w:eastAsia="Calibri" w:hAnsi="Times New Roman" w:cs="Times New Roman"/>
          <w:sz w:val="24"/>
          <w:szCs w:val="24"/>
        </w:rPr>
        <w:t xml:space="preserve"> value might come from your family’s ethnic/religious/cultural identity. If you are describing a recent experience, use this section to identify immediate values and beliefs and whether these came from childhood/family or from your current relationships and communities. Assess whether/how each value was helpful in giving you a sense of purpose, or whether</w:t>
      </w:r>
      <w:r w:rsidR="00854760">
        <w:rPr>
          <w:rFonts w:ascii="Times New Roman" w:eastAsia="Calibri" w:hAnsi="Times New Roman" w:cs="Times New Roman"/>
          <w:sz w:val="24"/>
          <w:szCs w:val="24"/>
        </w:rPr>
        <w:t>/how</w:t>
      </w:r>
      <w:r w:rsidR="00AC674D" w:rsidRPr="004D0577">
        <w:rPr>
          <w:rFonts w:ascii="Times New Roman" w:eastAsia="Calibri" w:hAnsi="Times New Roman" w:cs="Times New Roman"/>
          <w:sz w:val="24"/>
          <w:szCs w:val="24"/>
        </w:rPr>
        <w:t xml:space="preserve"> it intensified moral stress.</w:t>
      </w:r>
    </w:p>
    <w:p w14:paraId="242E7B35" w14:textId="354DAA92" w:rsidR="00AC674D" w:rsidRPr="006666F6" w:rsidRDefault="00756FCF" w:rsidP="007E1F7F">
      <w:pPr>
        <w:spacing w:after="200" w:line="240" w:lineRule="auto"/>
        <w:contextualSpacing/>
        <w:rPr>
          <w:rFonts w:ascii="Times New Roman" w:eastAsia="Calibri" w:hAnsi="Times New Roman" w:cs="Times New Roman"/>
          <w:sz w:val="24"/>
          <w:szCs w:val="24"/>
        </w:rPr>
      </w:pPr>
      <w:r w:rsidRPr="00A2395D">
        <w:rPr>
          <w:rFonts w:ascii="Times New Roman" w:eastAsia="Calibri" w:hAnsi="Times New Roman" w:cs="Times New Roman"/>
          <w:b/>
          <w:bCs/>
          <w:i/>
          <w:iCs/>
          <w:sz w:val="24"/>
          <w:szCs w:val="24"/>
        </w:rPr>
        <w:lastRenderedPageBreak/>
        <w:t>BE</w:t>
      </w:r>
      <w:r w:rsidRPr="00814607">
        <w:rPr>
          <w:rFonts w:ascii="Times New Roman" w:eastAsia="Calibri" w:hAnsi="Times New Roman" w:cs="Times New Roman"/>
          <w:b/>
          <w:i/>
          <w:sz w:val="24"/>
          <w:szCs w:val="24"/>
        </w:rPr>
        <w:t>LIEFS</w:t>
      </w:r>
      <w:r w:rsidR="00AC674D" w:rsidRPr="00814607">
        <w:rPr>
          <w:rFonts w:ascii="Times New Roman" w:eastAsia="Calibri" w:hAnsi="Times New Roman" w:cs="Times New Roman"/>
          <w:b/>
          <w:i/>
          <w:sz w:val="24"/>
          <w:szCs w:val="24"/>
        </w:rPr>
        <w:t xml:space="preserve">: </w:t>
      </w:r>
      <w:r w:rsidR="00AC674D" w:rsidRPr="00814607">
        <w:rPr>
          <w:rFonts w:ascii="Times New Roman" w:eastAsia="Calibri" w:hAnsi="Times New Roman" w:cs="Times New Roman"/>
          <w:sz w:val="24"/>
          <w:szCs w:val="24"/>
        </w:rPr>
        <w:t>what beliefs, particularly about suffering and hope, did you initially have about this experience</w:t>
      </w:r>
      <w:r w:rsidR="00AC674D">
        <w:rPr>
          <w:rFonts w:ascii="Times New Roman" w:eastAsia="Calibri" w:hAnsi="Times New Roman" w:cs="Times New Roman"/>
          <w:sz w:val="24"/>
          <w:szCs w:val="24"/>
        </w:rPr>
        <w:t>?</w:t>
      </w:r>
      <w:r w:rsidR="00AC674D" w:rsidRPr="00814607">
        <w:rPr>
          <w:rFonts w:ascii="Times New Roman" w:eastAsia="Calibri" w:hAnsi="Times New Roman" w:cs="Times New Roman"/>
          <w:sz w:val="24"/>
          <w:szCs w:val="24"/>
        </w:rPr>
        <w:t xml:space="preserve"> Use </w:t>
      </w:r>
      <w:r>
        <w:rPr>
          <w:rFonts w:ascii="Times New Roman" w:eastAsia="Calibri" w:hAnsi="Times New Roman" w:cs="Times New Roman"/>
          <w:sz w:val="24"/>
          <w:szCs w:val="24"/>
        </w:rPr>
        <w:t>k</w:t>
      </w:r>
      <w:r w:rsidR="00AC674D">
        <w:rPr>
          <w:rFonts w:ascii="Times New Roman" w:eastAsia="Calibri" w:hAnsi="Times New Roman" w:cs="Times New Roman"/>
          <w:sz w:val="24"/>
          <w:szCs w:val="24"/>
        </w:rPr>
        <w:t xml:space="preserve">ey readings from our course as well as from your literature search to use </w:t>
      </w:r>
      <w:r w:rsidR="00AC674D" w:rsidRPr="00814607">
        <w:rPr>
          <w:rFonts w:ascii="Times New Roman" w:eastAsia="Calibri" w:hAnsi="Times New Roman" w:cs="Times New Roman"/>
          <w:sz w:val="24"/>
          <w:szCs w:val="24"/>
        </w:rPr>
        <w:t xml:space="preserve">readings </w:t>
      </w:r>
      <w:r w:rsidR="00AC674D">
        <w:rPr>
          <w:rFonts w:ascii="Times New Roman" w:eastAsia="Calibri" w:hAnsi="Times New Roman" w:cs="Times New Roman"/>
          <w:sz w:val="24"/>
          <w:szCs w:val="24"/>
        </w:rPr>
        <w:t xml:space="preserve">on how religious and theological perspectives have been used to understanding stress/suffering related to this aspect of sexuality. Nelson </w:t>
      </w:r>
      <w:r w:rsidR="00AC674D">
        <w:rPr>
          <w:rFonts w:ascii="Times New Roman" w:eastAsia="Calibri" w:hAnsi="Times New Roman" w:cs="Times New Roman"/>
          <w:noProof/>
          <w:sz w:val="24"/>
          <w:szCs w:val="24"/>
        </w:rPr>
        <w:t>(2003)</w:t>
      </w:r>
      <w:r w:rsidR="00AC674D">
        <w:rPr>
          <w:rFonts w:ascii="Times New Roman" w:eastAsia="Calibri" w:hAnsi="Times New Roman" w:cs="Times New Roman"/>
          <w:sz w:val="24"/>
          <w:szCs w:val="24"/>
        </w:rPr>
        <w:t xml:space="preserve"> provides a helpful orientation to traditional and contemporary ways of understanding suffering and evil in theistic traditions. Assess whether/how these perspectives are relevant and meaningful or harmful.</w:t>
      </w:r>
    </w:p>
    <w:p w14:paraId="21441F2F" w14:textId="77777777" w:rsidR="00756FCF" w:rsidRDefault="00756FCF" w:rsidP="007E1F7F">
      <w:pPr>
        <w:spacing w:after="200" w:line="240" w:lineRule="auto"/>
        <w:contextualSpacing/>
        <w:rPr>
          <w:rFonts w:ascii="Times New Roman" w:eastAsia="Calibri" w:hAnsi="Times New Roman" w:cs="Times New Roman"/>
          <w:b/>
          <w:i/>
          <w:sz w:val="24"/>
          <w:szCs w:val="24"/>
        </w:rPr>
      </w:pPr>
    </w:p>
    <w:p w14:paraId="263963EB" w14:textId="65F3905E" w:rsidR="00AC674D" w:rsidRPr="00814607" w:rsidRDefault="00756FCF" w:rsidP="007E1F7F">
      <w:pPr>
        <w:spacing w:after="200" w:line="240" w:lineRule="auto"/>
        <w:contextualSpacing/>
        <w:rPr>
          <w:rFonts w:ascii="Times New Roman" w:eastAsia="Calibri" w:hAnsi="Times New Roman" w:cs="Times New Roman"/>
          <w:sz w:val="24"/>
          <w:szCs w:val="24"/>
        </w:rPr>
      </w:pPr>
      <w:r w:rsidRPr="00814607">
        <w:rPr>
          <w:rFonts w:ascii="Times New Roman" w:eastAsia="Calibri" w:hAnsi="Times New Roman" w:cs="Times New Roman"/>
          <w:b/>
          <w:i/>
          <w:sz w:val="24"/>
          <w:szCs w:val="24"/>
        </w:rPr>
        <w:t>COPING</w:t>
      </w:r>
      <w:r w:rsidR="00AC674D" w:rsidRPr="00814607">
        <w:rPr>
          <w:rFonts w:ascii="Times New Roman" w:eastAsia="Calibri" w:hAnsi="Times New Roman" w:cs="Times New Roman"/>
          <w:b/>
          <w:i/>
          <w:sz w:val="24"/>
          <w:szCs w:val="24"/>
        </w:rPr>
        <w:t xml:space="preserve">: </w:t>
      </w:r>
      <w:r w:rsidR="00AC674D" w:rsidRPr="00814607">
        <w:rPr>
          <w:rFonts w:ascii="Times New Roman" w:eastAsia="Calibri" w:hAnsi="Times New Roman" w:cs="Times New Roman"/>
          <w:sz w:val="24"/>
          <w:szCs w:val="24"/>
        </w:rPr>
        <w:t xml:space="preserve">How did you cope? If you are describing a more recent experience, see if you can separate out ways of coping that were </w:t>
      </w:r>
      <w:r w:rsidR="00AC674D">
        <w:rPr>
          <w:rFonts w:ascii="Times New Roman" w:eastAsia="Calibri" w:hAnsi="Times New Roman" w:cs="Times New Roman"/>
          <w:sz w:val="24"/>
          <w:szCs w:val="24"/>
        </w:rPr>
        <w:t xml:space="preserve">automatic </w:t>
      </w:r>
      <w:r w:rsidR="00AC674D" w:rsidRPr="00814607">
        <w:rPr>
          <w:rFonts w:ascii="Times New Roman" w:eastAsia="Calibri" w:hAnsi="Times New Roman" w:cs="Times New Roman"/>
          <w:sz w:val="24"/>
          <w:szCs w:val="24"/>
        </w:rPr>
        <w:t>habits from the past/childhood</w:t>
      </w:r>
      <w:r w:rsidR="00AC674D">
        <w:rPr>
          <w:rFonts w:ascii="Times New Roman" w:eastAsia="Calibri" w:hAnsi="Times New Roman" w:cs="Times New Roman"/>
          <w:sz w:val="24"/>
          <w:szCs w:val="24"/>
        </w:rPr>
        <w:t>/our consumer culture that are often</w:t>
      </w:r>
      <w:r w:rsidR="00AC674D" w:rsidRPr="00814607">
        <w:rPr>
          <w:rFonts w:ascii="Times New Roman" w:eastAsia="Calibri" w:hAnsi="Times New Roman" w:cs="Times New Roman"/>
          <w:sz w:val="24"/>
          <w:szCs w:val="24"/>
        </w:rPr>
        <w:t xml:space="preserve"> d</w:t>
      </w:r>
      <w:r w:rsidR="00AC674D">
        <w:rPr>
          <w:rFonts w:ascii="Times New Roman" w:eastAsia="Calibri" w:hAnsi="Times New Roman" w:cs="Times New Roman"/>
          <w:sz w:val="24"/>
          <w:szCs w:val="24"/>
        </w:rPr>
        <w:t>efault ways of coping</w:t>
      </w:r>
      <w:r w:rsidR="00AC674D" w:rsidRPr="00814607">
        <w:rPr>
          <w:rFonts w:ascii="Times New Roman" w:eastAsia="Calibri" w:hAnsi="Times New Roman" w:cs="Times New Roman"/>
          <w:sz w:val="24"/>
          <w:szCs w:val="24"/>
        </w:rPr>
        <w:t>. Add a narrative description of whether/how such coping might be shaped by your family’s ethnic/religious/cultural identity.</w:t>
      </w:r>
      <w:r w:rsidR="00AC674D">
        <w:rPr>
          <w:rFonts w:ascii="Times New Roman" w:eastAsia="Calibri" w:hAnsi="Times New Roman" w:cs="Times New Roman"/>
          <w:sz w:val="24"/>
          <w:szCs w:val="24"/>
        </w:rPr>
        <w:t xml:space="preserve">  Assess the pros and cons of </w:t>
      </w:r>
      <w:r w:rsidR="00854760">
        <w:rPr>
          <w:rFonts w:ascii="Times New Roman" w:eastAsia="Calibri" w:hAnsi="Times New Roman" w:cs="Times New Roman"/>
          <w:sz w:val="24"/>
          <w:szCs w:val="24"/>
        </w:rPr>
        <w:t>the ways you</w:t>
      </w:r>
      <w:r w:rsidR="00AC674D">
        <w:rPr>
          <w:rFonts w:ascii="Times New Roman" w:eastAsia="Calibri" w:hAnsi="Times New Roman" w:cs="Times New Roman"/>
          <w:sz w:val="24"/>
          <w:szCs w:val="24"/>
        </w:rPr>
        <w:t xml:space="preserve"> cop</w:t>
      </w:r>
      <w:r w:rsidR="00854760">
        <w:rPr>
          <w:rFonts w:ascii="Times New Roman" w:eastAsia="Calibri" w:hAnsi="Times New Roman" w:cs="Times New Roman"/>
          <w:sz w:val="24"/>
          <w:szCs w:val="24"/>
        </w:rPr>
        <w:t>ed</w:t>
      </w:r>
      <w:r w:rsidR="00AC674D">
        <w:rPr>
          <w:rFonts w:ascii="Times New Roman" w:eastAsia="Calibri" w:hAnsi="Times New Roman" w:cs="Times New Roman"/>
          <w:sz w:val="24"/>
          <w:szCs w:val="24"/>
        </w:rPr>
        <w:t>.</w:t>
      </w:r>
    </w:p>
    <w:p w14:paraId="02BAE2AD" w14:textId="77777777" w:rsidR="00AC674D" w:rsidRPr="00814607" w:rsidRDefault="00AC674D" w:rsidP="007E1F7F">
      <w:pPr>
        <w:spacing w:after="200" w:line="240" w:lineRule="auto"/>
        <w:contextualSpacing/>
        <w:rPr>
          <w:rFonts w:ascii="Times New Roman" w:eastAsia="Calibri" w:hAnsi="Times New Roman" w:cs="Times New Roman"/>
          <w:sz w:val="24"/>
          <w:szCs w:val="24"/>
        </w:rPr>
      </w:pPr>
    </w:p>
    <w:p w14:paraId="5696B215" w14:textId="663F9957" w:rsidR="00AC674D" w:rsidRPr="00814607" w:rsidRDefault="00AC674D" w:rsidP="007E1F7F">
      <w:pPr>
        <w:shd w:val="clear" w:color="auto" w:fill="FFFFFF"/>
        <w:spacing w:after="0" w:line="240" w:lineRule="auto"/>
        <w:contextualSpacing/>
        <w:rPr>
          <w:rFonts w:ascii="Times New Roman" w:eastAsia="Times New Roman" w:hAnsi="Times New Roman" w:cs="Times New Roman"/>
          <w:color w:val="333333"/>
          <w:sz w:val="24"/>
          <w:szCs w:val="24"/>
        </w:rPr>
      </w:pPr>
      <w:r w:rsidRPr="00814607">
        <w:rPr>
          <w:rFonts w:ascii="Times New Roman" w:eastAsia="Times New Roman" w:hAnsi="Times New Roman" w:cs="Times New Roman"/>
          <w:b/>
          <w:bCs/>
          <w:color w:val="333333"/>
          <w:sz w:val="24"/>
          <w:szCs w:val="24"/>
        </w:rPr>
        <w:t>Part 4:</w:t>
      </w:r>
      <w:r w:rsidRPr="00814607">
        <w:rPr>
          <w:rFonts w:ascii="Times New Roman" w:eastAsia="Times New Roman" w:hAnsi="Times New Roman" w:cs="Times New Roman"/>
          <w:color w:val="333333"/>
          <w:sz w:val="24"/>
          <w:szCs w:val="24"/>
        </w:rPr>
        <w:t> </w:t>
      </w:r>
      <w:bookmarkStart w:id="9" w:name="_Hlk66293038"/>
      <w:r w:rsidRPr="00814607">
        <w:rPr>
          <w:rFonts w:ascii="Times New Roman" w:eastAsia="Calibri" w:hAnsi="Times New Roman" w:cs="Times New Roman"/>
          <w:b/>
          <w:sz w:val="24"/>
          <w:szCs w:val="24"/>
        </w:rPr>
        <w:t>How w</w:t>
      </w:r>
      <w:r w:rsidR="00E01AF7">
        <w:rPr>
          <w:rFonts w:ascii="Times New Roman" w:eastAsia="Calibri" w:hAnsi="Times New Roman" w:cs="Times New Roman"/>
          <w:b/>
          <w:sz w:val="24"/>
          <w:szCs w:val="24"/>
        </w:rPr>
        <w:t>as</w:t>
      </w:r>
      <w:r w:rsidRPr="00814607">
        <w:rPr>
          <w:rFonts w:ascii="Times New Roman" w:eastAsia="Calibri" w:hAnsi="Times New Roman" w:cs="Times New Roman"/>
          <w:b/>
          <w:sz w:val="24"/>
          <w:szCs w:val="24"/>
        </w:rPr>
        <w:t xml:space="preserve"> your e</w:t>
      </w:r>
      <w:r w:rsidR="00E01AF7">
        <w:rPr>
          <w:rFonts w:ascii="Times New Roman" w:eastAsia="Calibri" w:hAnsi="Times New Roman" w:cs="Times New Roman"/>
          <w:b/>
          <w:sz w:val="24"/>
          <w:szCs w:val="24"/>
        </w:rPr>
        <w:t xml:space="preserve">xperience of moral stress </w:t>
      </w:r>
      <w:r w:rsidR="00854760">
        <w:rPr>
          <w:rFonts w:ascii="Times New Roman" w:eastAsia="Calibri" w:hAnsi="Times New Roman" w:cs="Times New Roman"/>
          <w:b/>
          <w:sz w:val="24"/>
          <w:szCs w:val="24"/>
        </w:rPr>
        <w:t xml:space="preserve">shaped </w:t>
      </w:r>
      <w:r w:rsidRPr="00814607">
        <w:rPr>
          <w:rFonts w:ascii="Times New Roman" w:eastAsia="Calibri" w:hAnsi="Times New Roman" w:cs="Times New Roman"/>
          <w:b/>
          <w:sz w:val="24"/>
          <w:szCs w:val="24"/>
        </w:rPr>
        <w:t xml:space="preserve">by intersecting social systems, like religious sexism, heterosexism, racism, classism, ableism….?  </w:t>
      </w:r>
      <w:bookmarkEnd w:id="9"/>
      <w:r w:rsidRPr="00814607">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200 to </w:t>
      </w:r>
      <w:r w:rsidR="00E01AF7">
        <w:rPr>
          <w:rFonts w:ascii="Times New Roman" w:eastAsia="Calibri" w:hAnsi="Times New Roman" w:cs="Times New Roman"/>
          <w:b/>
          <w:sz w:val="24"/>
          <w:szCs w:val="24"/>
        </w:rPr>
        <w:t>300</w:t>
      </w:r>
      <w:r>
        <w:rPr>
          <w:rFonts w:ascii="Times New Roman" w:eastAsia="Calibri" w:hAnsi="Times New Roman" w:cs="Times New Roman"/>
          <w:b/>
          <w:sz w:val="24"/>
          <w:szCs w:val="24"/>
        </w:rPr>
        <w:t xml:space="preserve"> words).</w:t>
      </w:r>
      <w:r w:rsidRPr="00814607">
        <w:rPr>
          <w:rFonts w:ascii="Times New Roman" w:eastAsia="Calibri" w:hAnsi="Times New Roman" w:cs="Times New Roman"/>
          <w:b/>
          <w:sz w:val="24"/>
          <w:szCs w:val="24"/>
        </w:rPr>
        <w:t xml:space="preserve"> </w:t>
      </w:r>
    </w:p>
    <w:p w14:paraId="6E3AA20D" w14:textId="78A0F2C8" w:rsidR="00AC674D" w:rsidRPr="00814607" w:rsidRDefault="00AC674D" w:rsidP="007E1F7F">
      <w:pPr>
        <w:shd w:val="clear" w:color="auto" w:fill="FFFFFF"/>
        <w:spacing w:after="150" w:line="240" w:lineRule="auto"/>
        <w:contextualSpacing/>
        <w:rPr>
          <w:rFonts w:ascii="Times New Roman" w:eastAsia="Times New Roman" w:hAnsi="Times New Roman" w:cs="Times New Roman"/>
          <w:color w:val="333333"/>
          <w:sz w:val="24"/>
          <w:szCs w:val="24"/>
        </w:rPr>
      </w:pPr>
      <w:r w:rsidRPr="00814607">
        <w:rPr>
          <w:rFonts w:ascii="Times New Roman" w:eastAsia="Times New Roman" w:hAnsi="Times New Roman" w:cs="Times New Roman"/>
          <w:color w:val="333333"/>
          <w:sz w:val="24"/>
          <w:szCs w:val="24"/>
        </w:rPr>
        <w:t>Describe aspects of your social identity that shaped your experience by giving you social disadvantages or social advantages. See if you can identify layers from childhood: like social advantages or disadvantages that shaped your parents’ religious/spiritual existential identities in ways that helped or harmed their coping with life</w:t>
      </w:r>
      <w:r w:rsidR="00E8156C">
        <w:rPr>
          <w:rFonts w:ascii="Times New Roman" w:eastAsia="Times New Roman" w:hAnsi="Times New Roman" w:cs="Times New Roman"/>
          <w:color w:val="333333"/>
          <w:sz w:val="24"/>
          <w:szCs w:val="24"/>
        </w:rPr>
        <w:t>-</w:t>
      </w:r>
      <w:r w:rsidRPr="00814607">
        <w:rPr>
          <w:rFonts w:ascii="Times New Roman" w:eastAsia="Times New Roman" w:hAnsi="Times New Roman" w:cs="Times New Roman"/>
          <w:color w:val="333333"/>
          <w:sz w:val="24"/>
          <w:szCs w:val="24"/>
        </w:rPr>
        <w:t>changing events; and the extent to which you internalized and still experience these dynamics inter</w:t>
      </w:r>
      <w:r>
        <w:rPr>
          <w:rFonts w:ascii="Times New Roman" w:eastAsia="Times New Roman" w:hAnsi="Times New Roman" w:cs="Times New Roman"/>
          <w:color w:val="333333"/>
          <w:sz w:val="24"/>
          <w:szCs w:val="24"/>
        </w:rPr>
        <w:t>-</w:t>
      </w:r>
      <w:r w:rsidRPr="00814607">
        <w:rPr>
          <w:rFonts w:ascii="Times New Roman" w:eastAsia="Times New Roman" w:hAnsi="Times New Roman" w:cs="Times New Roman"/>
          <w:color w:val="333333"/>
          <w:sz w:val="24"/>
          <w:szCs w:val="24"/>
        </w:rPr>
        <w:t xml:space="preserve">generationally. </w:t>
      </w:r>
    </w:p>
    <w:p w14:paraId="5A67B612" w14:textId="77777777" w:rsidR="00AC674D" w:rsidRPr="00814607" w:rsidRDefault="00AC674D" w:rsidP="007E1F7F">
      <w:pPr>
        <w:spacing w:after="200" w:line="240" w:lineRule="auto"/>
        <w:contextualSpacing/>
        <w:rPr>
          <w:rFonts w:ascii="Times New Roman" w:eastAsia="Calibri" w:hAnsi="Times New Roman" w:cs="Times New Roman"/>
          <w:b/>
          <w:sz w:val="24"/>
          <w:szCs w:val="24"/>
        </w:rPr>
      </w:pPr>
    </w:p>
    <w:p w14:paraId="57C0B95D" w14:textId="7F3CB9C9" w:rsidR="00AC674D" w:rsidRPr="00461059" w:rsidRDefault="00AC674D" w:rsidP="007E1F7F">
      <w:pPr>
        <w:spacing w:after="0" w:line="240" w:lineRule="auto"/>
        <w:contextualSpacing/>
        <w:rPr>
          <w:rFonts w:ascii="Times New Roman" w:eastAsia="Calibri" w:hAnsi="Times New Roman" w:cs="Times New Roman"/>
          <w:b/>
          <w:color w:val="FF0000"/>
          <w:sz w:val="24"/>
          <w:szCs w:val="24"/>
        </w:rPr>
      </w:pPr>
      <w:r w:rsidRPr="00814607">
        <w:rPr>
          <w:rFonts w:ascii="Times New Roman" w:eastAsia="Calibri" w:hAnsi="Times New Roman" w:cs="Times New Roman"/>
          <w:b/>
          <w:sz w:val="24"/>
          <w:szCs w:val="24"/>
        </w:rPr>
        <w:t xml:space="preserve">Part 5. </w:t>
      </w:r>
      <w:bookmarkStart w:id="10" w:name="_Hlk66355243"/>
      <w:r w:rsidRPr="00814607">
        <w:rPr>
          <w:rFonts w:ascii="Times New Roman" w:eastAsia="Calibri" w:hAnsi="Times New Roman" w:cs="Times New Roman"/>
          <w:b/>
          <w:sz w:val="24"/>
          <w:szCs w:val="24"/>
        </w:rPr>
        <w:t xml:space="preserve">Describe the intentional </w:t>
      </w:r>
      <w:r>
        <w:rPr>
          <w:rFonts w:ascii="Times New Roman" w:eastAsia="Calibri" w:hAnsi="Times New Roman" w:cs="Times New Roman"/>
          <w:b/>
          <w:sz w:val="24"/>
          <w:szCs w:val="24"/>
        </w:rPr>
        <w:t>beliefs and values</w:t>
      </w:r>
      <w:r w:rsidRPr="00814607">
        <w:rPr>
          <w:rFonts w:ascii="Times New Roman" w:eastAsia="Calibri" w:hAnsi="Times New Roman" w:cs="Times New Roman"/>
          <w:b/>
          <w:sz w:val="24"/>
          <w:szCs w:val="24"/>
        </w:rPr>
        <w:t xml:space="preserve"> </w:t>
      </w:r>
      <w:bookmarkEnd w:id="10"/>
      <w:r w:rsidRPr="00814607">
        <w:rPr>
          <w:rFonts w:ascii="Times New Roman" w:eastAsia="Calibri" w:hAnsi="Times New Roman" w:cs="Times New Roman"/>
          <w:sz w:val="24"/>
          <w:szCs w:val="24"/>
        </w:rPr>
        <w:t xml:space="preserve">that </w:t>
      </w:r>
      <w:r>
        <w:rPr>
          <w:rFonts w:ascii="Times New Roman" w:eastAsia="Calibri" w:hAnsi="Times New Roman" w:cs="Times New Roman"/>
          <w:sz w:val="24"/>
          <w:szCs w:val="24"/>
        </w:rPr>
        <w:t>are</w:t>
      </w:r>
      <w:r w:rsidRPr="00814607">
        <w:rPr>
          <w:rFonts w:ascii="Times New Roman" w:eastAsia="Calibri" w:hAnsi="Times New Roman" w:cs="Times New Roman"/>
          <w:sz w:val="24"/>
          <w:szCs w:val="24"/>
        </w:rPr>
        <w:t xml:space="preserve"> energized by positive emotions like compassion, joy, gratitude, hope, or sadness</w:t>
      </w:r>
      <w:r>
        <w:rPr>
          <w:rFonts w:ascii="Times New Roman" w:eastAsia="Calibri" w:hAnsi="Times New Roman" w:cs="Times New Roman"/>
          <w:sz w:val="24"/>
          <w:szCs w:val="24"/>
        </w:rPr>
        <w:t xml:space="preserve"> </w:t>
      </w:r>
      <w:r w:rsidRPr="00814607">
        <w:rPr>
          <w:rFonts w:ascii="Times New Roman" w:eastAsia="Calibri" w:hAnsi="Times New Roman" w:cs="Times New Roman"/>
          <w:sz w:val="24"/>
          <w:szCs w:val="24"/>
        </w:rPr>
        <w:t>experience</w:t>
      </w:r>
      <w:r>
        <w:rPr>
          <w:rFonts w:ascii="Times New Roman" w:eastAsia="Calibri" w:hAnsi="Times New Roman" w:cs="Times New Roman"/>
          <w:sz w:val="24"/>
          <w:szCs w:val="24"/>
        </w:rPr>
        <w:t>d</w:t>
      </w:r>
      <w:r w:rsidRPr="00814607">
        <w:rPr>
          <w:rFonts w:ascii="Times New Roman" w:eastAsia="Calibri" w:hAnsi="Times New Roman" w:cs="Times New Roman"/>
          <w:sz w:val="24"/>
          <w:szCs w:val="24"/>
        </w:rPr>
        <w:t xml:space="preserve"> in spiritual practices</w:t>
      </w:r>
      <w:r>
        <w:rPr>
          <w:rFonts w:ascii="Times New Roman" w:eastAsia="Calibri" w:hAnsi="Times New Roman" w:cs="Times New Roman"/>
          <w:sz w:val="24"/>
          <w:szCs w:val="24"/>
        </w:rPr>
        <w:t>.</w:t>
      </w:r>
      <w:r w:rsidRPr="00814607">
        <w:rPr>
          <w:rFonts w:ascii="Times New Roman" w:eastAsia="Calibri" w:hAnsi="Times New Roman" w:cs="Times New Roman"/>
          <w:sz w:val="24"/>
          <w:szCs w:val="24"/>
        </w:rPr>
        <w:t xml:space="preserve"> Your spiritual practices and th</w:t>
      </w:r>
      <w:r>
        <w:rPr>
          <w:rFonts w:ascii="Times New Roman" w:eastAsia="Calibri" w:hAnsi="Times New Roman" w:cs="Times New Roman"/>
          <w:sz w:val="24"/>
          <w:szCs w:val="24"/>
        </w:rPr>
        <w:t>ese intentional values and beliefs</w:t>
      </w:r>
      <w:r w:rsidRPr="00814607">
        <w:rPr>
          <w:rFonts w:ascii="Times New Roman" w:eastAsia="Calibri" w:hAnsi="Times New Roman" w:cs="Times New Roman"/>
          <w:sz w:val="24"/>
          <w:szCs w:val="24"/>
        </w:rPr>
        <w:t xml:space="preserve"> help you integra</w:t>
      </w:r>
      <w:r>
        <w:rPr>
          <w:rFonts w:ascii="Times New Roman" w:eastAsia="Calibri" w:hAnsi="Times New Roman" w:cs="Times New Roman"/>
          <w:sz w:val="24"/>
          <w:szCs w:val="24"/>
        </w:rPr>
        <w:t>te this experience</w:t>
      </w:r>
      <w:r w:rsidRPr="00814607">
        <w:rPr>
          <w:rFonts w:ascii="Times New Roman" w:eastAsia="Calibri" w:hAnsi="Times New Roman" w:cs="Times New Roman"/>
          <w:sz w:val="24"/>
          <w:szCs w:val="24"/>
        </w:rPr>
        <w:t xml:space="preserve"> in ways that resist/protest embedded family, cultural/religious values/beliefs/coping that perpetuate</w:t>
      </w:r>
      <w:r w:rsidR="00E8156C">
        <w:rPr>
          <w:rFonts w:ascii="Times New Roman" w:eastAsia="Calibri" w:hAnsi="Times New Roman" w:cs="Times New Roman"/>
          <w:sz w:val="24"/>
          <w:szCs w:val="24"/>
        </w:rPr>
        <w:t>s</w:t>
      </w:r>
      <w:r w:rsidRPr="00814607">
        <w:rPr>
          <w:rFonts w:ascii="Times New Roman" w:eastAsia="Calibri" w:hAnsi="Times New Roman" w:cs="Times New Roman"/>
          <w:sz w:val="24"/>
          <w:szCs w:val="24"/>
        </w:rPr>
        <w:t xml:space="preserve"> sexism, racism, classism, heterosexism, </w:t>
      </w:r>
      <w:r w:rsidR="00881816" w:rsidRPr="00814607">
        <w:rPr>
          <w:rFonts w:ascii="Times New Roman" w:eastAsia="Calibri" w:hAnsi="Times New Roman" w:cs="Times New Roman"/>
          <w:sz w:val="24"/>
          <w:szCs w:val="24"/>
        </w:rPr>
        <w:t>ableism,</w:t>
      </w:r>
      <w:r w:rsidRPr="00814607">
        <w:rPr>
          <w:rFonts w:ascii="Times New Roman" w:eastAsia="Calibri" w:hAnsi="Times New Roman" w:cs="Times New Roman"/>
          <w:sz w:val="24"/>
          <w:szCs w:val="24"/>
        </w:rPr>
        <w:t xml:space="preserve"> and other forms of social oppression. Th</w:t>
      </w:r>
      <w:r>
        <w:rPr>
          <w:rFonts w:ascii="Times New Roman" w:eastAsia="Calibri" w:hAnsi="Times New Roman" w:cs="Times New Roman"/>
          <w:sz w:val="24"/>
          <w:szCs w:val="24"/>
        </w:rPr>
        <w:t>e</w:t>
      </w:r>
      <w:r w:rsidRPr="00814607">
        <w:rPr>
          <w:rFonts w:ascii="Times New Roman" w:eastAsia="Calibri" w:hAnsi="Times New Roman" w:cs="Times New Roman"/>
          <w:sz w:val="24"/>
          <w:szCs w:val="24"/>
        </w:rPr>
        <w:t>s</w:t>
      </w:r>
      <w:r>
        <w:rPr>
          <w:rFonts w:ascii="Times New Roman" w:eastAsia="Calibri" w:hAnsi="Times New Roman" w:cs="Times New Roman"/>
          <w:sz w:val="24"/>
          <w:szCs w:val="24"/>
        </w:rPr>
        <w:t>e</w:t>
      </w:r>
      <w:r w:rsidRPr="00814607">
        <w:rPr>
          <w:rFonts w:ascii="Times New Roman" w:eastAsia="Calibri" w:hAnsi="Times New Roman" w:cs="Times New Roman"/>
          <w:sz w:val="24"/>
          <w:szCs w:val="24"/>
        </w:rPr>
        <w:t xml:space="preserve"> intentional </w:t>
      </w:r>
      <w:r>
        <w:rPr>
          <w:rFonts w:ascii="Times New Roman" w:eastAsia="Calibri" w:hAnsi="Times New Roman" w:cs="Times New Roman"/>
          <w:sz w:val="24"/>
          <w:szCs w:val="24"/>
        </w:rPr>
        <w:t>beliefs and values</w:t>
      </w:r>
      <w:r w:rsidRPr="00814607">
        <w:rPr>
          <w:rFonts w:ascii="Times New Roman" w:eastAsia="Calibri" w:hAnsi="Times New Roman" w:cs="Times New Roman"/>
          <w:sz w:val="24"/>
          <w:szCs w:val="24"/>
        </w:rPr>
        <w:t xml:space="preserve"> may be what you want to experience, and/or may have evolved for you over a </w:t>
      </w:r>
      <w:r w:rsidR="00881816" w:rsidRPr="00814607">
        <w:rPr>
          <w:rFonts w:ascii="Times New Roman" w:eastAsia="Calibri" w:hAnsi="Times New Roman" w:cs="Times New Roman"/>
          <w:sz w:val="24"/>
          <w:szCs w:val="24"/>
        </w:rPr>
        <w:t>long-term</w:t>
      </w:r>
      <w:r w:rsidRPr="00814607">
        <w:rPr>
          <w:rFonts w:ascii="Times New Roman" w:eastAsia="Calibri" w:hAnsi="Times New Roman" w:cs="Times New Roman"/>
          <w:sz w:val="24"/>
          <w:szCs w:val="24"/>
        </w:rPr>
        <w:t xml:space="preserve"> process of using spiritual practices and searching for meanings that helped you integrate this life-changing experience into your life. </w:t>
      </w:r>
      <w:r>
        <w:rPr>
          <w:rFonts w:ascii="Times New Roman" w:eastAsia="Calibri" w:hAnsi="Times New Roman" w:cs="Times New Roman"/>
          <w:b/>
          <w:sz w:val="24"/>
          <w:szCs w:val="24"/>
        </w:rPr>
        <w:t>(1000 – 200</w:t>
      </w:r>
      <w:r w:rsidRPr="006650BF">
        <w:rPr>
          <w:rFonts w:ascii="Times New Roman" w:eastAsia="Calibri" w:hAnsi="Times New Roman" w:cs="Times New Roman"/>
          <w:b/>
          <w:sz w:val="24"/>
          <w:szCs w:val="24"/>
        </w:rPr>
        <w:t xml:space="preserve">0 words). </w:t>
      </w:r>
    </w:p>
    <w:p w14:paraId="1794030C" w14:textId="77777777" w:rsidR="00AC674D" w:rsidRPr="00814607" w:rsidRDefault="00AC674D" w:rsidP="007E1F7F">
      <w:pPr>
        <w:spacing w:after="200" w:line="240" w:lineRule="auto"/>
        <w:contextualSpacing/>
        <w:rPr>
          <w:rFonts w:ascii="Times New Roman" w:eastAsia="Calibri" w:hAnsi="Times New Roman" w:cs="Times New Roman"/>
          <w:b/>
          <w:i/>
          <w:sz w:val="24"/>
          <w:szCs w:val="24"/>
        </w:rPr>
      </w:pPr>
      <w:bookmarkStart w:id="11" w:name="_Hlk66355230"/>
      <w:r w:rsidRPr="00814607">
        <w:rPr>
          <w:rFonts w:ascii="Times New Roman" w:eastAsia="Calibri" w:hAnsi="Times New Roman" w:cs="Times New Roman"/>
          <w:b/>
          <w:i/>
          <w:sz w:val="24"/>
          <w:szCs w:val="24"/>
        </w:rPr>
        <w:t xml:space="preserve">Emotions </w:t>
      </w:r>
      <w:r w:rsidRPr="00814607">
        <w:rPr>
          <w:rFonts w:ascii="Times New Roman" w:eastAsia="Calibri" w:hAnsi="Times New Roman" w:cs="Times New Roman"/>
          <w:i/>
          <w:sz w:val="24"/>
          <w:szCs w:val="24"/>
        </w:rPr>
        <w:t>(emotions that arise from life-giving coping and spiritual practices identified below):</w:t>
      </w:r>
    </w:p>
    <w:bookmarkEnd w:id="11"/>
    <w:p w14:paraId="2445AA2B" w14:textId="77777777" w:rsidR="00AC674D" w:rsidRPr="00814607" w:rsidRDefault="00AC674D" w:rsidP="007E1F7F">
      <w:pPr>
        <w:spacing w:after="200" w:line="240" w:lineRule="auto"/>
        <w:contextualSpacing/>
        <w:rPr>
          <w:rFonts w:ascii="Times New Roman" w:eastAsia="Calibri" w:hAnsi="Times New Roman" w:cs="Times New Roman"/>
          <w:b/>
          <w:i/>
          <w:sz w:val="24"/>
          <w:szCs w:val="24"/>
        </w:rPr>
      </w:pPr>
      <w:r w:rsidRPr="00814607">
        <w:rPr>
          <w:rFonts w:ascii="Times New Roman" w:eastAsia="Calibri" w:hAnsi="Times New Roman" w:cs="Times New Roman"/>
          <w:b/>
          <w:i/>
          <w:sz w:val="24"/>
          <w:szCs w:val="24"/>
        </w:rPr>
        <w:t>Spiritual practices:</w:t>
      </w:r>
    </w:p>
    <w:p w14:paraId="1F9E000D" w14:textId="77777777" w:rsidR="00AC674D" w:rsidRPr="00814607" w:rsidRDefault="00AC674D" w:rsidP="007E1F7F">
      <w:pPr>
        <w:spacing w:after="200" w:line="240" w:lineRule="auto"/>
        <w:contextualSpacing/>
        <w:rPr>
          <w:rFonts w:ascii="Times New Roman" w:eastAsia="Calibri" w:hAnsi="Times New Roman" w:cs="Times New Roman"/>
          <w:b/>
          <w:i/>
          <w:sz w:val="24"/>
          <w:szCs w:val="24"/>
        </w:rPr>
      </w:pPr>
      <w:r w:rsidRPr="00814607">
        <w:rPr>
          <w:rFonts w:ascii="Times New Roman" w:eastAsia="Calibri" w:hAnsi="Times New Roman" w:cs="Times New Roman"/>
          <w:b/>
          <w:i/>
          <w:sz w:val="24"/>
          <w:szCs w:val="24"/>
        </w:rPr>
        <w:t>Values:</w:t>
      </w:r>
    </w:p>
    <w:p w14:paraId="0B74B0B1" w14:textId="0CECD43D" w:rsidR="00AC674D" w:rsidRDefault="00AC674D" w:rsidP="007E1F7F">
      <w:pPr>
        <w:spacing w:after="200" w:line="240" w:lineRule="auto"/>
        <w:contextualSpacing/>
        <w:rPr>
          <w:rFonts w:ascii="Times New Roman" w:eastAsia="Calibri" w:hAnsi="Times New Roman" w:cs="Times New Roman"/>
          <w:b/>
          <w:i/>
          <w:sz w:val="24"/>
          <w:szCs w:val="24"/>
        </w:rPr>
      </w:pPr>
      <w:r w:rsidRPr="00814607">
        <w:rPr>
          <w:rFonts w:ascii="Times New Roman" w:eastAsia="Calibri" w:hAnsi="Times New Roman" w:cs="Times New Roman"/>
          <w:b/>
          <w:i/>
          <w:sz w:val="24"/>
          <w:szCs w:val="24"/>
        </w:rPr>
        <w:t>Beliefs:</w:t>
      </w:r>
    </w:p>
    <w:p w14:paraId="7496EB11" w14:textId="4B34A4F0" w:rsidR="00CD649D" w:rsidRPr="00814607" w:rsidRDefault="00CD649D" w:rsidP="007E1F7F">
      <w:pPr>
        <w:spacing w:after="200" w:line="240" w:lineRule="auto"/>
        <w:contextualSpacing/>
        <w:rPr>
          <w:rFonts w:ascii="Times New Roman" w:eastAsia="Calibri" w:hAnsi="Times New Roman" w:cs="Times New Roman"/>
          <w:b/>
          <w:i/>
          <w:sz w:val="24"/>
          <w:szCs w:val="24"/>
        </w:rPr>
      </w:pPr>
      <w:r>
        <w:rPr>
          <w:rFonts w:ascii="Times New Roman" w:eastAsia="Calibri" w:hAnsi="Times New Roman" w:cs="Times New Roman"/>
          <w:b/>
          <w:i/>
          <w:sz w:val="24"/>
          <w:szCs w:val="24"/>
        </w:rPr>
        <w:t>Coping:</w:t>
      </w:r>
    </w:p>
    <w:p w14:paraId="16AB3219" w14:textId="77777777" w:rsidR="00AC674D" w:rsidRPr="00814607" w:rsidRDefault="00AC674D" w:rsidP="007E1F7F">
      <w:pPr>
        <w:spacing w:after="200" w:line="240" w:lineRule="auto"/>
        <w:contextualSpacing/>
        <w:rPr>
          <w:rFonts w:ascii="Times New Roman" w:hAnsi="Times New Roman" w:cs="Times New Roman"/>
          <w:b/>
          <w:sz w:val="24"/>
          <w:szCs w:val="24"/>
        </w:rPr>
      </w:pPr>
    </w:p>
    <w:p w14:paraId="40AD9A9C" w14:textId="77777777" w:rsidR="00AC674D" w:rsidRDefault="00AC674D" w:rsidP="007E1F7F">
      <w:pPr>
        <w:autoSpaceDE w:val="0"/>
        <w:autoSpaceDN w:val="0"/>
        <w:adjustRightInd w:val="0"/>
        <w:spacing w:after="0" w:line="240" w:lineRule="auto"/>
        <w:contextualSpacing/>
        <w:rPr>
          <w:rFonts w:ascii="Times New Roman" w:hAnsi="Times New Roman" w:cs="Times New Roman"/>
          <w:b/>
          <w:sz w:val="24"/>
          <w:szCs w:val="24"/>
        </w:rPr>
      </w:pPr>
    </w:p>
    <w:p w14:paraId="48E6DC41" w14:textId="5888C8FE" w:rsidR="00527597" w:rsidRDefault="00AC674D" w:rsidP="00527597">
      <w:pPr>
        <w:pStyle w:val="EndnoteText"/>
      </w:pPr>
      <w:r>
        <w:rPr>
          <w:rFonts w:ascii="Times New Roman" w:hAnsi="Times New Roman" w:cs="Times New Roman"/>
          <w:b/>
          <w:sz w:val="24"/>
          <w:szCs w:val="24"/>
        </w:rPr>
        <w:t>References</w:t>
      </w:r>
      <w:r w:rsidR="007750E0">
        <w:rPr>
          <w:rFonts w:ascii="Times New Roman" w:hAnsi="Times New Roman" w:cs="Times New Roman"/>
          <w:b/>
          <w:sz w:val="24"/>
          <w:szCs w:val="24"/>
        </w:rPr>
        <w:t xml:space="preserve"> </w:t>
      </w:r>
      <w:r w:rsidR="007750E0" w:rsidRPr="007750E0">
        <w:rPr>
          <w:rFonts w:ascii="Times New Roman" w:hAnsi="Times New Roman" w:cs="Times New Roman"/>
          <w:bCs/>
          <w:sz w:val="24"/>
          <w:szCs w:val="24"/>
        </w:rPr>
        <w:t>(100-200 words)</w:t>
      </w:r>
      <w:r w:rsidR="00527597">
        <w:rPr>
          <w:rFonts w:ascii="Times New Roman" w:hAnsi="Times New Roman" w:cs="Times New Roman"/>
          <w:bCs/>
          <w:sz w:val="24"/>
          <w:szCs w:val="24"/>
        </w:rPr>
        <w:t xml:space="preserve">: </w:t>
      </w:r>
      <w:r w:rsidR="001C7D03">
        <w:rPr>
          <w:rFonts w:ascii="Times New Roman" w:hAnsi="Times New Roman" w:cs="Times New Roman"/>
          <w:bCs/>
          <w:sz w:val="24"/>
          <w:szCs w:val="24"/>
        </w:rPr>
        <w:t xml:space="preserve">Reference </w:t>
      </w:r>
      <w:r w:rsidR="00527597" w:rsidRPr="0037269D">
        <w:rPr>
          <w:rFonts w:ascii="Times New Roman" w:eastAsia="Times New Roman" w:hAnsi="Times New Roman" w:cs="Times New Roman"/>
          <w:sz w:val="24"/>
          <w:szCs w:val="24"/>
        </w:rPr>
        <w:t xml:space="preserve">at least </w:t>
      </w:r>
      <w:r w:rsidR="00527597">
        <w:rPr>
          <w:rFonts w:ascii="Times New Roman" w:eastAsia="Times New Roman" w:hAnsi="Times New Roman" w:cs="Times New Roman"/>
          <w:sz w:val="24"/>
          <w:szCs w:val="24"/>
        </w:rPr>
        <w:t>four</w:t>
      </w:r>
      <w:r w:rsidR="00527597" w:rsidRPr="0037269D">
        <w:rPr>
          <w:rFonts w:ascii="Times New Roman" w:eastAsia="Times New Roman" w:hAnsi="Times New Roman" w:cs="Times New Roman"/>
          <w:sz w:val="24"/>
          <w:szCs w:val="24"/>
        </w:rPr>
        <w:t xml:space="preserve"> references from your search</w:t>
      </w:r>
      <w:r w:rsidR="001C7D03">
        <w:rPr>
          <w:rFonts w:ascii="Times New Roman" w:eastAsia="Times New Roman" w:hAnsi="Times New Roman" w:cs="Times New Roman"/>
          <w:sz w:val="24"/>
          <w:szCs w:val="24"/>
        </w:rPr>
        <w:t>.</w:t>
      </w:r>
      <w:r w:rsidR="00527597" w:rsidRPr="0037269D">
        <w:rPr>
          <w:rFonts w:ascii="Times New Roman" w:eastAsia="Times New Roman" w:hAnsi="Times New Roman" w:cs="Times New Roman"/>
          <w:sz w:val="24"/>
          <w:szCs w:val="24"/>
        </w:rPr>
        <w:t xml:space="preserve"> </w:t>
      </w:r>
      <w:r w:rsidR="001C7D03">
        <w:rPr>
          <w:rFonts w:ascii="Times New Roman" w:eastAsia="Times New Roman" w:hAnsi="Times New Roman" w:cs="Times New Roman"/>
          <w:sz w:val="24"/>
          <w:szCs w:val="24"/>
        </w:rPr>
        <w:t>A</w:t>
      </w:r>
      <w:r w:rsidR="00527597" w:rsidRPr="0037269D">
        <w:rPr>
          <w:rFonts w:ascii="Times New Roman" w:eastAsia="Times New Roman" w:hAnsi="Times New Roman" w:cs="Times New Roman"/>
          <w:sz w:val="24"/>
          <w:szCs w:val="24"/>
        </w:rPr>
        <w:t xml:space="preserve">t least one </w:t>
      </w:r>
      <w:r w:rsidR="001C7D03">
        <w:rPr>
          <w:rFonts w:ascii="Times New Roman" w:eastAsia="Times New Roman" w:hAnsi="Times New Roman" w:cs="Times New Roman"/>
          <w:sz w:val="24"/>
          <w:szCs w:val="24"/>
        </w:rPr>
        <w:t xml:space="preserve">of the four references </w:t>
      </w:r>
      <w:r w:rsidR="00527597" w:rsidRPr="0037269D">
        <w:rPr>
          <w:rFonts w:ascii="Times New Roman" w:eastAsia="Times New Roman" w:hAnsi="Times New Roman" w:cs="Times New Roman"/>
          <w:sz w:val="24"/>
          <w:szCs w:val="24"/>
        </w:rPr>
        <w:t>needs to be from psychological studies</w:t>
      </w:r>
      <w:r w:rsidR="00527597">
        <w:rPr>
          <w:rFonts w:ascii="Times New Roman" w:eastAsia="Times New Roman" w:hAnsi="Times New Roman" w:cs="Times New Roman"/>
          <w:sz w:val="24"/>
          <w:szCs w:val="24"/>
        </w:rPr>
        <w:t xml:space="preserve">. </w:t>
      </w:r>
      <w:r w:rsidR="001C7D03">
        <w:rPr>
          <w:rFonts w:ascii="Times New Roman" w:hAnsi="Times New Roman" w:cs="Times New Roman"/>
          <w:sz w:val="24"/>
          <w:szCs w:val="24"/>
        </w:rPr>
        <w:t>Other references from your literature search can be used to help you explore your beliefs and values about suffering and moral stress</w:t>
      </w:r>
      <w:r w:rsidR="001C7D03" w:rsidRPr="00554390">
        <w:rPr>
          <w:rFonts w:ascii="Times New Roman" w:hAnsi="Times New Roman" w:cs="Times New Roman"/>
          <w:sz w:val="24"/>
          <w:szCs w:val="24"/>
        </w:rPr>
        <w:t>.</w:t>
      </w:r>
      <w:r w:rsidR="001C7D03">
        <w:rPr>
          <w:rFonts w:ascii="Times New Roman" w:hAnsi="Times New Roman" w:cs="Times New Roman"/>
          <w:sz w:val="24"/>
          <w:szCs w:val="24"/>
        </w:rPr>
        <w:t xml:space="preserve"> </w:t>
      </w:r>
      <w:r w:rsidR="00527597">
        <w:rPr>
          <w:rFonts w:ascii="Times New Roman" w:hAnsi="Times New Roman" w:cs="Times New Roman"/>
          <w:bCs/>
          <w:sz w:val="24"/>
          <w:szCs w:val="24"/>
        </w:rPr>
        <w:t xml:space="preserve">Include </w:t>
      </w:r>
      <w:r w:rsidR="001C7D03">
        <w:rPr>
          <w:rFonts w:ascii="Times New Roman" w:hAnsi="Times New Roman" w:cs="Times New Roman"/>
          <w:bCs/>
          <w:sz w:val="24"/>
          <w:szCs w:val="24"/>
        </w:rPr>
        <w:t>also relevant c</w:t>
      </w:r>
      <w:r w:rsidR="00527597" w:rsidRPr="00554390">
        <w:rPr>
          <w:rFonts w:ascii="Times New Roman" w:hAnsi="Times New Roman" w:cs="Times New Roman"/>
          <w:sz w:val="24"/>
          <w:szCs w:val="24"/>
        </w:rPr>
        <w:t>ourse readings</w:t>
      </w:r>
      <w:r w:rsidR="001C7D03">
        <w:rPr>
          <w:rFonts w:ascii="Times New Roman" w:hAnsi="Times New Roman" w:cs="Times New Roman"/>
          <w:sz w:val="24"/>
          <w:szCs w:val="24"/>
        </w:rPr>
        <w:t xml:space="preserve"> which you have cited.</w:t>
      </w:r>
      <w:r w:rsidR="00527597" w:rsidRPr="00554390">
        <w:rPr>
          <w:rFonts w:ascii="Times New Roman" w:hAnsi="Times New Roman" w:cs="Times New Roman"/>
          <w:sz w:val="24"/>
          <w:szCs w:val="24"/>
        </w:rPr>
        <w:t xml:space="preserve"> </w:t>
      </w:r>
    </w:p>
    <w:p w14:paraId="31444AFF" w14:textId="77777777" w:rsidR="00AC674D" w:rsidRPr="00AE30F4" w:rsidRDefault="00AC674D" w:rsidP="007E1F7F">
      <w:pPr>
        <w:autoSpaceDE w:val="0"/>
        <w:autoSpaceDN w:val="0"/>
        <w:adjustRightInd w:val="0"/>
        <w:spacing w:after="0" w:line="240" w:lineRule="auto"/>
        <w:contextualSpacing/>
        <w:rPr>
          <w:rFonts w:ascii="Times New Roman" w:hAnsi="Times New Roman" w:cs="Times New Roman"/>
          <w:sz w:val="24"/>
          <w:szCs w:val="24"/>
        </w:rPr>
      </w:pPr>
    </w:p>
    <w:p w14:paraId="44C2CA5E" w14:textId="49491E9D" w:rsidR="00527597" w:rsidRPr="00527597" w:rsidRDefault="00527597" w:rsidP="007E1F7F">
      <w:pPr>
        <w:pStyle w:val="EndNoteBibliography"/>
        <w:spacing w:after="0"/>
        <w:ind w:left="720" w:hanging="720"/>
        <w:rPr>
          <w:rFonts w:ascii="Times New Roman" w:hAnsi="Times New Roman" w:cs="Times New Roman"/>
          <w:b/>
          <w:bCs/>
          <w:sz w:val="24"/>
          <w:szCs w:val="24"/>
        </w:rPr>
      </w:pPr>
      <w:bookmarkStart w:id="12" w:name="_ENREF_1"/>
      <w:r w:rsidRPr="00527597">
        <w:rPr>
          <w:rFonts w:ascii="Times New Roman" w:hAnsi="Times New Roman" w:cs="Times New Roman"/>
          <w:b/>
          <w:bCs/>
          <w:sz w:val="24"/>
          <w:szCs w:val="24"/>
        </w:rPr>
        <w:t>References for this journal outline</w:t>
      </w:r>
    </w:p>
    <w:p w14:paraId="23FDDD20" w14:textId="466C5341" w:rsidR="00AC674D" w:rsidRPr="00EF0F74" w:rsidRDefault="00AC674D" w:rsidP="007E1F7F">
      <w:pPr>
        <w:pStyle w:val="EndNoteBibliography"/>
        <w:spacing w:after="0"/>
        <w:ind w:left="720" w:hanging="720"/>
        <w:rPr>
          <w:rFonts w:ascii="Times New Roman" w:hAnsi="Times New Roman" w:cs="Times New Roman"/>
          <w:sz w:val="24"/>
          <w:szCs w:val="24"/>
        </w:rPr>
      </w:pPr>
      <w:r w:rsidRPr="00EF0F74">
        <w:rPr>
          <w:rFonts w:ascii="Times New Roman" w:hAnsi="Times New Roman" w:cs="Times New Roman"/>
          <w:sz w:val="24"/>
          <w:szCs w:val="24"/>
        </w:rPr>
        <w:t xml:space="preserve">Abu-Raiya, H., Pargament, K. I., Weissberger, A., &amp; Exline, J. (2016). An empirical examination of religious/spiritual struggle among Israeli Jews. </w:t>
      </w:r>
      <w:r w:rsidRPr="00EF0F74">
        <w:rPr>
          <w:rFonts w:ascii="Times New Roman" w:hAnsi="Times New Roman" w:cs="Times New Roman"/>
          <w:i/>
          <w:sz w:val="24"/>
          <w:szCs w:val="24"/>
        </w:rPr>
        <w:t>International Journal for the Psychology of Religion, 26</w:t>
      </w:r>
      <w:r w:rsidRPr="00EF0F74">
        <w:rPr>
          <w:rFonts w:ascii="Times New Roman" w:hAnsi="Times New Roman" w:cs="Times New Roman"/>
          <w:sz w:val="24"/>
          <w:szCs w:val="24"/>
        </w:rPr>
        <w:t>(1), 61-79. doi:10.1080/10508619.2014.1003519</w:t>
      </w:r>
      <w:bookmarkEnd w:id="12"/>
    </w:p>
    <w:p w14:paraId="5D18C8D9" w14:textId="10B4D879" w:rsidR="00AC674D" w:rsidRPr="001015F1" w:rsidRDefault="00AC674D" w:rsidP="007E1F7F">
      <w:pPr>
        <w:pStyle w:val="EndNoteBibliography"/>
        <w:spacing w:after="0"/>
        <w:ind w:left="720" w:hanging="720"/>
        <w:rPr>
          <w:rFonts w:ascii="Times New Roman" w:hAnsi="Times New Roman" w:cs="Times New Roman"/>
          <w:sz w:val="24"/>
          <w:szCs w:val="24"/>
        </w:rPr>
      </w:pPr>
      <w:bookmarkStart w:id="13" w:name="_ENREF_2"/>
      <w:r w:rsidRPr="00EF0F74">
        <w:rPr>
          <w:rFonts w:ascii="Times New Roman" w:hAnsi="Times New Roman" w:cs="Times New Roman"/>
          <w:sz w:val="24"/>
          <w:szCs w:val="24"/>
        </w:rPr>
        <w:lastRenderedPageBreak/>
        <w:t xml:space="preserve">Bradley, D. F., Uzdavines, A., Pargament, K. I., &amp; Exline, J. (2016). Counseling atheists who experience religious and spiritual struggles. In A. Schmidt, M. Chow, P. Berendsen, &amp; T. </w:t>
      </w:r>
      <w:r w:rsidRPr="001015F1">
        <w:rPr>
          <w:rFonts w:ascii="Times New Roman" w:hAnsi="Times New Roman" w:cs="Times New Roman"/>
          <w:sz w:val="24"/>
          <w:szCs w:val="24"/>
        </w:rPr>
        <w:t xml:space="preserve">O’Connor (Eds.), </w:t>
      </w:r>
      <w:r w:rsidRPr="001015F1">
        <w:rPr>
          <w:rFonts w:ascii="Times New Roman" w:hAnsi="Times New Roman" w:cs="Times New Roman"/>
          <w:i/>
          <w:sz w:val="24"/>
          <w:szCs w:val="24"/>
        </w:rPr>
        <w:t>Thriving on the edge:  Integrating spiritual practice, theory, and research</w:t>
      </w:r>
      <w:r w:rsidRPr="001015F1">
        <w:rPr>
          <w:rFonts w:ascii="Times New Roman" w:hAnsi="Times New Roman" w:cs="Times New Roman"/>
          <w:sz w:val="24"/>
          <w:szCs w:val="24"/>
        </w:rPr>
        <w:t>.</w:t>
      </w:r>
      <w:bookmarkEnd w:id="13"/>
    </w:p>
    <w:p w14:paraId="3C671A6C" w14:textId="316B63DD" w:rsidR="001015F1" w:rsidRPr="001015F1" w:rsidRDefault="001015F1" w:rsidP="00262DBD">
      <w:pPr>
        <w:autoSpaceDE w:val="0"/>
        <w:autoSpaceDN w:val="0"/>
        <w:adjustRightInd w:val="0"/>
        <w:spacing w:after="0" w:line="240" w:lineRule="auto"/>
        <w:ind w:left="720" w:hanging="720"/>
        <w:rPr>
          <w:rFonts w:ascii="Times New Roman" w:hAnsi="Times New Roman" w:cs="Times New Roman"/>
          <w:sz w:val="24"/>
          <w:szCs w:val="24"/>
        </w:rPr>
      </w:pPr>
      <w:r w:rsidRPr="001015F1">
        <w:rPr>
          <w:rFonts w:ascii="Times New Roman" w:hAnsi="Times New Roman" w:cs="Times New Roman"/>
          <w:sz w:val="24"/>
          <w:szCs w:val="24"/>
        </w:rPr>
        <w:t xml:space="preserve">Haidt, J. (2012). </w:t>
      </w:r>
      <w:r w:rsidRPr="001015F1">
        <w:rPr>
          <w:rFonts w:ascii="Times New Roman" w:hAnsi="Times New Roman" w:cs="Times New Roman"/>
          <w:i/>
          <w:iCs/>
          <w:sz w:val="24"/>
          <w:szCs w:val="24"/>
        </w:rPr>
        <w:t>The righteous mind: Why good people are divided by politics and religion</w:t>
      </w:r>
      <w:r w:rsidRPr="001015F1">
        <w:rPr>
          <w:rFonts w:ascii="Times New Roman" w:hAnsi="Times New Roman" w:cs="Times New Roman"/>
          <w:sz w:val="24"/>
          <w:szCs w:val="24"/>
        </w:rPr>
        <w:t>. Pantheon Books.</w:t>
      </w:r>
    </w:p>
    <w:p w14:paraId="167211BA" w14:textId="3A6128CD" w:rsidR="00EF0F74" w:rsidRPr="00EF0F74" w:rsidRDefault="00EF0F74" w:rsidP="00262DBD">
      <w:pPr>
        <w:autoSpaceDE w:val="0"/>
        <w:autoSpaceDN w:val="0"/>
        <w:adjustRightInd w:val="0"/>
        <w:spacing w:after="0" w:line="240" w:lineRule="auto"/>
        <w:ind w:left="720" w:hanging="720"/>
        <w:rPr>
          <w:rFonts w:ascii="Times New Roman" w:hAnsi="Times New Roman" w:cs="Times New Roman"/>
          <w:sz w:val="24"/>
          <w:szCs w:val="24"/>
        </w:rPr>
      </w:pPr>
      <w:proofErr w:type="spellStart"/>
      <w:r w:rsidRPr="001015F1">
        <w:rPr>
          <w:rFonts w:ascii="Times New Roman" w:hAnsi="Times New Roman" w:cs="Times New Roman"/>
          <w:sz w:val="24"/>
          <w:szCs w:val="24"/>
        </w:rPr>
        <w:t>Iyer</w:t>
      </w:r>
      <w:proofErr w:type="spellEnd"/>
      <w:r w:rsidRPr="001015F1">
        <w:rPr>
          <w:rFonts w:ascii="Times New Roman" w:hAnsi="Times New Roman" w:cs="Times New Roman"/>
          <w:sz w:val="24"/>
          <w:szCs w:val="24"/>
        </w:rPr>
        <w:t>,</w:t>
      </w:r>
      <w:r w:rsidRPr="00EF0F74">
        <w:rPr>
          <w:rFonts w:ascii="Times New Roman" w:hAnsi="Times New Roman" w:cs="Times New Roman"/>
          <w:sz w:val="24"/>
          <w:szCs w:val="24"/>
        </w:rPr>
        <w:t xml:space="preserve"> R., </w:t>
      </w:r>
      <w:proofErr w:type="spellStart"/>
      <w:r w:rsidRPr="00EF0F74">
        <w:rPr>
          <w:rFonts w:ascii="Times New Roman" w:hAnsi="Times New Roman" w:cs="Times New Roman"/>
          <w:sz w:val="24"/>
          <w:szCs w:val="24"/>
        </w:rPr>
        <w:t>Koleva</w:t>
      </w:r>
      <w:proofErr w:type="spellEnd"/>
      <w:r w:rsidRPr="00EF0F74">
        <w:rPr>
          <w:rFonts w:ascii="Times New Roman" w:hAnsi="Times New Roman" w:cs="Times New Roman"/>
          <w:sz w:val="24"/>
          <w:szCs w:val="24"/>
        </w:rPr>
        <w:t xml:space="preserve">, S., Graham, J., Ditto, P., &amp; Haidt, J. (2012). Understanding Libertarian Morality: The Psychological Dispositions of Self-Identified Libertarians. </w:t>
      </w:r>
      <w:r w:rsidRPr="00EF0F74">
        <w:rPr>
          <w:rFonts w:ascii="Times New Roman" w:hAnsi="Times New Roman" w:cs="Times New Roman"/>
          <w:i/>
          <w:iCs/>
          <w:sz w:val="24"/>
          <w:szCs w:val="24"/>
        </w:rPr>
        <w:t>PLOS ONE</w:t>
      </w:r>
      <w:r w:rsidRPr="00EF0F74">
        <w:rPr>
          <w:rFonts w:ascii="Times New Roman" w:hAnsi="Times New Roman" w:cs="Times New Roman"/>
          <w:sz w:val="24"/>
          <w:szCs w:val="24"/>
        </w:rPr>
        <w:t>,</w:t>
      </w:r>
      <w:r w:rsidRPr="00EF0F74">
        <w:rPr>
          <w:rFonts w:ascii="Times New Roman" w:hAnsi="Times New Roman" w:cs="Times New Roman"/>
          <w:i/>
          <w:iCs/>
          <w:sz w:val="24"/>
          <w:szCs w:val="24"/>
        </w:rPr>
        <w:t xml:space="preserve"> 7</w:t>
      </w:r>
      <w:r w:rsidRPr="00EF0F74">
        <w:rPr>
          <w:rFonts w:ascii="Times New Roman" w:hAnsi="Times New Roman" w:cs="Times New Roman"/>
          <w:sz w:val="24"/>
          <w:szCs w:val="24"/>
        </w:rPr>
        <w:t xml:space="preserve">(8), e42366. </w:t>
      </w:r>
      <w:hyperlink r:id="rId9" w:history="1">
        <w:r w:rsidRPr="00EF0F74">
          <w:rPr>
            <w:rFonts w:ascii="Times New Roman" w:hAnsi="Times New Roman" w:cs="Times New Roman"/>
            <w:sz w:val="24"/>
            <w:szCs w:val="24"/>
          </w:rPr>
          <w:t>https://doi.org/10.1371/journal.pone.0042366</w:t>
        </w:r>
      </w:hyperlink>
    </w:p>
    <w:p w14:paraId="04E1463E" w14:textId="1D1A566B" w:rsidR="00262DBD" w:rsidRPr="00EF0F74" w:rsidRDefault="00262DBD" w:rsidP="00262DBD">
      <w:pPr>
        <w:autoSpaceDE w:val="0"/>
        <w:autoSpaceDN w:val="0"/>
        <w:adjustRightInd w:val="0"/>
        <w:spacing w:after="0" w:line="240" w:lineRule="auto"/>
        <w:ind w:left="720" w:hanging="720"/>
        <w:rPr>
          <w:rFonts w:ascii="Times New Roman" w:hAnsi="Times New Roman" w:cs="Times New Roman"/>
          <w:sz w:val="24"/>
          <w:szCs w:val="24"/>
        </w:rPr>
      </w:pPr>
      <w:r w:rsidRPr="00EF0F74">
        <w:rPr>
          <w:rFonts w:ascii="Times New Roman" w:hAnsi="Times New Roman" w:cs="Times New Roman"/>
          <w:sz w:val="24"/>
          <w:szCs w:val="24"/>
        </w:rPr>
        <w:t xml:space="preserve">Menakem, R. (2017). </w:t>
      </w:r>
      <w:r w:rsidRPr="00EF0F74">
        <w:rPr>
          <w:rFonts w:ascii="Times New Roman" w:hAnsi="Times New Roman" w:cs="Times New Roman"/>
          <w:i/>
          <w:iCs/>
          <w:sz w:val="24"/>
          <w:szCs w:val="24"/>
        </w:rPr>
        <w:t>My grandmother's hands: Racialized trauma and the pathway to mending our hearts and bodies</w:t>
      </w:r>
      <w:r w:rsidRPr="00EF0F74">
        <w:rPr>
          <w:rFonts w:ascii="Times New Roman" w:hAnsi="Times New Roman" w:cs="Times New Roman"/>
          <w:sz w:val="24"/>
          <w:szCs w:val="24"/>
        </w:rPr>
        <w:t xml:space="preserve">. Central Recovery Press. </w:t>
      </w:r>
    </w:p>
    <w:p w14:paraId="1ADE1DD4" w14:textId="77777777" w:rsidR="00AC674D" w:rsidRPr="00EF0F74" w:rsidRDefault="00AC674D" w:rsidP="007E1F7F">
      <w:pPr>
        <w:pStyle w:val="EndNoteBibliography"/>
        <w:spacing w:after="0"/>
        <w:ind w:left="720" w:hanging="720"/>
        <w:rPr>
          <w:rFonts w:ascii="Times New Roman" w:hAnsi="Times New Roman" w:cs="Times New Roman"/>
          <w:sz w:val="24"/>
          <w:szCs w:val="24"/>
        </w:rPr>
      </w:pPr>
      <w:bookmarkStart w:id="14" w:name="_ENREF_3"/>
      <w:r w:rsidRPr="00EF0F74">
        <w:rPr>
          <w:rFonts w:ascii="Times New Roman" w:hAnsi="Times New Roman" w:cs="Times New Roman"/>
          <w:sz w:val="24"/>
          <w:szCs w:val="24"/>
        </w:rPr>
        <w:t xml:space="preserve">Nelson, S. L. (2003). Facing evil: Evil's many faces: Five paradigms for understanding evil. </w:t>
      </w:r>
      <w:r w:rsidRPr="00EF0F74">
        <w:rPr>
          <w:rFonts w:ascii="Times New Roman" w:hAnsi="Times New Roman" w:cs="Times New Roman"/>
          <w:i/>
          <w:sz w:val="24"/>
          <w:szCs w:val="24"/>
        </w:rPr>
        <w:t>Interpretation, 57</w:t>
      </w:r>
      <w:r w:rsidRPr="00EF0F74">
        <w:rPr>
          <w:rFonts w:ascii="Times New Roman" w:hAnsi="Times New Roman" w:cs="Times New Roman"/>
          <w:sz w:val="24"/>
          <w:szCs w:val="24"/>
        </w:rPr>
        <w:t>(4), 399-413. doi:10.1177/002096430005700405</w:t>
      </w:r>
      <w:bookmarkEnd w:id="14"/>
    </w:p>
    <w:p w14:paraId="562AFE32" w14:textId="77777777" w:rsidR="00AC674D" w:rsidRPr="00EF0F74" w:rsidRDefault="00AC674D" w:rsidP="007E1F7F">
      <w:pPr>
        <w:pStyle w:val="EndNoteBibliography"/>
        <w:ind w:left="720" w:hanging="720"/>
        <w:rPr>
          <w:rFonts w:ascii="Times New Roman" w:hAnsi="Times New Roman" w:cs="Times New Roman"/>
          <w:sz w:val="24"/>
          <w:szCs w:val="24"/>
        </w:rPr>
      </w:pPr>
      <w:bookmarkStart w:id="15" w:name="_ENREF_4"/>
      <w:r w:rsidRPr="00EF0F74">
        <w:rPr>
          <w:rFonts w:ascii="Times New Roman" w:hAnsi="Times New Roman" w:cs="Times New Roman"/>
          <w:sz w:val="24"/>
          <w:szCs w:val="24"/>
        </w:rPr>
        <w:t xml:space="preserve">Pargament, K., Wong, S., &amp; Exline, J. (2016). Wholeness and holiness: The spiritual dimension of eudaimonics. In J. Vittersø (Ed.), </w:t>
      </w:r>
      <w:r w:rsidRPr="00EF0F74">
        <w:rPr>
          <w:rFonts w:ascii="Times New Roman" w:hAnsi="Times New Roman" w:cs="Times New Roman"/>
          <w:i/>
          <w:sz w:val="24"/>
          <w:szCs w:val="24"/>
        </w:rPr>
        <w:t>The handbook of eudaimonic wellbeing</w:t>
      </w:r>
      <w:r w:rsidRPr="00EF0F74">
        <w:rPr>
          <w:rFonts w:ascii="Times New Roman" w:hAnsi="Times New Roman" w:cs="Times New Roman"/>
          <w:sz w:val="24"/>
          <w:szCs w:val="24"/>
        </w:rPr>
        <w:t xml:space="preserve"> (pp. 379-394): Springer.</w:t>
      </w:r>
      <w:bookmarkEnd w:id="15"/>
    </w:p>
    <w:p w14:paraId="4A669623" w14:textId="77777777" w:rsidR="00AC674D" w:rsidRPr="00461059" w:rsidRDefault="00AC674D" w:rsidP="007E1F7F">
      <w:pPr>
        <w:autoSpaceDE w:val="0"/>
        <w:autoSpaceDN w:val="0"/>
        <w:adjustRightInd w:val="0"/>
        <w:spacing w:after="0" w:line="240" w:lineRule="auto"/>
        <w:contextualSpacing/>
        <w:rPr>
          <w:rFonts w:ascii="Times New Roman" w:hAnsi="Times New Roman" w:cs="Times New Roman"/>
          <w:b/>
          <w:sz w:val="24"/>
          <w:szCs w:val="24"/>
        </w:rPr>
      </w:pPr>
    </w:p>
    <w:p w14:paraId="5C9A8B9D" w14:textId="471AF897" w:rsidR="00BF578B" w:rsidRDefault="00BF578B"/>
    <w:sectPr w:rsidR="00BF578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731FC" w14:textId="77777777" w:rsidR="006F27F7" w:rsidRDefault="006F27F7" w:rsidP="00AC674D">
      <w:pPr>
        <w:spacing w:after="0" w:line="240" w:lineRule="auto"/>
      </w:pPr>
      <w:r>
        <w:separator/>
      </w:r>
    </w:p>
  </w:endnote>
  <w:endnote w:type="continuationSeparator" w:id="0">
    <w:p w14:paraId="44117C93" w14:textId="77777777" w:rsidR="006F27F7" w:rsidRDefault="006F27F7" w:rsidP="00AC674D">
      <w:pPr>
        <w:spacing w:after="0" w:line="240" w:lineRule="auto"/>
      </w:pPr>
      <w:r>
        <w:continuationSeparator/>
      </w:r>
    </w:p>
  </w:endnote>
  <w:endnote w:id="1">
    <w:p w14:paraId="63195C08" w14:textId="77777777" w:rsidR="00D64304" w:rsidRPr="00B33D9F" w:rsidRDefault="00D64304" w:rsidP="00D64304">
      <w:pPr>
        <w:spacing w:before="100" w:beforeAutospacing="1" w:after="100" w:afterAutospacing="1" w:line="240" w:lineRule="auto"/>
        <w:contextualSpacing/>
        <w:rPr>
          <w:rFonts w:ascii="Times New Roman" w:eastAsia="Times New Roman" w:hAnsi="Times New Roman" w:cs="Times New Roman"/>
          <w:sz w:val="24"/>
          <w:szCs w:val="24"/>
        </w:rPr>
      </w:pPr>
      <w:r w:rsidRPr="00E63C58">
        <w:rPr>
          <w:rStyle w:val="EndnoteReference"/>
          <w:rFonts w:ascii="Times New Roman" w:hAnsi="Times New Roman" w:cs="Times New Roman"/>
          <w:sz w:val="24"/>
          <w:szCs w:val="24"/>
        </w:rPr>
        <w:endnoteRef/>
      </w:r>
      <w:r w:rsidRPr="00E63C58">
        <w:rPr>
          <w:rFonts w:ascii="Times New Roman" w:hAnsi="Times New Roman" w:cs="Times New Roman"/>
          <w:sz w:val="24"/>
          <w:szCs w:val="24"/>
        </w:rPr>
        <w:t xml:space="preserve"> </w:t>
      </w:r>
      <w:r w:rsidRPr="00B33D9F">
        <w:rPr>
          <w:rFonts w:ascii="Times New Roman" w:eastAsia="Times New Roman" w:hAnsi="Times New Roman" w:cs="Times New Roman"/>
          <w:sz w:val="24"/>
          <w:szCs w:val="24"/>
        </w:rPr>
        <w:t xml:space="preserve">Religious and spiritual struggles are widespread across a range of faith orientations; for example, among atheists </w:t>
      </w:r>
      <w:r w:rsidRPr="00B33D9F">
        <w:rPr>
          <w:rFonts w:ascii="Times New Roman" w:eastAsia="Times New Roman" w:hAnsi="Times New Roman" w:cs="Times New Roman"/>
          <w:noProof/>
          <w:sz w:val="24"/>
          <w:szCs w:val="24"/>
        </w:rPr>
        <w:t>(Bradley, Uzdavines, Pargament, &amp; Exline, 2016)</w:t>
      </w:r>
      <w:r w:rsidRPr="00B33D9F">
        <w:rPr>
          <w:rFonts w:ascii="Times New Roman" w:eastAsia="Times New Roman" w:hAnsi="Times New Roman" w:cs="Times New Roman"/>
          <w:sz w:val="24"/>
          <w:szCs w:val="24"/>
        </w:rPr>
        <w:t xml:space="preserve">, Muslims, Jews </w:t>
      </w:r>
      <w:r w:rsidRPr="00B33D9F">
        <w:rPr>
          <w:rFonts w:ascii="Times New Roman" w:eastAsia="Times New Roman" w:hAnsi="Times New Roman" w:cs="Times New Roman"/>
          <w:noProof/>
          <w:sz w:val="24"/>
          <w:szCs w:val="24"/>
        </w:rPr>
        <w:t>(Abu-Raiya, Pargament, Weissberger, &amp; Exline, 2016)</w:t>
      </w:r>
      <w:r w:rsidRPr="00B33D9F">
        <w:rPr>
          <w:rFonts w:ascii="Times New Roman" w:eastAsia="Times New Roman" w:hAnsi="Times New Roman" w:cs="Times New Roman"/>
          <w:sz w:val="24"/>
          <w:szCs w:val="24"/>
        </w:rPr>
        <w:t xml:space="preserve">, as well as the general population. Pargament et al. </w:t>
      </w:r>
      <w:r w:rsidRPr="00B33D9F">
        <w:rPr>
          <w:rFonts w:ascii="Times New Roman" w:eastAsia="Times New Roman" w:hAnsi="Times New Roman" w:cs="Times New Roman"/>
          <w:noProof/>
          <w:sz w:val="24"/>
          <w:szCs w:val="24"/>
        </w:rPr>
        <w:t>(Pargament, Wong, &amp; Exline, 2016)</w:t>
      </w:r>
      <w:r w:rsidRPr="00B33D9F">
        <w:rPr>
          <w:rFonts w:ascii="Times New Roman" w:eastAsia="Times New Roman" w:hAnsi="Times New Roman" w:cs="Times New Roman"/>
          <w:sz w:val="24"/>
          <w:szCs w:val="24"/>
        </w:rPr>
        <w:t xml:space="preserve"> note that spiritual struggles are common and can have either life-giving or life-limiting outcomes:</w:t>
      </w:r>
    </w:p>
    <w:p w14:paraId="5EEC85B5" w14:textId="57B04DED" w:rsidR="00D64304" w:rsidRPr="00B33D9F" w:rsidRDefault="00D64304" w:rsidP="00D64304">
      <w:pPr>
        <w:spacing w:before="100" w:beforeAutospacing="1" w:after="100" w:afterAutospacing="1" w:line="240" w:lineRule="auto"/>
        <w:ind w:left="720"/>
        <w:contextualSpacing/>
        <w:rPr>
          <w:rFonts w:ascii="Times New Roman" w:eastAsia="Times New Roman" w:hAnsi="Times New Roman" w:cs="Times New Roman"/>
          <w:sz w:val="24"/>
          <w:szCs w:val="24"/>
        </w:rPr>
      </w:pPr>
      <w:r w:rsidRPr="00B33D9F">
        <w:rPr>
          <w:rFonts w:ascii="Times New Roman" w:eastAsia="Times New Roman" w:hAnsi="Times New Roman" w:cs="Times New Roman"/>
          <w:sz w:val="24"/>
          <w:szCs w:val="24"/>
        </w:rPr>
        <w:t>Spiritual struggles have to do with the most fundamental issues of life – questions of ultimate meaning, good and evil, religious doubts, intimacy, the divine</w:t>
      </w:r>
      <w:r w:rsidR="00E8156C">
        <w:rPr>
          <w:rFonts w:ascii="Times New Roman" w:eastAsia="Times New Roman" w:hAnsi="Times New Roman" w:cs="Times New Roman"/>
          <w:sz w:val="24"/>
          <w:szCs w:val="24"/>
        </w:rPr>
        <w:t>,</w:t>
      </w:r>
      <w:r w:rsidRPr="00B33D9F">
        <w:rPr>
          <w:rFonts w:ascii="Times New Roman" w:eastAsia="Times New Roman" w:hAnsi="Times New Roman" w:cs="Times New Roman"/>
          <w:sz w:val="24"/>
          <w:szCs w:val="24"/>
        </w:rPr>
        <w:t xml:space="preserve"> and one’s relationship with a higher power (Exline et al., 2014). These struggles are fundamentally dis-orienting; they shake people to their very core.  A number of studies have linked struggles in the spiritual domain to psychological, </w:t>
      </w:r>
      <w:proofErr w:type="gramStart"/>
      <w:r w:rsidRPr="00B33D9F">
        <w:rPr>
          <w:rFonts w:ascii="Times New Roman" w:eastAsia="Times New Roman" w:hAnsi="Times New Roman" w:cs="Times New Roman"/>
          <w:sz w:val="24"/>
          <w:szCs w:val="24"/>
        </w:rPr>
        <w:t>social</w:t>
      </w:r>
      <w:proofErr w:type="gramEnd"/>
      <w:r w:rsidRPr="00B33D9F">
        <w:rPr>
          <w:rFonts w:ascii="Times New Roman" w:eastAsia="Times New Roman" w:hAnsi="Times New Roman" w:cs="Times New Roman"/>
          <w:sz w:val="24"/>
          <w:szCs w:val="24"/>
        </w:rPr>
        <w:t xml:space="preserve"> and physical signs of distress (Exline, 2013).  But distress and dis-orientation are not the end of the story. </w:t>
      </w:r>
    </w:p>
    <w:p w14:paraId="32D252B0" w14:textId="77777777" w:rsidR="00D64304" w:rsidRPr="00B33D9F" w:rsidRDefault="00D64304" w:rsidP="00D64304">
      <w:pPr>
        <w:spacing w:before="100" w:beforeAutospacing="1" w:after="100" w:afterAutospacing="1" w:line="240" w:lineRule="auto"/>
        <w:ind w:left="720"/>
        <w:contextualSpacing/>
        <w:rPr>
          <w:rFonts w:ascii="Times New Roman" w:eastAsia="Times New Roman" w:hAnsi="Times New Roman" w:cs="Times New Roman"/>
          <w:sz w:val="24"/>
          <w:szCs w:val="24"/>
        </w:rPr>
      </w:pPr>
      <w:r w:rsidRPr="00B33D9F">
        <w:rPr>
          <w:rFonts w:ascii="Times New Roman" w:eastAsia="Times New Roman" w:hAnsi="Times New Roman" w:cs="Times New Roman"/>
          <w:sz w:val="24"/>
          <w:szCs w:val="24"/>
        </w:rPr>
        <w:t xml:space="preserve">As people struggle, they try to re-orient themselves to the challenges posed by internal transitions and external events.  Although popular culture has sentimentalized the value of difficult life experiences, as we hear in statements such as “no pain, no gain” and “suffering builds character,” it must be stressed that efforts to re-orient following difficult life experiences are not necessarily successful. Some people experience only pain, suffering, and brokenness through their struggles.  In this regard, higher levels of spiritual struggles have been associated with decline in immune functioning (Trevino, Pargament, Cotton, Leonard, Hahn, </w:t>
      </w:r>
      <w:proofErr w:type="spellStart"/>
      <w:r w:rsidRPr="00B33D9F">
        <w:rPr>
          <w:rFonts w:ascii="Times New Roman" w:eastAsia="Times New Roman" w:hAnsi="Times New Roman" w:cs="Times New Roman"/>
          <w:sz w:val="24"/>
          <w:szCs w:val="24"/>
        </w:rPr>
        <w:t>Caprini-Faigin</w:t>
      </w:r>
      <w:proofErr w:type="spellEnd"/>
      <w:r w:rsidRPr="00B33D9F">
        <w:rPr>
          <w:rFonts w:ascii="Times New Roman" w:eastAsia="Times New Roman" w:hAnsi="Times New Roman" w:cs="Times New Roman"/>
          <w:sz w:val="24"/>
          <w:szCs w:val="24"/>
        </w:rPr>
        <w:t xml:space="preserve">, &amp; </w:t>
      </w:r>
      <w:proofErr w:type="spellStart"/>
      <w:r w:rsidRPr="00B33D9F">
        <w:rPr>
          <w:rFonts w:ascii="Times New Roman" w:eastAsia="Times New Roman" w:hAnsi="Times New Roman" w:cs="Times New Roman"/>
          <w:sz w:val="24"/>
          <w:szCs w:val="24"/>
        </w:rPr>
        <w:t>Tsevat</w:t>
      </w:r>
      <w:proofErr w:type="spellEnd"/>
      <w:r w:rsidRPr="00B33D9F">
        <w:rPr>
          <w:rFonts w:ascii="Times New Roman" w:eastAsia="Times New Roman" w:hAnsi="Times New Roman" w:cs="Times New Roman"/>
          <w:sz w:val="24"/>
          <w:szCs w:val="24"/>
        </w:rPr>
        <w:t xml:space="preserve">, 2010), increases in depression (e.g., </w:t>
      </w:r>
      <w:proofErr w:type="spellStart"/>
      <w:r w:rsidRPr="00B33D9F">
        <w:rPr>
          <w:rFonts w:ascii="Times New Roman" w:eastAsia="Times New Roman" w:hAnsi="Times New Roman" w:cs="Times New Roman"/>
          <w:sz w:val="24"/>
          <w:szCs w:val="24"/>
        </w:rPr>
        <w:t>Pirutinsky</w:t>
      </w:r>
      <w:proofErr w:type="spellEnd"/>
      <w:r w:rsidRPr="00B33D9F">
        <w:rPr>
          <w:rFonts w:ascii="Times New Roman" w:eastAsia="Times New Roman" w:hAnsi="Times New Roman" w:cs="Times New Roman"/>
          <w:sz w:val="24"/>
          <w:szCs w:val="24"/>
        </w:rPr>
        <w:t xml:space="preserve">, </w:t>
      </w:r>
      <w:proofErr w:type="spellStart"/>
      <w:r w:rsidRPr="00B33D9F">
        <w:rPr>
          <w:rFonts w:ascii="Times New Roman" w:eastAsia="Times New Roman" w:hAnsi="Times New Roman" w:cs="Times New Roman"/>
          <w:sz w:val="24"/>
          <w:szCs w:val="24"/>
        </w:rPr>
        <w:t>Rosmarin</w:t>
      </w:r>
      <w:proofErr w:type="spellEnd"/>
      <w:r w:rsidRPr="00B33D9F">
        <w:rPr>
          <w:rFonts w:ascii="Times New Roman" w:eastAsia="Times New Roman" w:hAnsi="Times New Roman" w:cs="Times New Roman"/>
          <w:sz w:val="24"/>
          <w:szCs w:val="24"/>
        </w:rPr>
        <w:t xml:space="preserve">, Pargament, &amp; </w:t>
      </w:r>
      <w:proofErr w:type="spellStart"/>
      <w:r w:rsidRPr="00B33D9F">
        <w:rPr>
          <w:rFonts w:ascii="Times New Roman" w:eastAsia="Times New Roman" w:hAnsi="Times New Roman" w:cs="Times New Roman"/>
          <w:sz w:val="24"/>
          <w:szCs w:val="24"/>
        </w:rPr>
        <w:t>Midlarsky</w:t>
      </w:r>
      <w:proofErr w:type="spellEnd"/>
      <w:r w:rsidRPr="00B33D9F">
        <w:rPr>
          <w:rFonts w:ascii="Times New Roman" w:eastAsia="Times New Roman" w:hAnsi="Times New Roman" w:cs="Times New Roman"/>
          <w:sz w:val="24"/>
          <w:szCs w:val="24"/>
        </w:rPr>
        <w:t xml:space="preserve">, 2011), and even greater risk of dying (Pargament, Koenig, </w:t>
      </w:r>
      <w:proofErr w:type="spellStart"/>
      <w:r w:rsidRPr="00B33D9F">
        <w:rPr>
          <w:rFonts w:ascii="Times New Roman" w:eastAsia="Times New Roman" w:hAnsi="Times New Roman" w:cs="Times New Roman"/>
          <w:sz w:val="24"/>
          <w:szCs w:val="24"/>
        </w:rPr>
        <w:t>Tarakeshwar</w:t>
      </w:r>
      <w:proofErr w:type="spellEnd"/>
      <w:r w:rsidRPr="00B33D9F">
        <w:rPr>
          <w:rFonts w:ascii="Times New Roman" w:eastAsia="Times New Roman" w:hAnsi="Times New Roman" w:cs="Times New Roman"/>
          <w:sz w:val="24"/>
          <w:szCs w:val="24"/>
        </w:rPr>
        <w:t>, &amp; Hahn, 2001).</w:t>
      </w:r>
    </w:p>
    <w:p w14:paraId="49BAECEC" w14:textId="77777777" w:rsidR="00D64304" w:rsidRPr="00B33D9F" w:rsidRDefault="00D64304" w:rsidP="00D64304">
      <w:pPr>
        <w:spacing w:before="100" w:beforeAutospacing="1" w:after="100" w:afterAutospacing="1" w:line="240" w:lineRule="auto"/>
        <w:ind w:left="720"/>
        <w:contextualSpacing/>
        <w:rPr>
          <w:rFonts w:ascii="Times New Roman" w:eastAsia="Times New Roman" w:hAnsi="Times New Roman" w:cs="Times New Roman"/>
          <w:sz w:val="24"/>
          <w:szCs w:val="24"/>
        </w:rPr>
      </w:pPr>
      <w:r w:rsidRPr="00B33D9F">
        <w:rPr>
          <w:rFonts w:ascii="Times New Roman" w:eastAsia="Times New Roman" w:hAnsi="Times New Roman" w:cs="Times New Roman"/>
          <w:sz w:val="24"/>
          <w:szCs w:val="24"/>
        </w:rPr>
        <w:t xml:space="preserve">It is true, however, that spiritual struggles can be a source of growth and greater wholeness… Empirical studies have shown some ties between spiritual struggles and reports of growth following trauma and major life events (e.g., Gall et al., 2011; Magyar-Russell et al., 2013; Trevino et al., 2012).  We suspect this growth is manifested by shifts in orienting systems that become more whole; that is, more deeply purposive, </w:t>
      </w:r>
      <w:proofErr w:type="gramStart"/>
      <w:r w:rsidRPr="00B33D9F">
        <w:rPr>
          <w:rFonts w:ascii="Times New Roman" w:eastAsia="Times New Roman" w:hAnsi="Times New Roman" w:cs="Times New Roman"/>
          <w:sz w:val="24"/>
          <w:szCs w:val="24"/>
        </w:rPr>
        <w:t>broader</w:t>
      </w:r>
      <w:proofErr w:type="gramEnd"/>
      <w:r w:rsidRPr="00B33D9F">
        <w:rPr>
          <w:rFonts w:ascii="Times New Roman" w:eastAsia="Times New Roman" w:hAnsi="Times New Roman" w:cs="Times New Roman"/>
          <w:sz w:val="24"/>
          <w:szCs w:val="24"/>
        </w:rPr>
        <w:t xml:space="preserve"> and deeper, more flexible, more coherent and discerning, and more benevolent and life-affirming.  In support of this notion, Desai and Pargament (2015) compared college students following a period of spiritual struggle who experienced growth or decline.  Those who reported greater growth were able to find greater meaning from their struggle, were able to draw on more positive religious coping resources, had a more secure relationship with God, and had integrated religion more fully into their lives. (Pargament et al., 2016, pp. 387-388)</w:t>
      </w:r>
    </w:p>
    <w:p w14:paraId="23200269" w14:textId="77777777" w:rsidR="00D64304" w:rsidRPr="00377E7D" w:rsidRDefault="00D64304" w:rsidP="00D64304">
      <w:pPr>
        <w:contextualSpacing/>
        <w:rPr>
          <w:rFonts w:ascii="Times New Roman" w:hAnsi="Times New Roman" w:cs="Times New Roman"/>
          <w:sz w:val="24"/>
          <w:szCs w:val="24"/>
        </w:rPr>
      </w:pPr>
      <w:r w:rsidRPr="00E63C58">
        <w:rPr>
          <w:rFonts w:ascii="Times New Roman" w:hAnsi="Times New Roman" w:cs="Times New Roman"/>
          <w:sz w:val="24"/>
          <w:szCs w:val="24"/>
        </w:rPr>
        <w:t>There are three types of spiritual or religious struggles (</w:t>
      </w:r>
      <w:r w:rsidRPr="00377E7D">
        <w:rPr>
          <w:rFonts w:ascii="Times New Roman" w:hAnsi="Times New Roman" w:cs="Times New Roman"/>
          <w:sz w:val="24"/>
          <w:szCs w:val="24"/>
        </w:rPr>
        <w:t xml:space="preserve">Exline, Pargament, Grubbs, &amp; </w:t>
      </w:r>
      <w:proofErr w:type="spellStart"/>
      <w:r w:rsidRPr="00377E7D">
        <w:rPr>
          <w:rFonts w:ascii="Times New Roman" w:hAnsi="Times New Roman" w:cs="Times New Roman"/>
          <w:sz w:val="24"/>
          <w:szCs w:val="24"/>
        </w:rPr>
        <w:t>Yali</w:t>
      </w:r>
      <w:proofErr w:type="spellEnd"/>
      <w:r w:rsidRPr="00377E7D">
        <w:rPr>
          <w:rFonts w:ascii="Times New Roman" w:hAnsi="Times New Roman" w:cs="Times New Roman"/>
          <w:sz w:val="24"/>
          <w:szCs w:val="24"/>
        </w:rPr>
        <w:t>, 2014):</w:t>
      </w:r>
    </w:p>
    <w:p w14:paraId="1E094678" w14:textId="77777777" w:rsidR="00D64304" w:rsidRPr="00E63C58" w:rsidRDefault="00D64304" w:rsidP="00D64304">
      <w:pPr>
        <w:pStyle w:val="ListParagraph"/>
        <w:numPr>
          <w:ilvl w:val="0"/>
          <w:numId w:val="13"/>
        </w:numPr>
        <w:spacing w:after="0" w:line="240" w:lineRule="auto"/>
        <w:rPr>
          <w:rFonts w:ascii="Times New Roman" w:hAnsi="Times New Roman" w:cs="Times New Roman"/>
          <w:sz w:val="24"/>
          <w:szCs w:val="24"/>
        </w:rPr>
      </w:pPr>
      <w:r w:rsidRPr="00E63C58">
        <w:rPr>
          <w:rFonts w:ascii="Times New Roman" w:hAnsi="Times New Roman" w:cs="Times New Roman"/>
          <w:i/>
          <w:iCs/>
          <w:sz w:val="24"/>
          <w:szCs w:val="24"/>
        </w:rPr>
        <w:t>Struggles with God</w:t>
      </w:r>
      <w:r w:rsidRPr="00E63C58">
        <w:rPr>
          <w:rFonts w:ascii="Times New Roman" w:hAnsi="Times New Roman" w:cs="Times New Roman"/>
          <w:sz w:val="24"/>
          <w:szCs w:val="24"/>
        </w:rPr>
        <w:t xml:space="preserve"> (e.g., questioning God’s love, feeling angry at God, feeling like God has abandoned or is punishing us because of some aspect of our sexual lives)</w:t>
      </w:r>
    </w:p>
    <w:p w14:paraId="64E138A4" w14:textId="77777777" w:rsidR="00D64304" w:rsidRPr="00E63C58" w:rsidRDefault="00D64304" w:rsidP="00D64304">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i/>
          <w:iCs/>
          <w:sz w:val="24"/>
          <w:szCs w:val="24"/>
        </w:rPr>
        <w:t>Intrapsychic struggles within us:</w:t>
      </w:r>
      <w:r w:rsidRPr="00E63C58">
        <w:rPr>
          <w:rFonts w:ascii="Times New Roman" w:hAnsi="Times New Roman" w:cs="Times New Roman"/>
          <w:sz w:val="24"/>
          <w:szCs w:val="24"/>
        </w:rPr>
        <w:t xml:space="preserve"> conflicting values, ultimate meanings, and doubts about aspects of our sexuality</w:t>
      </w:r>
    </w:p>
    <w:p w14:paraId="2F46DD9F" w14:textId="77777777" w:rsidR="00D64304" w:rsidRPr="00E63C58" w:rsidRDefault="00D64304" w:rsidP="00D64304">
      <w:pPr>
        <w:pStyle w:val="ListParagraph"/>
        <w:numPr>
          <w:ilvl w:val="0"/>
          <w:numId w:val="13"/>
        </w:numPr>
        <w:spacing w:after="0" w:line="240" w:lineRule="auto"/>
        <w:rPr>
          <w:rFonts w:ascii="Times New Roman" w:hAnsi="Times New Roman" w:cs="Times New Roman"/>
          <w:sz w:val="24"/>
          <w:szCs w:val="24"/>
        </w:rPr>
      </w:pPr>
      <w:r w:rsidRPr="001E72DB">
        <w:rPr>
          <w:rFonts w:ascii="Times New Roman" w:hAnsi="Times New Roman" w:cs="Times New Roman"/>
          <w:i/>
          <w:sz w:val="24"/>
          <w:szCs w:val="24"/>
        </w:rPr>
        <w:t>I</w:t>
      </w:r>
      <w:r w:rsidRPr="00E63C58">
        <w:rPr>
          <w:rFonts w:ascii="Times New Roman" w:hAnsi="Times New Roman" w:cs="Times New Roman"/>
          <w:i/>
          <w:iCs/>
          <w:sz w:val="24"/>
          <w:szCs w:val="24"/>
        </w:rPr>
        <w:t>nterpersonal struggles between us and our significant others</w:t>
      </w:r>
      <w:r w:rsidRPr="00E63C58">
        <w:rPr>
          <w:rFonts w:ascii="Times New Roman" w:hAnsi="Times New Roman" w:cs="Times New Roman"/>
          <w:sz w:val="24"/>
          <w:szCs w:val="24"/>
        </w:rPr>
        <w:t xml:space="preserve"> over aspects of our sexuality.</w:t>
      </w:r>
    </w:p>
    <w:p w14:paraId="4CB0E1C5" w14:textId="77777777" w:rsidR="00D64304" w:rsidRPr="00E63C58" w:rsidRDefault="00D64304" w:rsidP="00D64304">
      <w:pPr>
        <w:contextualSpacing/>
        <w:rPr>
          <w:rFonts w:ascii="Times New Roman" w:hAnsi="Times New Roman" w:cs="Times New Roman"/>
          <w:sz w:val="24"/>
          <w:szCs w:val="24"/>
        </w:rPr>
      </w:pPr>
      <w:r w:rsidRPr="00E63C58">
        <w:rPr>
          <w:rFonts w:ascii="Times New Roman" w:hAnsi="Times New Roman" w:cs="Times New Roman"/>
          <w:sz w:val="24"/>
          <w:szCs w:val="24"/>
        </w:rPr>
        <w:t>These three kinds of religious and spiritual struggles are interconnected. For example, spiritual doubt can lead to interpersonal struggles. Interpersonal struggles lead to guilt and shame. Guilt and shame lead to fear of being punished by God and/or religious authorities/others. Fear of punishment and hell can lead to anger at God and organized religion.</w:t>
      </w:r>
    </w:p>
  </w:endnote>
  <w:endnote w:id="2">
    <w:p w14:paraId="23F65D07" w14:textId="70509FD4" w:rsidR="007E1F7F" w:rsidRPr="00860357" w:rsidRDefault="007E1F7F" w:rsidP="00860357">
      <w:pPr>
        <w:spacing w:line="240" w:lineRule="auto"/>
        <w:contextualSpacing/>
        <w:rPr>
          <w:rFonts w:ascii="Times New Roman" w:eastAsia="Times New Roman" w:hAnsi="Times New Roman" w:cs="Times New Roman"/>
          <w:sz w:val="24"/>
          <w:szCs w:val="24"/>
        </w:rPr>
      </w:pPr>
      <w:r>
        <w:rPr>
          <w:rStyle w:val="EndnoteReference"/>
        </w:rPr>
        <w:endnoteRef/>
      </w:r>
      <w:r>
        <w:t xml:space="preserve"> </w:t>
      </w:r>
      <w:r>
        <w:rPr>
          <w:rFonts w:ascii="Times New Roman" w:eastAsia="Garamond" w:hAnsi="Times New Roman" w:cs="Times New Roman"/>
          <w:sz w:val="24"/>
          <w:szCs w:val="24"/>
          <w:highlight w:val="white"/>
        </w:rPr>
        <w:t xml:space="preserve">Black therapist Resmaa Menakem describes settling practices that increase awareness of body memories of systemic oppression. </w:t>
      </w:r>
      <w:r w:rsidR="00860357">
        <w:rPr>
          <w:rFonts w:ascii="Times New Roman" w:eastAsia="Times New Roman" w:hAnsi="Times New Roman" w:cs="Times New Roman"/>
          <w:sz w:val="24"/>
          <w:szCs w:val="24"/>
        </w:rPr>
        <w:t>He</w:t>
      </w:r>
      <w:r w:rsidRPr="002E0AAC">
        <w:rPr>
          <w:rFonts w:ascii="Times New Roman" w:eastAsia="Times New Roman" w:hAnsi="Times New Roman" w:cs="Times New Roman"/>
          <w:sz w:val="24"/>
          <w:szCs w:val="24"/>
        </w:rPr>
        <w:t xml:space="preserve"> draws on research in trauma to describe how </w:t>
      </w:r>
      <w:r>
        <w:rPr>
          <w:rFonts w:ascii="Times New Roman" w:eastAsia="Times New Roman" w:hAnsi="Times New Roman" w:cs="Times New Roman"/>
          <w:sz w:val="24"/>
          <w:szCs w:val="24"/>
        </w:rPr>
        <w:t>memories</w:t>
      </w:r>
      <w:r w:rsidRPr="002E0AAC">
        <w:rPr>
          <w:rFonts w:ascii="Times New Roman" w:eastAsia="Times New Roman" w:hAnsi="Times New Roman" w:cs="Times New Roman"/>
          <w:sz w:val="24"/>
          <w:szCs w:val="24"/>
        </w:rPr>
        <w:t xml:space="preserve"> of systemic racism </w:t>
      </w:r>
      <w:r>
        <w:rPr>
          <w:rFonts w:ascii="Times New Roman" w:eastAsia="Times New Roman" w:hAnsi="Times New Roman" w:cs="Times New Roman"/>
          <w:sz w:val="24"/>
          <w:szCs w:val="24"/>
        </w:rPr>
        <w:t xml:space="preserve">are </w:t>
      </w:r>
      <w:r w:rsidRPr="002E0AAC">
        <w:rPr>
          <w:rFonts w:ascii="Times New Roman" w:eastAsia="Times New Roman" w:hAnsi="Times New Roman" w:cs="Times New Roman"/>
          <w:sz w:val="24"/>
          <w:szCs w:val="24"/>
        </w:rPr>
        <w:t xml:space="preserve">stored in our bodies </w:t>
      </w:r>
      <w:r w:rsidR="00860357">
        <w:rPr>
          <w:rFonts w:ascii="Times New Roman" w:eastAsia="Times New Roman" w:hAnsi="Times New Roman" w:cs="Times New Roman"/>
          <w:sz w:val="24"/>
          <w:szCs w:val="24"/>
        </w:rPr>
        <w:t>“</w:t>
      </w:r>
      <w:r w:rsidRPr="002E0AAC">
        <w:rPr>
          <w:rFonts w:ascii="Times New Roman" w:eastAsia="Times New Roman" w:hAnsi="Times New Roman" w:cs="Times New Roman"/>
          <w:sz w:val="24"/>
          <w:szCs w:val="24"/>
        </w:rPr>
        <w:t>as wordless stories about what is safe and what is dangerous.” He describes the skill of “settling one’s body” as essential for the work of socially just care</w:t>
      </w:r>
      <w:r w:rsidR="00860357">
        <w:rPr>
          <w:rFonts w:ascii="Times New Roman" w:eastAsia="Times New Roman" w:hAnsi="Times New Roman" w:cs="Times New Roman"/>
          <w:sz w:val="24"/>
          <w:szCs w:val="24"/>
        </w:rPr>
        <w:t>.</w:t>
      </w:r>
      <w:r w:rsidRPr="002E0AAC">
        <w:rPr>
          <w:rFonts w:ascii="Times New Roman" w:eastAsia="Times New Roman" w:hAnsi="Times New Roman" w:cs="Times New Roman"/>
          <w:sz w:val="24"/>
          <w:szCs w:val="24"/>
        </w:rPr>
        <w:t xml:space="preserve"> </w:t>
      </w:r>
      <w:r w:rsidR="00860357">
        <w:rPr>
          <w:rFonts w:ascii="Times New Roman" w:eastAsia="Times New Roman" w:hAnsi="Times New Roman" w:cs="Times New Roman"/>
          <w:sz w:val="24"/>
          <w:szCs w:val="24"/>
        </w:rPr>
        <w:t xml:space="preserve"> </w:t>
      </w:r>
      <w:r w:rsidRPr="002E0AAC">
        <w:rPr>
          <w:rFonts w:ascii="Times New Roman" w:eastAsia="Times New Roman" w:hAnsi="Times New Roman" w:cs="Times New Roman"/>
          <w:sz w:val="24"/>
          <w:szCs w:val="24"/>
        </w:rPr>
        <w:t xml:space="preserve">Menakem describes a simple settling practice of slowly looking over each shoulder and surveying your surroundings while paying attention to your breathing and how you experience stress in your body. This practice helps </w:t>
      </w:r>
      <w:r>
        <w:rPr>
          <w:rFonts w:ascii="Times New Roman" w:eastAsia="Times New Roman" w:hAnsi="Times New Roman" w:cs="Times New Roman"/>
          <w:sz w:val="24"/>
          <w:szCs w:val="24"/>
        </w:rPr>
        <w:t>community faith leaders</w:t>
      </w:r>
      <w:r w:rsidRPr="002E0AAC">
        <w:rPr>
          <w:rFonts w:ascii="Times New Roman" w:eastAsia="Times New Roman" w:hAnsi="Times New Roman" w:cs="Times New Roman"/>
          <w:sz w:val="24"/>
          <w:szCs w:val="24"/>
        </w:rPr>
        <w:t xml:space="preserve"> become aware of their own bodily memories of overwhelming stress and deepens their awareness of life threat arising from systemic oppressions. </w:t>
      </w:r>
      <w:r>
        <w:rPr>
          <w:rFonts w:ascii="Times New Roman" w:eastAsia="Times New Roman" w:hAnsi="Times New Roman" w:cs="Times New Roman"/>
          <w:sz w:val="24"/>
          <w:szCs w:val="24"/>
        </w:rPr>
        <w:t>Those who have experienced sexual harassment, abuse, or assault may find that settling practices raise awareness of how body memories may be re-awakened to create a sense of pervasive threat and danger.</w:t>
      </w:r>
    </w:p>
  </w:endnote>
  <w:endnote w:id="3">
    <w:p w14:paraId="597891C3" w14:textId="6EFF93E4" w:rsidR="007E1F7F" w:rsidRDefault="007E1F7F" w:rsidP="00262DBD">
      <w:pPr>
        <w:pStyle w:val="EndnoteText"/>
        <w:contextualSpacing/>
      </w:pPr>
      <w:r>
        <w:rPr>
          <w:rStyle w:val="EndnoteReference"/>
        </w:rPr>
        <w:endnoteRef/>
      </w:r>
      <w:r>
        <w:t xml:space="preserve"> </w:t>
      </w:r>
      <w:r w:rsidRPr="008216FD">
        <w:rPr>
          <w:rFonts w:ascii="Times New Roman" w:eastAsia="Calibri" w:hAnsi="Times New Roman" w:cs="Times New Roman"/>
          <w:iCs/>
          <w:sz w:val="24"/>
          <w:szCs w:val="24"/>
        </w:rPr>
        <w:t xml:space="preserve">As our learning covenant notes in referencing </w:t>
      </w:r>
      <w:r w:rsidRPr="008216FD">
        <w:rPr>
          <w:rFonts w:ascii="Times New Roman" w:eastAsia="Times New Roman" w:hAnsi="Times New Roman" w:cs="Times New Roman"/>
          <w:bCs/>
          <w:iCs/>
          <w:sz w:val="24"/>
          <w:szCs w:val="24"/>
        </w:rPr>
        <w:t xml:space="preserve">levels of self-disclosure: </w:t>
      </w:r>
      <w:r w:rsidRPr="008216FD">
        <w:rPr>
          <w:rFonts w:ascii="Times New Roman" w:eastAsia="Times New Roman" w:hAnsi="Times New Roman" w:cs="Times New Roman"/>
          <w:iCs/>
          <w:sz w:val="24"/>
          <w:szCs w:val="24"/>
        </w:rPr>
        <w:t>The purpose of self-disclosure is to develop competencies in spiritual care, especially a commitment to one’s own process of spiritual integration that enhances self-differentiation and a capacity for empathy. In deciding how to use/disclose personal experiences in assignments, students need to track their levels of stress as they work on assignments, and to not use/disclose experiences that overwhelm their capacities for self-differentiation, spiritual integration, and critical thinking skills. Students need to use their support systems when they become overwhelmed and in making decisions about what personal experiences to share in journal assignments.</w:t>
      </w:r>
    </w:p>
  </w:endnote>
  <w:endnote w:id="4">
    <w:p w14:paraId="4727971B" w14:textId="60108BF6" w:rsidR="007E1F7F" w:rsidRPr="00AA63D8" w:rsidRDefault="007E1F7F" w:rsidP="00262DBD">
      <w:pPr>
        <w:pStyle w:val="NormalWeb"/>
        <w:shd w:val="clear" w:color="auto" w:fill="FFFFFF"/>
        <w:spacing w:before="0" w:beforeAutospacing="0" w:after="0" w:afterAutospacing="0"/>
        <w:contextualSpacing/>
        <w:textAlignment w:val="baseline"/>
      </w:pPr>
      <w:r w:rsidRPr="00AA63D8">
        <w:rPr>
          <w:rStyle w:val="EndnoteReference"/>
        </w:rPr>
        <w:endnoteRef/>
      </w:r>
      <w:r w:rsidRPr="00AA63D8">
        <w:t xml:space="preserve"> Moral Foundations Theory is described on the website </w:t>
      </w:r>
      <w:hyperlink r:id="rId1" w:history="1">
        <w:r w:rsidRPr="00AA63D8">
          <w:rPr>
            <w:rStyle w:val="Hyperlink"/>
            <w:color w:val="auto"/>
          </w:rPr>
          <w:t>https://moralfoundations.org/</w:t>
        </w:r>
      </w:hyperlink>
      <w:r w:rsidR="00AA63D8">
        <w:t>. On this page</w:t>
      </w:r>
      <w:r w:rsidR="00860357">
        <w:t>,</w:t>
      </w:r>
      <w:r w:rsidR="00AA63D8">
        <w:t xml:space="preserve"> you will also find a link to Chapter 7 in Jonathan Haidt’s (2012) </w:t>
      </w:r>
      <w:r w:rsidR="00AA63D8" w:rsidRPr="00AA63D8">
        <w:rPr>
          <w:i/>
          <w:iCs/>
        </w:rPr>
        <w:t>The Righteous Mind</w:t>
      </w:r>
      <w:r w:rsidR="00AA63D8">
        <w:rPr>
          <w:i/>
          <w:iCs/>
        </w:rPr>
        <w:t>.</w:t>
      </w:r>
    </w:p>
    <w:p w14:paraId="5374BA4B" w14:textId="06B81908" w:rsidR="007E1F7F" w:rsidRPr="00AA63D8" w:rsidRDefault="00C6540E" w:rsidP="00262DBD">
      <w:pPr>
        <w:spacing w:line="240" w:lineRule="auto"/>
        <w:contextualSpacing/>
        <w:rPr>
          <w:rFonts w:ascii="Times New Roman" w:hAnsi="Times New Roman"/>
          <w:sz w:val="24"/>
          <w:szCs w:val="24"/>
        </w:rPr>
      </w:pPr>
      <w:r>
        <w:rPr>
          <w:rFonts w:ascii="Times New Roman" w:hAnsi="Times New Roman"/>
          <w:b/>
          <w:bCs/>
          <w:sz w:val="24"/>
          <w:szCs w:val="24"/>
        </w:rPr>
        <w:t xml:space="preserve">From </w:t>
      </w:r>
      <w:r w:rsidR="00B6344A" w:rsidRPr="00B6344A">
        <w:rPr>
          <w:rFonts w:ascii="Times New Roman" w:hAnsi="Times New Roman"/>
          <w:b/>
          <w:bCs/>
          <w:sz w:val="24"/>
          <w:szCs w:val="24"/>
        </w:rPr>
        <w:t>https://moralfoundations.org/</w:t>
      </w:r>
      <w:r>
        <w:rPr>
          <w:rFonts w:ascii="Times New Roman" w:hAnsi="Times New Roman"/>
          <w:b/>
          <w:bCs/>
          <w:sz w:val="24"/>
          <w:szCs w:val="24"/>
        </w:rPr>
        <w:t>: “</w:t>
      </w:r>
      <w:r w:rsidR="007E1F7F" w:rsidRPr="00C6540E">
        <w:rPr>
          <w:rFonts w:ascii="Times New Roman" w:hAnsi="Times New Roman"/>
          <w:sz w:val="24"/>
          <w:szCs w:val="24"/>
        </w:rPr>
        <w:t xml:space="preserve">Moral Foundations Theory </w:t>
      </w:r>
      <w:r w:rsidR="007E1F7F" w:rsidRPr="00AA63D8">
        <w:rPr>
          <w:rFonts w:ascii="Times New Roman" w:hAnsi="Times New Roman"/>
          <w:sz w:val="24"/>
          <w:szCs w:val="24"/>
        </w:rPr>
        <w:t>was created by a group of social and cultural psychologists to understand why morality varies so much across cultures yet still shows so many similarities and recurrent themes. In brief, the theory proposes that several innate and universally available psychological systems are the foundations of “intuitive ethics.” Each culture then constructs virtues, narratives, and institutions on top of these foundations, thereby creating the unique moralities we see around the world and conflicting within nations too.</w:t>
      </w:r>
      <w:r>
        <w:rPr>
          <w:rFonts w:ascii="Times New Roman" w:hAnsi="Times New Roman"/>
          <w:sz w:val="24"/>
          <w:szCs w:val="24"/>
        </w:rPr>
        <w:t>”</w:t>
      </w:r>
      <w:r w:rsidR="007E1F7F" w:rsidRPr="00AA63D8">
        <w:rPr>
          <w:rFonts w:ascii="Times New Roman" w:hAnsi="Times New Roman"/>
          <w:sz w:val="24"/>
          <w:szCs w:val="24"/>
        </w:rPr>
        <w:t xml:space="preserve"> </w:t>
      </w:r>
    </w:p>
    <w:p w14:paraId="51F19411" w14:textId="40B0D159" w:rsidR="007E1F7F" w:rsidRPr="007403C6" w:rsidRDefault="007E1F7F" w:rsidP="00262DBD">
      <w:pPr>
        <w:shd w:val="clear" w:color="auto" w:fill="FFFFFF"/>
        <w:spacing w:before="180" w:after="0" w:line="240" w:lineRule="auto"/>
        <w:contextualSpacing/>
        <w:rPr>
          <w:rFonts w:ascii="Times New Roman" w:eastAsia="Times New Roman" w:hAnsi="Times New Roman" w:cs="Times New Roman"/>
          <w:sz w:val="24"/>
          <w:szCs w:val="24"/>
        </w:rPr>
      </w:pPr>
      <w:r w:rsidRPr="00AA63D8">
        <w:rPr>
          <w:rFonts w:ascii="Times New Roman" w:eastAsia="Times New Roman" w:hAnsi="Times New Roman" w:cs="Times New Roman"/>
          <w:sz w:val="24"/>
          <w:szCs w:val="24"/>
        </w:rPr>
        <w:t xml:space="preserve">Moral foundations theory and research can be used to help religious leaders and </w:t>
      </w:r>
      <w:r w:rsidRPr="007403C6">
        <w:rPr>
          <w:rFonts w:ascii="Times New Roman" w:eastAsia="Times New Roman" w:hAnsi="Times New Roman" w:cs="Times New Roman"/>
          <w:sz w:val="24"/>
          <w:szCs w:val="24"/>
        </w:rPr>
        <w:t xml:space="preserve">chaplains </w:t>
      </w:r>
      <w:r w:rsidR="00C6540E">
        <w:rPr>
          <w:rFonts w:ascii="Times New Roman" w:eastAsia="Times New Roman" w:hAnsi="Times New Roman" w:cs="Times New Roman"/>
          <w:sz w:val="24"/>
          <w:szCs w:val="24"/>
        </w:rPr>
        <w:t xml:space="preserve">spiritually </w:t>
      </w:r>
      <w:r w:rsidRPr="007403C6">
        <w:rPr>
          <w:rFonts w:ascii="Times New Roman" w:eastAsia="Times New Roman" w:hAnsi="Times New Roman" w:cs="Times New Roman"/>
          <w:sz w:val="24"/>
          <w:szCs w:val="24"/>
        </w:rPr>
        <w:t xml:space="preserve">differentiate between their moral foundations and another’s. This research demonstrates </w:t>
      </w:r>
      <w:r w:rsidR="00FE0A27">
        <w:rPr>
          <w:rFonts w:ascii="Times New Roman" w:eastAsia="Times New Roman" w:hAnsi="Times New Roman" w:cs="Times New Roman"/>
          <w:sz w:val="24"/>
          <w:szCs w:val="24"/>
        </w:rPr>
        <w:t>six</w:t>
      </w:r>
      <w:r w:rsidRPr="007403C6">
        <w:rPr>
          <w:rFonts w:ascii="Times New Roman" w:eastAsia="Times New Roman" w:hAnsi="Times New Roman" w:cs="Times New Roman"/>
          <w:sz w:val="24"/>
          <w:szCs w:val="24"/>
        </w:rPr>
        <w:t xml:space="preserve"> moral foundations that shape foundational/core values</w:t>
      </w:r>
      <w:r>
        <w:rPr>
          <w:rFonts w:ascii="Times New Roman" w:eastAsia="Times New Roman" w:hAnsi="Times New Roman" w:cs="Times New Roman"/>
          <w:sz w:val="24"/>
          <w:szCs w:val="24"/>
        </w:rPr>
        <w:t>. The first t</w:t>
      </w:r>
      <w:r w:rsidR="00C6540E">
        <w:rPr>
          <w:rFonts w:ascii="Times New Roman" w:eastAsia="Times New Roman" w:hAnsi="Times New Roman" w:cs="Times New Roman"/>
          <w:sz w:val="24"/>
          <w:szCs w:val="24"/>
        </w:rPr>
        <w:t>hree</w:t>
      </w:r>
      <w:r>
        <w:rPr>
          <w:rFonts w:ascii="Times New Roman" w:eastAsia="Times New Roman" w:hAnsi="Times New Roman" w:cs="Times New Roman"/>
          <w:sz w:val="24"/>
          <w:szCs w:val="24"/>
        </w:rPr>
        <w:t xml:space="preserve"> moral </w:t>
      </w:r>
      <w:r w:rsidR="00B347F5">
        <w:rPr>
          <w:rFonts w:ascii="Times New Roman" w:eastAsia="Times New Roman" w:hAnsi="Times New Roman" w:cs="Times New Roman"/>
          <w:sz w:val="24"/>
          <w:szCs w:val="24"/>
        </w:rPr>
        <w:t>foundations are described as individualizing and</w:t>
      </w:r>
      <w:r>
        <w:rPr>
          <w:rFonts w:ascii="Times New Roman" w:eastAsia="Times New Roman" w:hAnsi="Times New Roman" w:cs="Times New Roman"/>
          <w:sz w:val="24"/>
          <w:szCs w:val="24"/>
        </w:rPr>
        <w:t xml:space="preserve"> often form the moral foundations of those who identify politically as Democrats</w:t>
      </w:r>
      <w:r w:rsidR="00C6540E">
        <w:rPr>
          <w:rFonts w:ascii="Times New Roman" w:eastAsia="Times New Roman" w:hAnsi="Times New Roman" w:cs="Times New Roman"/>
          <w:sz w:val="24"/>
          <w:szCs w:val="24"/>
        </w:rPr>
        <w:t xml:space="preserve"> as well as Libertarians</w:t>
      </w:r>
    </w:p>
    <w:p w14:paraId="3BCA3195" w14:textId="77777777" w:rsidR="007E1F7F" w:rsidRPr="007403C6" w:rsidRDefault="007E1F7F" w:rsidP="00551564">
      <w:pPr>
        <w:shd w:val="clear" w:color="auto" w:fill="FFFFFF"/>
        <w:spacing w:before="180" w:after="0" w:line="240" w:lineRule="auto"/>
        <w:contextualSpacing/>
        <w:rPr>
          <w:rFonts w:ascii="Times New Roman" w:eastAsia="Times New Roman" w:hAnsi="Times New Roman" w:cs="Times New Roman"/>
          <w:sz w:val="24"/>
          <w:szCs w:val="24"/>
        </w:rPr>
      </w:pPr>
    </w:p>
    <w:p w14:paraId="56DD0010" w14:textId="2E664EDF" w:rsidR="007E1F7F" w:rsidRPr="00EF0F74" w:rsidRDefault="007E1F7F" w:rsidP="00551564">
      <w:pPr>
        <w:shd w:val="clear" w:color="auto" w:fill="FFFFFF"/>
        <w:spacing w:before="180" w:after="0" w:line="240" w:lineRule="auto"/>
        <w:contextualSpacing/>
        <w:rPr>
          <w:rFonts w:ascii="Times New Roman" w:eastAsia="Times New Roman" w:hAnsi="Times New Roman" w:cs="Times New Roman"/>
          <w:sz w:val="24"/>
          <w:szCs w:val="24"/>
        </w:rPr>
      </w:pPr>
      <w:r w:rsidRPr="00EF0F74">
        <w:rPr>
          <w:rFonts w:ascii="Times New Roman" w:eastAsia="Times New Roman" w:hAnsi="Times New Roman" w:cs="Times New Roman"/>
          <w:b/>
          <w:bCs/>
          <w:sz w:val="24"/>
          <w:szCs w:val="24"/>
        </w:rPr>
        <w:t>Care</w:t>
      </w:r>
      <w:r w:rsidRPr="00EF0F74">
        <w:rPr>
          <w:rFonts w:ascii="Times New Roman" w:eastAsia="Times New Roman" w:hAnsi="Times New Roman" w:cs="Times New Roman"/>
          <w:sz w:val="24"/>
          <w:szCs w:val="24"/>
        </w:rPr>
        <w:t xml:space="preserve">: protect and care for the vulnerable. </w:t>
      </w:r>
      <w:bookmarkStart w:id="1" w:name="_Hlk64891608"/>
      <w:r w:rsidR="00C6540E">
        <w:rPr>
          <w:rFonts w:ascii="Times New Roman" w:eastAsia="Times New Roman" w:hAnsi="Times New Roman" w:cs="Times New Roman"/>
          <w:sz w:val="24"/>
          <w:szCs w:val="24"/>
        </w:rPr>
        <w:t xml:space="preserve">“Everyone—left, right, and center— cares about Care/harm, but liberals care more [and are] more disturbed by signs of violence and suffering, compared to conservatives and especially libertarians” (Haidt, 2012, p. 182). </w:t>
      </w:r>
      <w:r w:rsidRPr="00EF0F74">
        <w:rPr>
          <w:rFonts w:ascii="Times New Roman" w:eastAsia="Times New Roman" w:hAnsi="Times New Roman" w:cs="Times New Roman"/>
          <w:sz w:val="24"/>
          <w:szCs w:val="24"/>
        </w:rPr>
        <w:t>Related virtues</w:t>
      </w:r>
      <w:bookmarkEnd w:id="1"/>
      <w:r w:rsidRPr="00EF0F74">
        <w:rPr>
          <w:rFonts w:ascii="Times New Roman" w:eastAsia="Times New Roman" w:hAnsi="Times New Roman" w:cs="Times New Roman"/>
          <w:sz w:val="24"/>
          <w:szCs w:val="24"/>
        </w:rPr>
        <w:t>: kindness, gentleness, and nurturance. Related emotion</w:t>
      </w:r>
      <w:r w:rsidR="00B6344A">
        <w:rPr>
          <w:rFonts w:ascii="Times New Roman" w:eastAsia="Times New Roman" w:hAnsi="Times New Roman" w:cs="Times New Roman"/>
          <w:sz w:val="24"/>
          <w:szCs w:val="24"/>
        </w:rPr>
        <w:t>s are</w:t>
      </w:r>
      <w:r w:rsidRPr="00EF0F74">
        <w:rPr>
          <w:rFonts w:ascii="Times New Roman" w:eastAsia="Times New Roman" w:hAnsi="Times New Roman" w:cs="Times New Roman"/>
          <w:sz w:val="24"/>
          <w:szCs w:val="24"/>
        </w:rPr>
        <w:t xml:space="preserve"> compassion</w:t>
      </w:r>
      <w:r w:rsidR="00B6344A">
        <w:rPr>
          <w:rFonts w:ascii="Times New Roman" w:eastAsia="Times New Roman" w:hAnsi="Times New Roman" w:cs="Times New Roman"/>
          <w:sz w:val="24"/>
          <w:szCs w:val="24"/>
        </w:rPr>
        <w:t xml:space="preserve"> and/or</w:t>
      </w:r>
      <w:r w:rsidR="00C6540E">
        <w:rPr>
          <w:rFonts w:ascii="Times New Roman" w:eastAsia="Times New Roman" w:hAnsi="Times New Roman" w:cs="Times New Roman"/>
          <w:sz w:val="24"/>
          <w:szCs w:val="24"/>
        </w:rPr>
        <w:t xml:space="preserve"> anger</w:t>
      </w:r>
      <w:r w:rsidRPr="00EF0F74">
        <w:rPr>
          <w:rFonts w:ascii="Times New Roman" w:eastAsia="Times New Roman" w:hAnsi="Times New Roman" w:cs="Times New Roman"/>
          <w:sz w:val="24"/>
          <w:szCs w:val="24"/>
        </w:rPr>
        <w:t>.</w:t>
      </w:r>
    </w:p>
    <w:p w14:paraId="775844F8" w14:textId="2D2B6159" w:rsidR="007E1F7F" w:rsidRPr="00EF0F74" w:rsidRDefault="007E1F7F" w:rsidP="00551564">
      <w:pPr>
        <w:shd w:val="clear" w:color="auto" w:fill="FFFFFF"/>
        <w:spacing w:after="0" w:line="240" w:lineRule="auto"/>
        <w:contextualSpacing/>
        <w:rPr>
          <w:rFonts w:ascii="Times New Roman" w:eastAsia="Times New Roman" w:hAnsi="Times New Roman" w:cs="Times New Roman"/>
          <w:sz w:val="24"/>
          <w:szCs w:val="24"/>
        </w:rPr>
      </w:pPr>
      <w:bookmarkStart w:id="2" w:name="_Hlk66285256"/>
      <w:r w:rsidRPr="00EF0F74">
        <w:rPr>
          <w:rFonts w:ascii="Times New Roman" w:eastAsia="Times New Roman" w:hAnsi="Times New Roman" w:cs="Times New Roman"/>
          <w:b/>
          <w:bCs/>
          <w:sz w:val="24"/>
          <w:szCs w:val="24"/>
        </w:rPr>
        <w:t>Fairness</w:t>
      </w:r>
      <w:bookmarkEnd w:id="2"/>
      <w:r w:rsidRPr="00EF0F74">
        <w:rPr>
          <w:rFonts w:ascii="Times New Roman" w:eastAsia="Times New Roman" w:hAnsi="Times New Roman" w:cs="Times New Roman"/>
          <w:b/>
          <w:bCs/>
          <w:sz w:val="24"/>
          <w:szCs w:val="24"/>
        </w:rPr>
        <w:t>:</w:t>
      </w:r>
      <w:r w:rsidRPr="00EF0F74">
        <w:rPr>
          <w:rFonts w:ascii="Times New Roman" w:eastAsia="Times New Roman" w:hAnsi="Times New Roman" w:cs="Times New Roman"/>
          <w:sz w:val="24"/>
          <w:szCs w:val="24"/>
        </w:rPr>
        <w:t xml:space="preserve"> “</w:t>
      </w:r>
      <w:r w:rsidRPr="00EF0F74">
        <w:rPr>
          <w:rFonts w:ascii="Times New Roman" w:hAnsi="Times New Roman" w:cs="Times New Roman"/>
          <w:sz w:val="24"/>
          <w:szCs w:val="24"/>
        </w:rPr>
        <w:t xml:space="preserve">there are two major kinds. On the left, fairness often implies equality, but on the right it means proportionality—people should be rewarded in proportion to what they contribute, even if that guarantees unequal outcomes” </w:t>
      </w:r>
      <w:r w:rsidRPr="00EF0F74">
        <w:rPr>
          <w:rFonts w:ascii="Times New Roman" w:hAnsi="Times New Roman" w:cs="Times New Roman"/>
          <w:sz w:val="24"/>
          <w:szCs w:val="24"/>
          <w:shd w:val="clear" w:color="auto" w:fill="FFFFFF"/>
        </w:rPr>
        <w:fldChar w:fldCharType="begin"/>
      </w:r>
      <w:r w:rsidRPr="00EF0F74">
        <w:rPr>
          <w:rFonts w:ascii="Times New Roman" w:hAnsi="Times New Roman" w:cs="Times New Roman"/>
          <w:sz w:val="24"/>
          <w:szCs w:val="24"/>
          <w:shd w:val="clear" w:color="auto" w:fill="FFFFFF"/>
        </w:rPr>
        <w:instrText xml:space="preserve"> ADDIN EN.CITE &lt;EndNote&gt;&lt;Cite&gt;&lt;Author&gt;Haidt&lt;/Author&gt;&lt;Year&gt;2012&lt;/Year&gt;&lt;RecNum&gt;2277&lt;/RecNum&gt;&lt;DisplayText&gt;(Haidt, 2012)&lt;/DisplayText&gt;&lt;record&gt;&lt;rec-number&gt;2277&lt;/rec-number&gt;&lt;foreign-keys&gt;&lt;key app="EN" db-id="rttpswzr80rawcepatvxf0anvftvx2zv92xx" timestamp="1614023385"&gt;2277&lt;/key&gt;&lt;/foreign-keys&gt;&lt;ref-type name="Book"&gt;6&lt;/ref-type&gt;&lt;contributors&gt;&lt;authors&gt;&lt;author&gt;Haidt, Jonathan&lt;/author&gt;&lt;/authors&gt;&lt;/contributors&gt;&lt;titles&gt;&lt;title&gt;The righteous mind: Why good people are divided by politics and religion&lt;/title&gt;&lt;/titles&gt;&lt;keywords&gt;&lt;keyword&gt;Judgment (Ethics)&lt;/keyword&gt;&lt;keyword&gt;Ethics&lt;/keyword&gt;&lt;keyword&gt;Social psychology&lt;/keyword&gt;&lt;keyword&gt;Political psychology&lt;/keyword&gt;&lt;keyword&gt;Psychology, Religious&lt;/keyword&gt;&lt;/keywords&gt;&lt;dates&gt;&lt;year&gt;2012&lt;/year&gt;&lt;/dates&gt;&lt;pub-location&gt;New York, NY&lt;/pub-location&gt;&lt;publisher&gt;Pantheon Books&lt;/publisher&gt;&lt;urls&gt;&lt;/urls&gt;&lt;/record&gt;&lt;/Cite&gt;&lt;/EndNote&gt;</w:instrText>
      </w:r>
      <w:r w:rsidRPr="00EF0F74">
        <w:rPr>
          <w:rFonts w:ascii="Times New Roman" w:hAnsi="Times New Roman" w:cs="Times New Roman"/>
          <w:sz w:val="24"/>
          <w:szCs w:val="24"/>
          <w:shd w:val="clear" w:color="auto" w:fill="FFFFFF"/>
        </w:rPr>
        <w:fldChar w:fldCharType="separate"/>
      </w:r>
      <w:r w:rsidRPr="00EF0F74">
        <w:rPr>
          <w:rFonts w:ascii="Times New Roman" w:hAnsi="Times New Roman" w:cs="Times New Roman"/>
          <w:noProof/>
          <w:sz w:val="24"/>
          <w:szCs w:val="24"/>
          <w:shd w:val="clear" w:color="auto" w:fill="FFFFFF"/>
        </w:rPr>
        <w:t>(Haidt, 2012)</w:t>
      </w:r>
      <w:r w:rsidRPr="00EF0F74">
        <w:rPr>
          <w:rFonts w:ascii="Times New Roman" w:hAnsi="Times New Roman" w:cs="Times New Roman"/>
          <w:sz w:val="24"/>
          <w:szCs w:val="24"/>
          <w:shd w:val="clear" w:color="auto" w:fill="FFFFFF"/>
        </w:rPr>
        <w:fldChar w:fldCharType="end"/>
      </w:r>
      <w:r w:rsidRPr="00EF0F74">
        <w:rPr>
          <w:rFonts w:ascii="Times New Roman" w:hAnsi="Times New Roman" w:cs="Times New Roman"/>
          <w:sz w:val="24"/>
          <w:szCs w:val="24"/>
          <w:shd w:val="clear" w:color="auto" w:fill="FFFFFF"/>
        </w:rPr>
        <w:t>.</w:t>
      </w:r>
      <w:r w:rsidRPr="00EF0F74">
        <w:rPr>
          <w:rFonts w:ascii="Times New Roman" w:eastAsia="Times New Roman" w:hAnsi="Times New Roman" w:cs="Times New Roman"/>
          <w:sz w:val="24"/>
          <w:szCs w:val="24"/>
        </w:rPr>
        <w:t xml:space="preserve"> Related virtues</w:t>
      </w:r>
      <w:r w:rsidR="00B6344A">
        <w:rPr>
          <w:rFonts w:ascii="Times New Roman" w:eastAsia="Times New Roman" w:hAnsi="Times New Roman" w:cs="Times New Roman"/>
          <w:sz w:val="24"/>
          <w:szCs w:val="24"/>
        </w:rPr>
        <w:t xml:space="preserve"> are</w:t>
      </w:r>
      <w:r w:rsidRPr="00EF0F74">
        <w:rPr>
          <w:rFonts w:ascii="Times New Roman" w:eastAsia="Times New Roman" w:hAnsi="Times New Roman" w:cs="Times New Roman"/>
          <w:sz w:val="24"/>
          <w:szCs w:val="24"/>
        </w:rPr>
        <w:t xml:space="preserve"> justice</w:t>
      </w:r>
      <w:r w:rsidR="00B6344A">
        <w:rPr>
          <w:rFonts w:ascii="Times New Roman" w:eastAsia="Times New Roman" w:hAnsi="Times New Roman" w:cs="Times New Roman"/>
          <w:sz w:val="24"/>
          <w:szCs w:val="24"/>
        </w:rPr>
        <w:t xml:space="preserve"> and/or </w:t>
      </w:r>
      <w:r w:rsidRPr="00EF0F74">
        <w:rPr>
          <w:rFonts w:ascii="Times New Roman" w:eastAsia="Times New Roman" w:hAnsi="Times New Roman" w:cs="Times New Roman"/>
          <w:sz w:val="24"/>
          <w:szCs w:val="24"/>
        </w:rPr>
        <w:t xml:space="preserve"> trustworthiness. Related emotions</w:t>
      </w:r>
      <w:r w:rsidR="00B6344A">
        <w:rPr>
          <w:rFonts w:ascii="Times New Roman" w:eastAsia="Times New Roman" w:hAnsi="Times New Roman" w:cs="Times New Roman"/>
          <w:sz w:val="24"/>
          <w:szCs w:val="24"/>
        </w:rPr>
        <w:t xml:space="preserve"> are</w:t>
      </w:r>
      <w:r w:rsidRPr="00EF0F74">
        <w:rPr>
          <w:rFonts w:ascii="Times New Roman" w:eastAsia="Times New Roman" w:hAnsi="Times New Roman" w:cs="Times New Roman"/>
          <w:sz w:val="24"/>
          <w:szCs w:val="24"/>
        </w:rPr>
        <w:t xml:space="preserve"> </w:t>
      </w:r>
      <w:r w:rsidR="00B6344A">
        <w:rPr>
          <w:rFonts w:ascii="Times New Roman" w:eastAsia="Times New Roman" w:hAnsi="Times New Roman" w:cs="Times New Roman"/>
          <w:sz w:val="24"/>
          <w:szCs w:val="24"/>
        </w:rPr>
        <w:t>g</w:t>
      </w:r>
      <w:r w:rsidRPr="00EF0F74">
        <w:rPr>
          <w:rFonts w:ascii="Times New Roman" w:eastAsia="Times New Roman" w:hAnsi="Times New Roman" w:cs="Times New Roman"/>
          <w:sz w:val="24"/>
          <w:szCs w:val="24"/>
        </w:rPr>
        <w:t xml:space="preserve">ratitude, guilt, </w:t>
      </w:r>
      <w:r w:rsidR="00B6344A">
        <w:rPr>
          <w:rFonts w:ascii="Times New Roman" w:eastAsia="Times New Roman" w:hAnsi="Times New Roman" w:cs="Times New Roman"/>
          <w:sz w:val="24"/>
          <w:szCs w:val="24"/>
        </w:rPr>
        <w:t xml:space="preserve">and/or </w:t>
      </w:r>
      <w:r w:rsidRPr="00EF0F74">
        <w:rPr>
          <w:rFonts w:ascii="Times New Roman" w:eastAsia="Times New Roman" w:hAnsi="Times New Roman" w:cs="Times New Roman"/>
          <w:sz w:val="24"/>
          <w:szCs w:val="24"/>
        </w:rPr>
        <w:t>anger</w:t>
      </w:r>
      <w:r w:rsidR="00C6540E">
        <w:rPr>
          <w:rFonts w:ascii="Times New Roman" w:eastAsia="Times New Roman" w:hAnsi="Times New Roman" w:cs="Times New Roman"/>
          <w:sz w:val="24"/>
          <w:szCs w:val="24"/>
        </w:rPr>
        <w:t>.</w:t>
      </w:r>
      <w:r w:rsidRPr="00EF0F74">
        <w:rPr>
          <w:rFonts w:ascii="Times New Roman" w:eastAsia="Times New Roman" w:hAnsi="Times New Roman" w:cs="Times New Roman"/>
          <w:sz w:val="24"/>
          <w:szCs w:val="24"/>
        </w:rPr>
        <w:t xml:space="preserve"> </w:t>
      </w:r>
    </w:p>
    <w:p w14:paraId="58220AAD" w14:textId="72A34E70" w:rsidR="00882E11" w:rsidRDefault="00FE0A27" w:rsidP="00551564">
      <w:pPr>
        <w:shd w:val="clear" w:color="auto" w:fill="FFFFFF"/>
        <w:spacing w:after="0" w:line="240" w:lineRule="auto"/>
        <w:contextualSpacing/>
        <w:rPr>
          <w:rFonts w:ascii="Times New Roman" w:eastAsia="Times New Roman" w:hAnsi="Times New Roman" w:cs="Times New Roman"/>
          <w:sz w:val="24"/>
          <w:szCs w:val="24"/>
        </w:rPr>
      </w:pPr>
      <w:bookmarkStart w:id="3" w:name="_Hlk67976946"/>
      <w:r w:rsidRPr="00EF0F74">
        <w:rPr>
          <w:rStyle w:val="Strong"/>
          <w:rFonts w:ascii="Times New Roman" w:hAnsi="Times New Roman" w:cs="Times New Roman"/>
          <w:sz w:val="24"/>
          <w:szCs w:val="24"/>
          <w:bdr w:val="none" w:sz="0" w:space="0" w:color="auto" w:frame="1"/>
          <w:shd w:val="clear" w:color="auto" w:fill="FFFFFF"/>
        </w:rPr>
        <w:t>Liberty/oppression</w:t>
      </w:r>
      <w:bookmarkEnd w:id="3"/>
      <w:r w:rsidRPr="00EF0F74">
        <w:rPr>
          <w:rFonts w:ascii="Times New Roman" w:hAnsi="Times New Roman" w:cs="Times New Roman"/>
          <w:sz w:val="24"/>
          <w:szCs w:val="24"/>
          <w:shd w:val="clear" w:color="auto" w:fill="FFFFFF"/>
        </w:rPr>
        <w:t>: “Resentment people feel toward those who dominate them and restrict their liberty. Its intuitions are often in tension with those of the authority foundation. The hatred of bullies and dominators motivates people to come together, in solidarity, to oppose or take down the oppressor” (moralfoundationstheory.org)</w:t>
      </w:r>
      <w:r w:rsidR="00777EB6" w:rsidRPr="00EF0F74">
        <w:rPr>
          <w:rFonts w:ascii="Times New Roman" w:hAnsi="Times New Roman" w:cs="Times New Roman"/>
          <w:sz w:val="24"/>
          <w:szCs w:val="24"/>
          <w:shd w:val="clear" w:color="auto" w:fill="FFFFFF"/>
        </w:rPr>
        <w:t xml:space="preserve">. </w:t>
      </w:r>
    </w:p>
    <w:p w14:paraId="127EFAE6" w14:textId="77777777" w:rsidR="00AF7BEE" w:rsidRDefault="00882E11" w:rsidP="00882E11">
      <w:pPr>
        <w:shd w:val="clear" w:color="auto" w:fill="FFFFFF"/>
        <w:spacing w:after="0" w:line="240" w:lineRule="auto"/>
        <w:contextualSpacing/>
        <w:rPr>
          <w:rFonts w:ascii="Times New Roman" w:hAnsi="Times New Roman" w:cs="Times New Roman"/>
          <w:sz w:val="24"/>
          <w:szCs w:val="24"/>
          <w:shd w:val="clear" w:color="auto" w:fill="FFFFFF"/>
        </w:rPr>
      </w:pPr>
      <w:r w:rsidRPr="00AF7BEE">
        <w:rPr>
          <w:rFonts w:ascii="Times New Roman" w:eastAsia="Times New Roman" w:hAnsi="Times New Roman" w:cs="Times New Roman"/>
          <w:sz w:val="24"/>
          <w:szCs w:val="24"/>
        </w:rPr>
        <w:t>Libertarian moral intuitions</w:t>
      </w:r>
      <w:r>
        <w:rPr>
          <w:rFonts w:ascii="Times New Roman" w:eastAsia="Times New Roman" w:hAnsi="Times New Roman" w:cs="Times New Roman"/>
          <w:sz w:val="24"/>
          <w:szCs w:val="24"/>
        </w:rPr>
        <w:t xml:space="preserve"> endorse</w:t>
      </w:r>
      <w:r w:rsidRPr="00EF0F7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EF0F74">
        <w:rPr>
          <w:rFonts w:ascii="Times New Roman" w:hAnsi="Times New Roman" w:cs="Times New Roman"/>
          <w:sz w:val="24"/>
          <w:szCs w:val="24"/>
          <w:shd w:val="clear" w:color="auto" w:fill="FFFFFF"/>
        </w:rPr>
        <w:t>individual liberty as their foremost guiding principle, and weaker endorsement of all other moral principles</w:t>
      </w:r>
      <w:r>
        <w:rPr>
          <w:rFonts w:ascii="Times New Roman" w:hAnsi="Times New Roman" w:cs="Times New Roman"/>
          <w:sz w:val="24"/>
          <w:szCs w:val="24"/>
          <w:shd w:val="clear" w:color="auto" w:fill="FFFFFF"/>
        </w:rPr>
        <w:t xml:space="preserve"> [emphasizing]</w:t>
      </w:r>
      <w:r w:rsidRPr="00EF0F74">
        <w:rPr>
          <w:rFonts w:ascii="Times New Roman" w:hAnsi="Times New Roman" w:cs="Times New Roman"/>
          <w:sz w:val="24"/>
          <w:szCs w:val="24"/>
          <w:shd w:val="clear" w:color="auto" w:fill="FFFFFF"/>
        </w:rPr>
        <w:t xml:space="preserve"> lower interdependence and social relatedness” (</w:t>
      </w:r>
      <w:proofErr w:type="spellStart"/>
      <w:r w:rsidRPr="00EF0F74">
        <w:rPr>
          <w:rFonts w:ascii="Times New Roman" w:hAnsi="Times New Roman" w:cs="Times New Roman"/>
          <w:sz w:val="24"/>
          <w:szCs w:val="24"/>
          <w:shd w:val="clear" w:color="auto" w:fill="FFFFFF"/>
        </w:rPr>
        <w:t>Iyer</w:t>
      </w:r>
      <w:proofErr w:type="spellEnd"/>
      <w:r w:rsidRPr="00EF0F74">
        <w:rPr>
          <w:rFonts w:ascii="Times New Roman" w:hAnsi="Times New Roman" w:cs="Times New Roman"/>
          <w:sz w:val="24"/>
          <w:szCs w:val="24"/>
          <w:shd w:val="clear" w:color="auto" w:fill="FFFFFF"/>
        </w:rPr>
        <w:t xml:space="preserve"> et al., 2012, p. 1)</w:t>
      </w:r>
      <w:r>
        <w:rPr>
          <w:rFonts w:ascii="Times New Roman" w:hAnsi="Times New Roman" w:cs="Times New Roman"/>
          <w:sz w:val="24"/>
          <w:szCs w:val="24"/>
          <w:shd w:val="clear" w:color="auto" w:fill="FFFFFF"/>
        </w:rPr>
        <w:t xml:space="preserve">. </w:t>
      </w:r>
    </w:p>
    <w:p w14:paraId="0BB5D08D" w14:textId="2A72D5C0" w:rsidR="00882E11" w:rsidRPr="001015F1" w:rsidRDefault="00882E11" w:rsidP="00882E11">
      <w:pPr>
        <w:shd w:val="clear" w:color="auto" w:fill="FFFFFF"/>
        <w:spacing w:after="0"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Conservative moral intuitions “sacralize the word </w:t>
      </w:r>
      <w:r w:rsidRPr="00EF0F74">
        <w:rPr>
          <w:rFonts w:ascii="Times New Roman" w:hAnsi="Times New Roman" w:cs="Times New Roman"/>
          <w:i/>
          <w:iCs/>
          <w:sz w:val="24"/>
          <w:szCs w:val="24"/>
          <w:shd w:val="clear" w:color="auto" w:fill="FFFFFF"/>
        </w:rPr>
        <w:t>liberty</w:t>
      </w:r>
      <w:r>
        <w:rPr>
          <w:rFonts w:ascii="Times New Roman" w:hAnsi="Times New Roman" w:cs="Times New Roman"/>
          <w:sz w:val="24"/>
          <w:szCs w:val="24"/>
          <w:shd w:val="clear" w:color="auto" w:fill="FFFFFF"/>
        </w:rPr>
        <w:t xml:space="preserve">, not the word </w:t>
      </w:r>
      <w:r w:rsidRPr="001015F1">
        <w:rPr>
          <w:rFonts w:ascii="Times New Roman" w:hAnsi="Times New Roman" w:cs="Times New Roman"/>
          <w:i/>
          <w:iCs/>
          <w:sz w:val="24"/>
          <w:szCs w:val="24"/>
          <w:shd w:val="clear" w:color="auto" w:fill="FFFFFF"/>
        </w:rPr>
        <w:t>equality</w:t>
      </w:r>
      <w:r>
        <w:rPr>
          <w:rFonts w:ascii="Times New Roman" w:hAnsi="Times New Roman" w:cs="Times New Roman"/>
          <w:sz w:val="24"/>
          <w:szCs w:val="24"/>
          <w:shd w:val="clear" w:color="auto" w:fill="FFFFFF"/>
        </w:rPr>
        <w:t>” (Haidt, 2012, p. 176)</w:t>
      </w:r>
    </w:p>
    <w:p w14:paraId="4CFF8D4B" w14:textId="77777777" w:rsidR="00882E11" w:rsidRPr="00EF0F74" w:rsidRDefault="00882E11" w:rsidP="00551564">
      <w:pPr>
        <w:shd w:val="clear" w:color="auto" w:fill="FFFFFF"/>
        <w:spacing w:after="0" w:line="240" w:lineRule="auto"/>
        <w:contextualSpacing/>
        <w:rPr>
          <w:rFonts w:ascii="Times New Roman" w:eastAsia="Times New Roman" w:hAnsi="Times New Roman" w:cs="Times New Roman"/>
          <w:sz w:val="24"/>
          <w:szCs w:val="24"/>
        </w:rPr>
      </w:pPr>
    </w:p>
    <w:p w14:paraId="073D3050" w14:textId="18CC4EA6" w:rsidR="007E1F7F" w:rsidRPr="00EF0F74" w:rsidRDefault="007E1F7F" w:rsidP="00551564">
      <w:pPr>
        <w:shd w:val="clear" w:color="auto" w:fill="FFFFFF"/>
        <w:spacing w:after="0" w:line="240" w:lineRule="auto"/>
        <w:contextualSpacing/>
        <w:rPr>
          <w:rFonts w:ascii="Times New Roman" w:eastAsia="Times New Roman" w:hAnsi="Times New Roman" w:cs="Times New Roman"/>
          <w:sz w:val="24"/>
          <w:szCs w:val="24"/>
        </w:rPr>
      </w:pPr>
      <w:r w:rsidRPr="00EF0F74">
        <w:rPr>
          <w:rFonts w:ascii="Times New Roman" w:eastAsia="Times New Roman" w:hAnsi="Times New Roman" w:cs="Times New Roman"/>
          <w:sz w:val="24"/>
          <w:szCs w:val="24"/>
        </w:rPr>
        <w:t xml:space="preserve">Those who identify politically as Republicans tend to give equal weight to </w:t>
      </w:r>
      <w:r w:rsidR="00FE0A27" w:rsidRPr="00EF0F74">
        <w:rPr>
          <w:rFonts w:ascii="Times New Roman" w:eastAsia="Times New Roman" w:hAnsi="Times New Roman" w:cs="Times New Roman"/>
          <w:sz w:val="24"/>
          <w:szCs w:val="24"/>
        </w:rPr>
        <w:t>six</w:t>
      </w:r>
      <w:r w:rsidRPr="00EF0F74">
        <w:rPr>
          <w:rFonts w:ascii="Times New Roman" w:eastAsia="Times New Roman" w:hAnsi="Times New Roman" w:cs="Times New Roman"/>
          <w:sz w:val="24"/>
          <w:szCs w:val="24"/>
        </w:rPr>
        <w:t xml:space="preserve"> moral foundations: the t</w:t>
      </w:r>
      <w:r w:rsidR="00882E11">
        <w:rPr>
          <w:rFonts w:ascii="Times New Roman" w:eastAsia="Times New Roman" w:hAnsi="Times New Roman" w:cs="Times New Roman"/>
          <w:sz w:val="24"/>
          <w:szCs w:val="24"/>
        </w:rPr>
        <w:t>hree</w:t>
      </w:r>
      <w:r w:rsidRPr="00EF0F74">
        <w:rPr>
          <w:rFonts w:ascii="Times New Roman" w:eastAsia="Times New Roman" w:hAnsi="Times New Roman" w:cs="Times New Roman"/>
          <w:sz w:val="24"/>
          <w:szCs w:val="24"/>
        </w:rPr>
        <w:t xml:space="preserve"> above and these three</w:t>
      </w:r>
      <w:r w:rsidR="00B347F5" w:rsidRPr="00EF0F74">
        <w:rPr>
          <w:rFonts w:ascii="Times New Roman" w:eastAsia="Times New Roman" w:hAnsi="Times New Roman" w:cs="Times New Roman"/>
          <w:sz w:val="24"/>
          <w:szCs w:val="24"/>
        </w:rPr>
        <w:t xml:space="preserve"> binding foundations </w:t>
      </w:r>
      <w:r w:rsidR="00680C60">
        <w:rPr>
          <w:rFonts w:ascii="Times New Roman" w:eastAsia="Times New Roman" w:hAnsi="Times New Roman" w:cs="Times New Roman"/>
          <w:sz w:val="24"/>
          <w:szCs w:val="24"/>
        </w:rPr>
        <w:t>with “the basic social unit [as] the family rather than the individual, and in which order, hierarchy, and tradition are highly valued” (Haidt, 2012, pp. 184-185</w:t>
      </w:r>
      <w:r w:rsidR="00882E11">
        <w:rPr>
          <w:rFonts w:ascii="Times New Roman" w:eastAsia="Times New Roman" w:hAnsi="Times New Roman" w:cs="Times New Roman"/>
          <w:sz w:val="24"/>
          <w:szCs w:val="24"/>
        </w:rPr>
        <w:t xml:space="preserve">. Liberals have ambivalence about these </w:t>
      </w:r>
      <w:r w:rsidR="00680C60">
        <w:rPr>
          <w:rFonts w:ascii="Times New Roman" w:eastAsia="Times New Roman" w:hAnsi="Times New Roman" w:cs="Times New Roman"/>
          <w:sz w:val="24"/>
          <w:szCs w:val="24"/>
        </w:rPr>
        <w:t xml:space="preserve">three </w:t>
      </w:r>
      <w:r w:rsidR="00882E11">
        <w:rPr>
          <w:rFonts w:ascii="Times New Roman" w:eastAsia="Times New Roman" w:hAnsi="Times New Roman" w:cs="Times New Roman"/>
          <w:sz w:val="24"/>
          <w:szCs w:val="24"/>
        </w:rPr>
        <w:t>moral foundations</w:t>
      </w:r>
      <w:r w:rsidR="00680C60">
        <w:rPr>
          <w:rFonts w:ascii="Times New Roman" w:eastAsia="Times New Roman" w:hAnsi="Times New Roman" w:cs="Times New Roman"/>
          <w:sz w:val="24"/>
          <w:szCs w:val="24"/>
        </w:rPr>
        <w:t>.</w:t>
      </w:r>
    </w:p>
    <w:p w14:paraId="51731021" w14:textId="5B35DC24" w:rsidR="007E1F7F" w:rsidRPr="00EF0F74" w:rsidRDefault="007E1F7F" w:rsidP="00551564">
      <w:pPr>
        <w:shd w:val="clear" w:color="auto" w:fill="FFFFFF"/>
        <w:spacing w:before="180" w:after="0" w:line="240" w:lineRule="auto"/>
        <w:contextualSpacing/>
        <w:rPr>
          <w:rFonts w:ascii="Times New Roman" w:eastAsia="Times New Roman" w:hAnsi="Times New Roman" w:cs="Times New Roman"/>
          <w:sz w:val="24"/>
          <w:szCs w:val="24"/>
        </w:rPr>
      </w:pPr>
      <w:bookmarkStart w:id="4" w:name="_Hlk66284831"/>
      <w:r w:rsidRPr="00EF0F74">
        <w:rPr>
          <w:rFonts w:ascii="Times New Roman" w:eastAsia="Times New Roman" w:hAnsi="Times New Roman" w:cs="Times New Roman"/>
          <w:b/>
          <w:bCs/>
          <w:sz w:val="24"/>
          <w:szCs w:val="24"/>
        </w:rPr>
        <w:t>Loyalty</w:t>
      </w:r>
      <w:bookmarkEnd w:id="4"/>
      <w:r w:rsidRPr="00EF0F74">
        <w:rPr>
          <w:rFonts w:ascii="Times New Roman" w:eastAsia="Times New Roman" w:hAnsi="Times New Roman" w:cs="Times New Roman"/>
          <w:sz w:val="24"/>
          <w:szCs w:val="24"/>
        </w:rPr>
        <w:t xml:space="preserve">: is related to “our history as tribal creatures able to form shifting coalitions. Related virtues: patriotism and self-sacrifice for the group. It is active anytime people feel that it’s ‘one for all and all for one.’” </w:t>
      </w:r>
      <w:bookmarkStart w:id="5" w:name="_Hlk64891869"/>
      <w:r w:rsidRPr="00EF0F74">
        <w:rPr>
          <w:rFonts w:ascii="Times New Roman" w:eastAsia="Times New Roman" w:hAnsi="Times New Roman" w:cs="Times New Roman"/>
          <w:sz w:val="24"/>
          <w:szCs w:val="24"/>
        </w:rPr>
        <w:t>Related emotions</w:t>
      </w:r>
      <w:r w:rsidR="00B6344A">
        <w:rPr>
          <w:rFonts w:ascii="Times New Roman" w:eastAsia="Times New Roman" w:hAnsi="Times New Roman" w:cs="Times New Roman"/>
          <w:sz w:val="24"/>
          <w:szCs w:val="24"/>
        </w:rPr>
        <w:t xml:space="preserve"> are</w:t>
      </w:r>
      <w:r w:rsidRPr="00EF0F74">
        <w:rPr>
          <w:rFonts w:ascii="Times New Roman" w:eastAsia="Times New Roman" w:hAnsi="Times New Roman" w:cs="Times New Roman"/>
          <w:sz w:val="24"/>
          <w:szCs w:val="24"/>
        </w:rPr>
        <w:t xml:space="preserve"> group pride</w:t>
      </w:r>
      <w:r w:rsidR="00B6344A">
        <w:rPr>
          <w:rFonts w:ascii="Times New Roman" w:eastAsia="Times New Roman" w:hAnsi="Times New Roman" w:cs="Times New Roman"/>
          <w:sz w:val="24"/>
          <w:szCs w:val="24"/>
        </w:rPr>
        <w:t xml:space="preserve"> and/or</w:t>
      </w:r>
      <w:r w:rsidRPr="00EF0F74">
        <w:rPr>
          <w:rFonts w:ascii="Times New Roman" w:eastAsia="Times New Roman" w:hAnsi="Times New Roman" w:cs="Times New Roman"/>
          <w:sz w:val="24"/>
          <w:szCs w:val="24"/>
        </w:rPr>
        <w:t xml:space="preserve"> betrayal</w:t>
      </w:r>
      <w:bookmarkEnd w:id="5"/>
      <w:r w:rsidR="00B6344A">
        <w:rPr>
          <w:rFonts w:ascii="Times New Roman" w:eastAsia="Times New Roman" w:hAnsi="Times New Roman" w:cs="Times New Roman"/>
          <w:sz w:val="24"/>
          <w:szCs w:val="24"/>
        </w:rPr>
        <w:t>.</w:t>
      </w:r>
    </w:p>
    <w:p w14:paraId="463E9C21" w14:textId="1CDE9FAC" w:rsidR="007E1F7F" w:rsidRPr="00EF0F74" w:rsidRDefault="007E1F7F" w:rsidP="00551564">
      <w:pPr>
        <w:shd w:val="clear" w:color="auto" w:fill="FFFFFF"/>
        <w:spacing w:before="180" w:after="0" w:line="240" w:lineRule="auto"/>
        <w:contextualSpacing/>
        <w:rPr>
          <w:rFonts w:ascii="Times New Roman" w:eastAsia="Times New Roman" w:hAnsi="Times New Roman" w:cs="Times New Roman"/>
          <w:sz w:val="24"/>
          <w:szCs w:val="24"/>
        </w:rPr>
      </w:pPr>
      <w:bookmarkStart w:id="6" w:name="_Hlk66285785"/>
      <w:r w:rsidRPr="00EF0F74">
        <w:rPr>
          <w:rFonts w:ascii="Times New Roman" w:eastAsia="Times New Roman" w:hAnsi="Times New Roman" w:cs="Times New Roman"/>
          <w:b/>
          <w:bCs/>
          <w:sz w:val="24"/>
          <w:szCs w:val="24"/>
        </w:rPr>
        <w:t>Authority</w:t>
      </w:r>
      <w:r w:rsidRPr="00EF0F74">
        <w:rPr>
          <w:rFonts w:ascii="Times New Roman" w:eastAsia="Times New Roman" w:hAnsi="Times New Roman" w:cs="Times New Roman"/>
          <w:sz w:val="24"/>
          <w:szCs w:val="24"/>
        </w:rPr>
        <w:t xml:space="preserve">: “underlies virtues of leadership and followership, including deference to legitimate authority and respect for traditions.” </w:t>
      </w:r>
      <w:r w:rsidR="00B6344A">
        <w:rPr>
          <w:rFonts w:ascii="Times New Roman" w:eastAsia="Times New Roman" w:hAnsi="Times New Roman" w:cs="Times New Roman"/>
          <w:sz w:val="24"/>
          <w:szCs w:val="24"/>
        </w:rPr>
        <w:t>A r</w:t>
      </w:r>
      <w:r w:rsidRPr="00EF0F74">
        <w:rPr>
          <w:rFonts w:ascii="Times New Roman" w:eastAsia="Times New Roman" w:hAnsi="Times New Roman" w:cs="Times New Roman"/>
          <w:sz w:val="24"/>
          <w:szCs w:val="24"/>
        </w:rPr>
        <w:t>elated virtue</w:t>
      </w:r>
      <w:r w:rsidR="00B6344A">
        <w:rPr>
          <w:rFonts w:ascii="Times New Roman" w:eastAsia="Times New Roman" w:hAnsi="Times New Roman" w:cs="Times New Roman"/>
          <w:sz w:val="24"/>
          <w:szCs w:val="24"/>
        </w:rPr>
        <w:t xml:space="preserve"> is</w:t>
      </w:r>
      <w:r w:rsidRPr="00EF0F74">
        <w:rPr>
          <w:rFonts w:ascii="Times New Roman" w:eastAsia="Times New Roman" w:hAnsi="Times New Roman" w:cs="Times New Roman"/>
          <w:sz w:val="24"/>
          <w:szCs w:val="24"/>
        </w:rPr>
        <w:t xml:space="preserve"> obedience. Related emotions</w:t>
      </w:r>
      <w:r w:rsidR="00B6344A">
        <w:rPr>
          <w:rFonts w:ascii="Times New Roman" w:eastAsia="Times New Roman" w:hAnsi="Times New Roman" w:cs="Times New Roman"/>
          <w:sz w:val="24"/>
          <w:szCs w:val="24"/>
        </w:rPr>
        <w:t xml:space="preserve"> are</w:t>
      </w:r>
      <w:r w:rsidRPr="00EF0F74">
        <w:rPr>
          <w:rFonts w:ascii="Times New Roman" w:eastAsia="Times New Roman" w:hAnsi="Times New Roman" w:cs="Times New Roman"/>
          <w:sz w:val="24"/>
          <w:szCs w:val="24"/>
        </w:rPr>
        <w:t xml:space="preserve"> respect</w:t>
      </w:r>
      <w:r w:rsidR="00B6344A">
        <w:rPr>
          <w:rFonts w:ascii="Times New Roman" w:eastAsia="Times New Roman" w:hAnsi="Times New Roman" w:cs="Times New Roman"/>
          <w:sz w:val="24"/>
          <w:szCs w:val="24"/>
        </w:rPr>
        <w:t xml:space="preserve"> and/or</w:t>
      </w:r>
      <w:r w:rsidRPr="00EF0F74">
        <w:rPr>
          <w:rFonts w:ascii="Times New Roman" w:eastAsia="Times New Roman" w:hAnsi="Times New Roman" w:cs="Times New Roman"/>
          <w:sz w:val="24"/>
          <w:szCs w:val="24"/>
        </w:rPr>
        <w:t xml:space="preserve"> fear. </w:t>
      </w:r>
    </w:p>
    <w:p w14:paraId="35BD3C1F" w14:textId="75952F6B" w:rsidR="007E1F7F" w:rsidRDefault="007E1F7F" w:rsidP="00551564">
      <w:pPr>
        <w:shd w:val="clear" w:color="auto" w:fill="FFFFFF"/>
        <w:spacing w:before="180" w:after="0" w:line="240" w:lineRule="auto"/>
        <w:contextualSpacing/>
        <w:rPr>
          <w:rFonts w:ascii="Times New Roman" w:eastAsia="Times New Roman" w:hAnsi="Times New Roman" w:cs="Times New Roman"/>
          <w:sz w:val="24"/>
          <w:szCs w:val="24"/>
        </w:rPr>
      </w:pPr>
      <w:bookmarkStart w:id="7" w:name="_Hlk66285966"/>
      <w:bookmarkEnd w:id="6"/>
      <w:r w:rsidRPr="00EE3F15">
        <w:rPr>
          <w:rFonts w:ascii="Times New Roman" w:eastAsia="Times New Roman" w:hAnsi="Times New Roman" w:cs="Times New Roman"/>
          <w:b/>
          <w:bCs/>
          <w:sz w:val="24"/>
          <w:szCs w:val="24"/>
        </w:rPr>
        <w:t>Sanctity</w:t>
      </w:r>
      <w:r w:rsidRPr="00EE3F15">
        <w:rPr>
          <w:rFonts w:ascii="Times New Roman" w:eastAsia="Times New Roman" w:hAnsi="Times New Roman" w:cs="Times New Roman"/>
          <w:sz w:val="24"/>
          <w:szCs w:val="24"/>
        </w:rPr>
        <w:t>: is “shaped by the psychology of disgust and contamination. It underlies religious notions of striving to live in an elevated, less carnal, more noble way. It underlies the widespread idea that the body is a temple which can be desecrated by immoral activities and contaminants (an idea not unique to religious traditions).” Related virtues</w:t>
      </w:r>
      <w:r w:rsidR="00B6344A">
        <w:rPr>
          <w:rFonts w:ascii="Times New Roman" w:eastAsia="Times New Roman" w:hAnsi="Times New Roman" w:cs="Times New Roman"/>
          <w:sz w:val="24"/>
          <w:szCs w:val="24"/>
        </w:rPr>
        <w:t xml:space="preserve"> are</w:t>
      </w:r>
      <w:r w:rsidRPr="00EE3F15">
        <w:rPr>
          <w:rFonts w:ascii="Times New Roman" w:eastAsia="Times New Roman" w:hAnsi="Times New Roman" w:cs="Times New Roman"/>
          <w:sz w:val="24"/>
          <w:szCs w:val="24"/>
        </w:rPr>
        <w:t xml:space="preserve"> cleanliness, chastity, temperance, </w:t>
      </w:r>
      <w:r w:rsidR="00B6344A">
        <w:rPr>
          <w:rFonts w:ascii="Times New Roman" w:eastAsia="Times New Roman" w:hAnsi="Times New Roman" w:cs="Times New Roman"/>
          <w:sz w:val="24"/>
          <w:szCs w:val="24"/>
        </w:rPr>
        <w:t xml:space="preserve">and </w:t>
      </w:r>
      <w:r w:rsidRPr="00EE3F15">
        <w:rPr>
          <w:rFonts w:ascii="Times New Roman" w:eastAsia="Times New Roman" w:hAnsi="Times New Roman" w:cs="Times New Roman"/>
          <w:sz w:val="24"/>
          <w:szCs w:val="24"/>
        </w:rPr>
        <w:t>piety. Related emotion</w:t>
      </w:r>
      <w:r w:rsidR="00B6344A">
        <w:rPr>
          <w:rFonts w:ascii="Times New Roman" w:eastAsia="Times New Roman" w:hAnsi="Times New Roman" w:cs="Times New Roman"/>
          <w:sz w:val="24"/>
          <w:szCs w:val="24"/>
        </w:rPr>
        <w:t>s are</w:t>
      </w:r>
      <w:r w:rsidRPr="00EE3F15">
        <w:rPr>
          <w:rFonts w:ascii="Times New Roman" w:eastAsia="Times New Roman" w:hAnsi="Times New Roman" w:cs="Times New Roman"/>
          <w:sz w:val="24"/>
          <w:szCs w:val="24"/>
        </w:rPr>
        <w:t xml:space="preserve"> </w:t>
      </w:r>
      <w:proofErr w:type="spellStart"/>
      <w:r w:rsidRPr="00EE3F15">
        <w:rPr>
          <w:rFonts w:ascii="Times New Roman" w:eastAsia="Times New Roman" w:hAnsi="Times New Roman" w:cs="Times New Roman"/>
          <w:sz w:val="24"/>
          <w:szCs w:val="24"/>
        </w:rPr>
        <w:t>disgus</w:t>
      </w:r>
      <w:proofErr w:type="spellEnd"/>
      <w:r w:rsidR="00B6344A">
        <w:rPr>
          <w:rFonts w:ascii="Times New Roman" w:eastAsia="Times New Roman" w:hAnsi="Times New Roman" w:cs="Times New Roman"/>
          <w:sz w:val="24"/>
          <w:szCs w:val="24"/>
        </w:rPr>
        <w:t>/</w:t>
      </w:r>
      <w:r>
        <w:rPr>
          <w:rFonts w:ascii="Times New Roman" w:eastAsia="Times New Roman" w:hAnsi="Times New Roman" w:cs="Times New Roman"/>
          <w:sz w:val="24"/>
          <w:szCs w:val="24"/>
        </w:rPr>
        <w:t>reverence/awe</w:t>
      </w:r>
      <w:r w:rsidR="00B6344A">
        <w:rPr>
          <w:rFonts w:ascii="Times New Roman" w:eastAsia="Times New Roman" w:hAnsi="Times New Roman" w:cs="Times New Roman"/>
          <w:sz w:val="24"/>
          <w:szCs w:val="24"/>
        </w:rPr>
        <w:t>.</w:t>
      </w:r>
    </w:p>
    <w:bookmarkEnd w:id="7"/>
    <w:p w14:paraId="5B5EE605" w14:textId="35DB1B81" w:rsidR="007E1F7F" w:rsidRDefault="00377E7D">
      <w:pPr>
        <w:pStyle w:val="EndnoteText"/>
      </w:pPr>
      <w:r>
        <w:rPr>
          <w:noProof/>
        </w:rPr>
        <w:drawing>
          <wp:inline distT="0" distB="0" distL="0" distR="0" wp14:anchorId="31BAE9D9" wp14:editId="6AA9F655">
            <wp:extent cx="5715000" cy="4191000"/>
            <wp:effectExtent l="0" t="0" r="0" b="0"/>
            <wp:docPr id="2" name="Picture 2" descr="Is &quot;Corporate Governance&quot; a branch of &quot;Moral Psychology&quot;? -  ProfessorBainbridg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 &quot;Corporate Governance&quot; a branch of &quot;Moral Psychology&quot;? -  ProfessorBainbridge.co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4191000"/>
                    </a:xfrm>
                    <a:prstGeom prst="rect">
                      <a:avLst/>
                    </a:prstGeom>
                    <a:noFill/>
                    <a:ln>
                      <a:noFill/>
                    </a:ln>
                  </pic:spPr>
                </pic:pic>
              </a:graphicData>
            </a:graphic>
          </wp:inline>
        </w:drawing>
      </w:r>
    </w:p>
  </w:endnote>
  <w:endnote w:id="5">
    <w:p w14:paraId="5163FD5A" w14:textId="77777777" w:rsidR="007E1F7F" w:rsidRDefault="007E1F7F" w:rsidP="007E1F7F">
      <w:pPr>
        <w:pStyle w:val="EndnoteText"/>
      </w:pPr>
      <w:r>
        <w:rPr>
          <w:rStyle w:val="EndnoteReference"/>
        </w:rPr>
        <w:endnoteRef/>
      </w:r>
      <w:r>
        <w:t xml:space="preserve"> </w:t>
      </w:r>
    </w:p>
    <w:tbl>
      <w:tblPr>
        <w:tblStyle w:val="TableGrid"/>
        <w:tblW w:w="9450" w:type="dxa"/>
        <w:tblInd w:w="-5" w:type="dxa"/>
        <w:tblLook w:val="04A0" w:firstRow="1" w:lastRow="0" w:firstColumn="1" w:lastColumn="0" w:noHBand="0" w:noVBand="1"/>
      </w:tblPr>
      <w:tblGrid>
        <w:gridCol w:w="9450"/>
      </w:tblGrid>
      <w:tr w:rsidR="007E1F7F" w:rsidRPr="00FA6568" w14:paraId="5B1161CD" w14:textId="77777777" w:rsidTr="007E1F7F">
        <w:tc>
          <w:tcPr>
            <w:tcW w:w="9450" w:type="dxa"/>
          </w:tcPr>
          <w:p w14:paraId="03FB4EF9" w14:textId="77777777" w:rsidR="007E1F7F" w:rsidRPr="00FA6568" w:rsidRDefault="007E1F7F" w:rsidP="007E1F7F">
            <w:pPr>
              <w:ind w:left="720" w:hanging="720"/>
              <w:contextualSpacing/>
              <w:rPr>
                <w:rFonts w:ascii="Times New Roman" w:hAnsi="Times New Roman"/>
                <w:noProof/>
                <w:sz w:val="24"/>
                <w:szCs w:val="24"/>
              </w:rPr>
            </w:pPr>
            <w:r>
              <w:rPr>
                <w:rFonts w:ascii="Times New Roman" w:hAnsi="Times New Roman"/>
                <w:sz w:val="24"/>
                <w:szCs w:val="24"/>
              </w:rPr>
              <w:t>Here are examples of</w:t>
            </w:r>
            <w:r w:rsidRPr="00FA6568">
              <w:rPr>
                <w:rFonts w:ascii="Times New Roman" w:hAnsi="Times New Roman"/>
                <w:sz w:val="24"/>
                <w:szCs w:val="24"/>
              </w:rPr>
              <w:t xml:space="preserve"> values</w:t>
            </w:r>
            <w:r>
              <w:rPr>
                <w:rFonts w:ascii="Times New Roman" w:hAnsi="Times New Roman"/>
                <w:sz w:val="24"/>
                <w:szCs w:val="24"/>
              </w:rPr>
              <w:t xml:space="preserve">. This is </w:t>
            </w:r>
            <w:r w:rsidRPr="00FA6568">
              <w:rPr>
                <w:rFonts w:ascii="Times New Roman" w:hAnsi="Times New Roman"/>
                <w:sz w:val="24"/>
                <w:szCs w:val="24"/>
              </w:rPr>
              <w:t xml:space="preserve">a shortened list taken from </w:t>
            </w:r>
            <w:bookmarkStart w:id="8" w:name="_ENREF_20"/>
            <w:r w:rsidRPr="00F27669">
              <w:rPr>
                <w:rFonts w:ascii="Times New Roman" w:hAnsi="Times New Roman"/>
                <w:noProof/>
                <w:sz w:val="24"/>
                <w:szCs w:val="24"/>
              </w:rPr>
              <w:t xml:space="preserve">Zuckoff, A., &amp; Gorscak, B. (2015). </w:t>
            </w:r>
            <w:r w:rsidRPr="00F27669">
              <w:rPr>
                <w:rFonts w:ascii="Times New Roman" w:hAnsi="Times New Roman"/>
                <w:i/>
                <w:noProof/>
                <w:sz w:val="24"/>
                <w:szCs w:val="24"/>
              </w:rPr>
              <w:t>Finding your way to change: How the power of motivational interviewing can reveal what you want and help you get there</w:t>
            </w:r>
            <w:r w:rsidRPr="00F27669">
              <w:rPr>
                <w:rFonts w:ascii="Times New Roman" w:hAnsi="Times New Roman"/>
                <w:noProof/>
                <w:sz w:val="24"/>
                <w:szCs w:val="24"/>
              </w:rPr>
              <w:t>. New York, NY: Guilford Press.</w:t>
            </w:r>
            <w:bookmarkEnd w:id="8"/>
          </w:p>
        </w:tc>
      </w:tr>
      <w:tr w:rsidR="007E1F7F" w:rsidRPr="00FA6568" w14:paraId="250C0B0C" w14:textId="77777777" w:rsidTr="007E1F7F">
        <w:tc>
          <w:tcPr>
            <w:tcW w:w="9450" w:type="dxa"/>
          </w:tcPr>
          <w:p w14:paraId="44E1C9EB"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Achievement: to have important accomplishments </w:t>
            </w:r>
          </w:p>
        </w:tc>
      </w:tr>
      <w:tr w:rsidR="007E1F7F" w:rsidRPr="00FA6568" w14:paraId="4A063990" w14:textId="77777777" w:rsidTr="007E1F7F">
        <w:tc>
          <w:tcPr>
            <w:tcW w:w="9450" w:type="dxa"/>
          </w:tcPr>
          <w:p w14:paraId="5A109A8F"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Adventure: to have new and exciting experiences </w:t>
            </w:r>
          </w:p>
        </w:tc>
      </w:tr>
      <w:tr w:rsidR="007E1F7F" w:rsidRPr="00FA6568" w14:paraId="5244D0CD" w14:textId="77777777" w:rsidTr="007E1F7F">
        <w:tc>
          <w:tcPr>
            <w:tcW w:w="9450" w:type="dxa"/>
          </w:tcPr>
          <w:p w14:paraId="6BDB2C71"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Authenticity: to be true to who I am </w:t>
            </w:r>
          </w:p>
        </w:tc>
      </w:tr>
      <w:tr w:rsidR="007E1F7F" w:rsidRPr="00FA6568" w14:paraId="0B0CFC40" w14:textId="77777777" w:rsidTr="007E1F7F">
        <w:tc>
          <w:tcPr>
            <w:tcW w:w="9450" w:type="dxa"/>
          </w:tcPr>
          <w:p w14:paraId="350B3C17"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Autonomy: to determine my own actions </w:t>
            </w:r>
          </w:p>
        </w:tc>
      </w:tr>
      <w:tr w:rsidR="007E1F7F" w:rsidRPr="00FA6568" w14:paraId="08AF2CEB" w14:textId="77777777" w:rsidTr="007E1F7F">
        <w:tc>
          <w:tcPr>
            <w:tcW w:w="9450" w:type="dxa"/>
          </w:tcPr>
          <w:p w14:paraId="0C35D814"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Belonging: to feel like a part of something </w:t>
            </w:r>
          </w:p>
        </w:tc>
      </w:tr>
      <w:tr w:rsidR="007E1F7F" w:rsidRPr="00FA6568" w14:paraId="11A760E3" w14:textId="77777777" w:rsidTr="007E1F7F">
        <w:tc>
          <w:tcPr>
            <w:tcW w:w="9450" w:type="dxa"/>
          </w:tcPr>
          <w:p w14:paraId="435AE8F2"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Challenge: to take on difficult tasks and problems </w:t>
            </w:r>
          </w:p>
        </w:tc>
      </w:tr>
      <w:tr w:rsidR="007E1F7F" w:rsidRPr="00FA6568" w14:paraId="78810B83" w14:textId="77777777" w:rsidTr="007E1F7F">
        <w:tc>
          <w:tcPr>
            <w:tcW w:w="9450" w:type="dxa"/>
          </w:tcPr>
          <w:p w14:paraId="5D3C9731"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Contribution: to add something to the world </w:t>
            </w:r>
          </w:p>
        </w:tc>
      </w:tr>
      <w:tr w:rsidR="007E1F7F" w:rsidRPr="00FA6568" w14:paraId="65B8595A" w14:textId="77777777" w:rsidTr="007E1F7F">
        <w:tc>
          <w:tcPr>
            <w:tcW w:w="9450" w:type="dxa"/>
          </w:tcPr>
          <w:p w14:paraId="09A3A332"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Creativity: to have original ideas and create new things </w:t>
            </w:r>
          </w:p>
        </w:tc>
      </w:tr>
      <w:tr w:rsidR="007E1F7F" w:rsidRPr="00FA6568" w14:paraId="3F1F67F2" w14:textId="77777777" w:rsidTr="007E1F7F">
        <w:tc>
          <w:tcPr>
            <w:tcW w:w="9450" w:type="dxa"/>
          </w:tcPr>
          <w:p w14:paraId="6C48C7A1"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Dependability: to be reliable and trustworthy </w:t>
            </w:r>
          </w:p>
        </w:tc>
      </w:tr>
      <w:tr w:rsidR="007E1F7F" w:rsidRPr="00FA6568" w14:paraId="5C52F92F" w14:textId="77777777" w:rsidTr="007E1F7F">
        <w:tc>
          <w:tcPr>
            <w:tcW w:w="9450" w:type="dxa"/>
          </w:tcPr>
          <w:p w14:paraId="32E37D84"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Duty: to carry out my duties and obligations </w:t>
            </w:r>
          </w:p>
        </w:tc>
      </w:tr>
      <w:tr w:rsidR="007E1F7F" w:rsidRPr="00FA6568" w14:paraId="6BD1B0F4" w14:textId="77777777" w:rsidTr="007E1F7F">
        <w:tc>
          <w:tcPr>
            <w:tcW w:w="9450" w:type="dxa"/>
          </w:tcPr>
          <w:p w14:paraId="762E5DCE"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Family: to have a happy, loving family</w:t>
            </w:r>
          </w:p>
        </w:tc>
      </w:tr>
      <w:tr w:rsidR="007E1F7F" w:rsidRPr="00FA6568" w14:paraId="1AB7D788" w14:textId="77777777" w:rsidTr="007E1F7F">
        <w:tc>
          <w:tcPr>
            <w:tcW w:w="9450" w:type="dxa"/>
          </w:tcPr>
          <w:p w14:paraId="667E6A10"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Generosity: to give what I have to others</w:t>
            </w:r>
          </w:p>
        </w:tc>
      </w:tr>
      <w:tr w:rsidR="007E1F7F" w:rsidRPr="00FA6568" w14:paraId="00FDAC13" w14:textId="77777777" w:rsidTr="007E1F7F">
        <w:tc>
          <w:tcPr>
            <w:tcW w:w="9450" w:type="dxa"/>
          </w:tcPr>
          <w:p w14:paraId="19D44F94"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God’s will: to seek and obey the will of god</w:t>
            </w:r>
          </w:p>
        </w:tc>
      </w:tr>
      <w:tr w:rsidR="007E1F7F" w:rsidRPr="00FA6568" w14:paraId="1F1940CA" w14:textId="77777777" w:rsidTr="007E1F7F">
        <w:tc>
          <w:tcPr>
            <w:tcW w:w="9450" w:type="dxa"/>
          </w:tcPr>
          <w:p w14:paraId="1EBEF712"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Growth: to keep changing and growing</w:t>
            </w:r>
          </w:p>
        </w:tc>
      </w:tr>
      <w:tr w:rsidR="007E1F7F" w:rsidRPr="00FA6568" w14:paraId="2A440ACE" w14:textId="77777777" w:rsidTr="007E1F7F">
        <w:tc>
          <w:tcPr>
            <w:tcW w:w="9450" w:type="dxa"/>
          </w:tcPr>
          <w:p w14:paraId="26D73CCB"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Justice: to promote fair and equal treatment for all</w:t>
            </w:r>
          </w:p>
        </w:tc>
      </w:tr>
      <w:tr w:rsidR="007E1F7F" w:rsidRPr="00FA6568" w14:paraId="5747AA8B" w14:textId="77777777" w:rsidTr="007E1F7F">
        <w:tc>
          <w:tcPr>
            <w:tcW w:w="9450" w:type="dxa"/>
          </w:tcPr>
          <w:p w14:paraId="0F5F54DF"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Knowledge: to learn and add to valuable knowledge</w:t>
            </w:r>
          </w:p>
        </w:tc>
      </w:tr>
      <w:tr w:rsidR="007E1F7F" w:rsidRPr="00FA6568" w14:paraId="3ADDE13A" w14:textId="77777777" w:rsidTr="007E1F7F">
        <w:tc>
          <w:tcPr>
            <w:tcW w:w="9450" w:type="dxa"/>
          </w:tcPr>
          <w:p w14:paraId="7366692D"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Passion: to feel strongly and live with intensity </w:t>
            </w:r>
          </w:p>
        </w:tc>
      </w:tr>
      <w:tr w:rsidR="007E1F7F" w:rsidRPr="00FA6568" w14:paraId="0BB77CF9" w14:textId="77777777" w:rsidTr="007E1F7F">
        <w:tc>
          <w:tcPr>
            <w:tcW w:w="9450" w:type="dxa"/>
          </w:tcPr>
          <w:p w14:paraId="6D164DE7"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Purpose: to have meaning and direction in my life </w:t>
            </w:r>
          </w:p>
        </w:tc>
      </w:tr>
      <w:tr w:rsidR="007E1F7F" w:rsidRPr="00FA6568" w14:paraId="18B47B1E" w14:textId="77777777" w:rsidTr="007E1F7F">
        <w:tc>
          <w:tcPr>
            <w:tcW w:w="9450" w:type="dxa"/>
          </w:tcPr>
          <w:p w14:paraId="19421F39"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Responsibility: to make and carry out responsible decisions </w:t>
            </w:r>
          </w:p>
        </w:tc>
      </w:tr>
      <w:tr w:rsidR="007E1F7F" w:rsidRPr="00FA6568" w14:paraId="67B72CA1" w14:textId="77777777" w:rsidTr="007E1F7F">
        <w:tc>
          <w:tcPr>
            <w:tcW w:w="9450" w:type="dxa"/>
          </w:tcPr>
          <w:p w14:paraId="5EE3E438"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Risk: to take risks and chances </w:t>
            </w:r>
          </w:p>
        </w:tc>
      </w:tr>
      <w:tr w:rsidR="007E1F7F" w:rsidRPr="00FA6568" w14:paraId="78278A2D" w14:textId="77777777" w:rsidTr="007E1F7F">
        <w:tc>
          <w:tcPr>
            <w:tcW w:w="9450" w:type="dxa"/>
          </w:tcPr>
          <w:p w14:paraId="79381917"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Spirituality: to live and grow spiritually </w:t>
            </w:r>
          </w:p>
        </w:tc>
      </w:tr>
      <w:tr w:rsidR="007E1F7F" w:rsidRPr="00FA6568" w14:paraId="5E49C924" w14:textId="77777777" w:rsidTr="007E1F7F">
        <w:tc>
          <w:tcPr>
            <w:tcW w:w="9450" w:type="dxa"/>
          </w:tcPr>
          <w:p w14:paraId="1FECE63F"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Tradition: to follow respected patterns of the past </w:t>
            </w:r>
          </w:p>
        </w:tc>
      </w:tr>
      <w:tr w:rsidR="007E1F7F" w:rsidRPr="00FA6568" w14:paraId="1E60FFA8" w14:textId="77777777" w:rsidTr="007E1F7F">
        <w:tc>
          <w:tcPr>
            <w:tcW w:w="9450" w:type="dxa"/>
          </w:tcPr>
          <w:p w14:paraId="4FB64424" w14:textId="77777777" w:rsidR="007E1F7F" w:rsidRPr="00FA6568" w:rsidRDefault="007E1F7F" w:rsidP="007E1F7F">
            <w:pPr>
              <w:rPr>
                <w:rFonts w:ascii="Times New Roman" w:hAnsi="Times New Roman"/>
                <w:sz w:val="24"/>
                <w:szCs w:val="24"/>
              </w:rPr>
            </w:pPr>
            <w:r w:rsidRPr="00FA6568">
              <w:rPr>
                <w:rFonts w:ascii="Times New Roman" w:hAnsi="Times New Roman"/>
                <w:sz w:val="24"/>
                <w:szCs w:val="24"/>
              </w:rPr>
              <w:t xml:space="preserve">Work: to work hard and well at my life tasks </w:t>
            </w:r>
          </w:p>
        </w:tc>
      </w:tr>
    </w:tbl>
    <w:p w14:paraId="0A3C9D10" w14:textId="77777777" w:rsidR="007E1F7F" w:rsidRDefault="007E1F7F" w:rsidP="007E1F7F">
      <w:pPr>
        <w:pStyle w:val="EndnoteText"/>
        <w:rPr>
          <w:rFonts w:ascii="Times New Roman" w:hAnsi="Times New Roman"/>
          <w:sz w:val="24"/>
          <w:szCs w:val="24"/>
        </w:rPr>
      </w:pPr>
    </w:p>
    <w:p w14:paraId="3ADF3040" w14:textId="77777777" w:rsidR="007E1F7F" w:rsidRDefault="007E1F7F" w:rsidP="007E1F7F">
      <w:pPr>
        <w:pStyle w:val="EndnoteText"/>
      </w:pPr>
    </w:p>
    <w:p w14:paraId="1F4AEC55" w14:textId="77777777" w:rsidR="007E1F7F" w:rsidRPr="00FA6568" w:rsidRDefault="007E1F7F" w:rsidP="007E1F7F">
      <w:pPr>
        <w:pStyle w:val="EndnoteText"/>
        <w:rPr>
          <w:rFonts w:ascii="Times New Roman" w:hAnsi="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98363" w14:textId="77777777" w:rsidR="006F27F7" w:rsidRDefault="006F27F7" w:rsidP="00AC674D">
      <w:pPr>
        <w:spacing w:after="0" w:line="240" w:lineRule="auto"/>
      </w:pPr>
      <w:r>
        <w:separator/>
      </w:r>
    </w:p>
  </w:footnote>
  <w:footnote w:type="continuationSeparator" w:id="0">
    <w:p w14:paraId="1CDB5079" w14:textId="77777777" w:rsidR="006F27F7" w:rsidRDefault="006F27F7" w:rsidP="00AC6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774984"/>
      <w:docPartObj>
        <w:docPartGallery w:val="Page Numbers (Top of Page)"/>
        <w:docPartUnique/>
      </w:docPartObj>
    </w:sdtPr>
    <w:sdtEndPr>
      <w:rPr>
        <w:noProof/>
      </w:rPr>
    </w:sdtEndPr>
    <w:sdtContent>
      <w:p w14:paraId="1113870C" w14:textId="26335869" w:rsidR="007E1F7F" w:rsidRDefault="007E1F7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FA06A44" w14:textId="77777777" w:rsidR="007E1F7F" w:rsidRDefault="007E1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04C1D"/>
    <w:multiLevelType w:val="hybridMultilevel"/>
    <w:tmpl w:val="624A1840"/>
    <w:lvl w:ilvl="0" w:tplc="E2BAB95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C5DCB"/>
    <w:multiLevelType w:val="hybridMultilevel"/>
    <w:tmpl w:val="B3FEAA5E"/>
    <w:lvl w:ilvl="0" w:tplc="CFF6C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6C2478"/>
    <w:multiLevelType w:val="hybridMultilevel"/>
    <w:tmpl w:val="53B2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C008F"/>
    <w:multiLevelType w:val="multilevel"/>
    <w:tmpl w:val="1C06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8153A"/>
    <w:multiLevelType w:val="hybridMultilevel"/>
    <w:tmpl w:val="F9A614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F1223"/>
    <w:multiLevelType w:val="hybridMultilevel"/>
    <w:tmpl w:val="61EA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256C7"/>
    <w:multiLevelType w:val="hybridMultilevel"/>
    <w:tmpl w:val="9C16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44B50"/>
    <w:multiLevelType w:val="hybridMultilevel"/>
    <w:tmpl w:val="041ADC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404C3"/>
    <w:multiLevelType w:val="hybridMultilevel"/>
    <w:tmpl w:val="0E9CD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36714"/>
    <w:multiLevelType w:val="hybridMultilevel"/>
    <w:tmpl w:val="765639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5BC4C17"/>
    <w:multiLevelType w:val="hybridMultilevel"/>
    <w:tmpl w:val="A924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3409E6"/>
    <w:multiLevelType w:val="hybridMultilevel"/>
    <w:tmpl w:val="92BA701A"/>
    <w:lvl w:ilvl="0" w:tplc="0FAA4F0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840723"/>
    <w:multiLevelType w:val="hybridMultilevel"/>
    <w:tmpl w:val="93385F04"/>
    <w:lvl w:ilvl="0" w:tplc="997CC2F4">
      <w:start w:val="1"/>
      <w:numFmt w:val="upperRoman"/>
      <w:lvlText w:val="%1."/>
      <w:lvlJc w:val="left"/>
      <w:pPr>
        <w:ind w:left="1080" w:hanging="72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C6E98"/>
    <w:multiLevelType w:val="hybridMultilevel"/>
    <w:tmpl w:val="D3BE9C36"/>
    <w:lvl w:ilvl="0" w:tplc="9B2A2214">
      <w:start w:val="1"/>
      <w:numFmt w:val="upperRoman"/>
      <w:lvlText w:val="%1."/>
      <w:lvlJc w:val="left"/>
      <w:pPr>
        <w:ind w:left="1080" w:hanging="72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8E4517"/>
    <w:multiLevelType w:val="hybridMultilevel"/>
    <w:tmpl w:val="0360F3A2"/>
    <w:lvl w:ilvl="0" w:tplc="66309CD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4C15AB"/>
    <w:multiLevelType w:val="hybridMultilevel"/>
    <w:tmpl w:val="FE8A7E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992674"/>
    <w:multiLevelType w:val="hybridMultilevel"/>
    <w:tmpl w:val="EE9ED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457C72"/>
    <w:multiLevelType w:val="hybridMultilevel"/>
    <w:tmpl w:val="D68A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C32805"/>
    <w:multiLevelType w:val="hybridMultilevel"/>
    <w:tmpl w:val="86840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B70CB9"/>
    <w:multiLevelType w:val="hybridMultilevel"/>
    <w:tmpl w:val="7FB6EB08"/>
    <w:lvl w:ilvl="0" w:tplc="04090015">
      <w:start w:val="1"/>
      <w:numFmt w:val="upperLetter"/>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010468"/>
    <w:multiLevelType w:val="hybridMultilevel"/>
    <w:tmpl w:val="8904C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C0600A"/>
    <w:multiLevelType w:val="hybridMultilevel"/>
    <w:tmpl w:val="A99441DA"/>
    <w:lvl w:ilvl="0" w:tplc="3448141A">
      <w:start w:val="1"/>
      <w:numFmt w:val="lowerLetter"/>
      <w:lvlText w:val="%1."/>
      <w:lvlJc w:val="left"/>
      <w:pPr>
        <w:ind w:left="720" w:hanging="360"/>
      </w:pPr>
      <w:rPr>
        <w:rFonts w:eastAsia="Calibr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5"/>
  </w:num>
  <w:num w:numId="4">
    <w:abstractNumId w:val="1"/>
  </w:num>
  <w:num w:numId="5">
    <w:abstractNumId w:val="20"/>
  </w:num>
  <w:num w:numId="6">
    <w:abstractNumId w:val="14"/>
  </w:num>
  <w:num w:numId="7">
    <w:abstractNumId w:val="0"/>
  </w:num>
  <w:num w:numId="8">
    <w:abstractNumId w:val="8"/>
  </w:num>
  <w:num w:numId="9">
    <w:abstractNumId w:val="19"/>
  </w:num>
  <w:num w:numId="10">
    <w:abstractNumId w:val="2"/>
  </w:num>
  <w:num w:numId="11">
    <w:abstractNumId w:val="21"/>
  </w:num>
  <w:num w:numId="12">
    <w:abstractNumId w:val="3"/>
  </w:num>
  <w:num w:numId="13">
    <w:abstractNumId w:val="6"/>
  </w:num>
  <w:num w:numId="14">
    <w:abstractNumId w:val="18"/>
  </w:num>
  <w:num w:numId="15">
    <w:abstractNumId w:val="13"/>
  </w:num>
  <w:num w:numId="16">
    <w:abstractNumId w:val="12"/>
  </w:num>
  <w:num w:numId="17">
    <w:abstractNumId w:val="11"/>
  </w:num>
  <w:num w:numId="18">
    <w:abstractNumId w:val="15"/>
  </w:num>
  <w:num w:numId="19">
    <w:abstractNumId w:val="4"/>
  </w:num>
  <w:num w:numId="20">
    <w:abstractNumId w:val="10"/>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AC674D"/>
    <w:rsid w:val="00096EAB"/>
    <w:rsid w:val="001015F1"/>
    <w:rsid w:val="0011610B"/>
    <w:rsid w:val="00116DF8"/>
    <w:rsid w:val="00196E8E"/>
    <w:rsid w:val="001C7D03"/>
    <w:rsid w:val="001D2044"/>
    <w:rsid w:val="001E62BD"/>
    <w:rsid w:val="00201C60"/>
    <w:rsid w:val="00243B3A"/>
    <w:rsid w:val="00252D8E"/>
    <w:rsid w:val="00255A12"/>
    <w:rsid w:val="00262DBD"/>
    <w:rsid w:val="00272C60"/>
    <w:rsid w:val="002776C3"/>
    <w:rsid w:val="00280F01"/>
    <w:rsid w:val="002D6DA0"/>
    <w:rsid w:val="00310FEF"/>
    <w:rsid w:val="0031169A"/>
    <w:rsid w:val="00315A7F"/>
    <w:rsid w:val="00351CB1"/>
    <w:rsid w:val="00377E7D"/>
    <w:rsid w:val="0041648D"/>
    <w:rsid w:val="00421492"/>
    <w:rsid w:val="00444DA1"/>
    <w:rsid w:val="00494D02"/>
    <w:rsid w:val="004D0577"/>
    <w:rsid w:val="00501BCF"/>
    <w:rsid w:val="00512BBE"/>
    <w:rsid w:val="00527597"/>
    <w:rsid w:val="00544F40"/>
    <w:rsid w:val="00551564"/>
    <w:rsid w:val="005C30F8"/>
    <w:rsid w:val="00645377"/>
    <w:rsid w:val="006563C0"/>
    <w:rsid w:val="00680C60"/>
    <w:rsid w:val="006E2D5F"/>
    <w:rsid w:val="006F27F7"/>
    <w:rsid w:val="00705E9C"/>
    <w:rsid w:val="00724AEF"/>
    <w:rsid w:val="00744EEC"/>
    <w:rsid w:val="00756FCF"/>
    <w:rsid w:val="007750E0"/>
    <w:rsid w:val="00777EB6"/>
    <w:rsid w:val="00794049"/>
    <w:rsid w:val="007E0309"/>
    <w:rsid w:val="007E1F7F"/>
    <w:rsid w:val="007F3B84"/>
    <w:rsid w:val="007F42BF"/>
    <w:rsid w:val="00811416"/>
    <w:rsid w:val="008216FD"/>
    <w:rsid w:val="00852B58"/>
    <w:rsid w:val="00854760"/>
    <w:rsid w:val="00860357"/>
    <w:rsid w:val="00881816"/>
    <w:rsid w:val="00882E11"/>
    <w:rsid w:val="008F7529"/>
    <w:rsid w:val="0093440C"/>
    <w:rsid w:val="009B7BC0"/>
    <w:rsid w:val="009D1011"/>
    <w:rsid w:val="009D7701"/>
    <w:rsid w:val="00A14510"/>
    <w:rsid w:val="00A5661A"/>
    <w:rsid w:val="00AA63D8"/>
    <w:rsid w:val="00AC1393"/>
    <w:rsid w:val="00AC674D"/>
    <w:rsid w:val="00AF1569"/>
    <w:rsid w:val="00AF7BEE"/>
    <w:rsid w:val="00B347F5"/>
    <w:rsid w:val="00B527CB"/>
    <w:rsid w:val="00B57A52"/>
    <w:rsid w:val="00B6344A"/>
    <w:rsid w:val="00B84BEB"/>
    <w:rsid w:val="00BA1391"/>
    <w:rsid w:val="00BC2EAC"/>
    <w:rsid w:val="00BF578B"/>
    <w:rsid w:val="00C6540E"/>
    <w:rsid w:val="00CA02C1"/>
    <w:rsid w:val="00CD649D"/>
    <w:rsid w:val="00CF271C"/>
    <w:rsid w:val="00D058E7"/>
    <w:rsid w:val="00D477ED"/>
    <w:rsid w:val="00D64304"/>
    <w:rsid w:val="00D94A5B"/>
    <w:rsid w:val="00E01AF7"/>
    <w:rsid w:val="00E5691D"/>
    <w:rsid w:val="00E8156C"/>
    <w:rsid w:val="00EF0F74"/>
    <w:rsid w:val="00F4044E"/>
    <w:rsid w:val="00FE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5878"/>
  <w15:chartTrackingRefBased/>
  <w15:docId w15:val="{CC52E8D2-78FA-46EB-915B-FC4E7A0F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C674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AC674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C674D"/>
    <w:rPr>
      <w:vertAlign w:val="superscript"/>
    </w:rPr>
  </w:style>
  <w:style w:type="table" w:styleId="TableGrid">
    <w:name w:val="Table Grid"/>
    <w:basedOn w:val="TableNormal"/>
    <w:uiPriority w:val="39"/>
    <w:rsid w:val="00AC67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C674D"/>
    <w:rPr>
      <w:color w:val="0563C1" w:themeColor="hyperlink"/>
      <w:u w:val="single"/>
    </w:rPr>
  </w:style>
  <w:style w:type="paragraph" w:styleId="ListParagraph">
    <w:name w:val="List Paragraph"/>
    <w:basedOn w:val="Normal"/>
    <w:uiPriority w:val="34"/>
    <w:qFormat/>
    <w:rsid w:val="00AC674D"/>
    <w:pPr>
      <w:ind w:left="720"/>
      <w:contextualSpacing/>
    </w:pPr>
  </w:style>
  <w:style w:type="paragraph" w:customStyle="1" w:styleId="TX">
    <w:name w:val="TX"/>
    <w:basedOn w:val="Normal"/>
    <w:autoRedefine/>
    <w:rsid w:val="00AC674D"/>
    <w:pPr>
      <w:spacing w:line="240" w:lineRule="auto"/>
      <w:contextualSpacing/>
    </w:pPr>
    <w:rPr>
      <w:rFonts w:ascii="Times New Roman" w:hAnsi="Times New Roman" w:cs="Times New Roman"/>
      <w:sz w:val="24"/>
      <w:szCs w:val="24"/>
    </w:rPr>
  </w:style>
  <w:style w:type="paragraph" w:styleId="EndnoteText">
    <w:name w:val="endnote text"/>
    <w:basedOn w:val="Normal"/>
    <w:link w:val="EndnoteTextChar"/>
    <w:uiPriority w:val="99"/>
    <w:unhideWhenUsed/>
    <w:rsid w:val="00AC674D"/>
    <w:pPr>
      <w:spacing w:after="0" w:line="240" w:lineRule="auto"/>
    </w:pPr>
    <w:rPr>
      <w:sz w:val="20"/>
      <w:szCs w:val="20"/>
    </w:rPr>
  </w:style>
  <w:style w:type="character" w:customStyle="1" w:styleId="EndnoteTextChar">
    <w:name w:val="Endnote Text Char"/>
    <w:basedOn w:val="DefaultParagraphFont"/>
    <w:link w:val="EndnoteText"/>
    <w:uiPriority w:val="99"/>
    <w:rsid w:val="00AC674D"/>
    <w:rPr>
      <w:sz w:val="20"/>
      <w:szCs w:val="20"/>
    </w:rPr>
  </w:style>
  <w:style w:type="character" w:styleId="EndnoteReference">
    <w:name w:val="endnote reference"/>
    <w:basedOn w:val="DefaultParagraphFont"/>
    <w:uiPriority w:val="99"/>
    <w:semiHidden/>
    <w:unhideWhenUsed/>
    <w:rsid w:val="00AC674D"/>
    <w:rPr>
      <w:vertAlign w:val="superscript"/>
    </w:rPr>
  </w:style>
  <w:style w:type="paragraph" w:styleId="BalloonText">
    <w:name w:val="Balloon Text"/>
    <w:basedOn w:val="Normal"/>
    <w:link w:val="BalloonTextChar"/>
    <w:uiPriority w:val="99"/>
    <w:semiHidden/>
    <w:unhideWhenUsed/>
    <w:rsid w:val="00AC6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74D"/>
    <w:rPr>
      <w:rFonts w:ascii="Segoe UI" w:hAnsi="Segoe UI" w:cs="Segoe UI"/>
      <w:sz w:val="18"/>
      <w:szCs w:val="18"/>
    </w:rPr>
  </w:style>
  <w:style w:type="paragraph" w:customStyle="1" w:styleId="Default">
    <w:name w:val="Default"/>
    <w:rsid w:val="00AC67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har"/>
    <w:rsid w:val="00AC674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C674D"/>
    <w:rPr>
      <w:rFonts w:ascii="Calibri" w:hAnsi="Calibri" w:cs="Calibri"/>
      <w:noProof/>
    </w:rPr>
  </w:style>
  <w:style w:type="paragraph" w:customStyle="1" w:styleId="EndNoteBibliography">
    <w:name w:val="EndNote Bibliography"/>
    <w:basedOn w:val="Normal"/>
    <w:link w:val="EndNoteBibliographyChar"/>
    <w:rsid w:val="00AC674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C674D"/>
    <w:rPr>
      <w:rFonts w:ascii="Calibri" w:hAnsi="Calibri" w:cs="Calibri"/>
      <w:noProof/>
    </w:rPr>
  </w:style>
  <w:style w:type="character" w:styleId="UnresolvedMention">
    <w:name w:val="Unresolved Mention"/>
    <w:basedOn w:val="DefaultParagraphFont"/>
    <w:uiPriority w:val="99"/>
    <w:semiHidden/>
    <w:unhideWhenUsed/>
    <w:rsid w:val="00AC674D"/>
    <w:rPr>
      <w:color w:val="605E5C"/>
      <w:shd w:val="clear" w:color="auto" w:fill="E1DFDD"/>
    </w:rPr>
  </w:style>
  <w:style w:type="character" w:styleId="Strong">
    <w:name w:val="Strong"/>
    <w:basedOn w:val="DefaultParagraphFont"/>
    <w:uiPriority w:val="22"/>
    <w:qFormat/>
    <w:rsid w:val="00AC674D"/>
    <w:rPr>
      <w:b/>
      <w:bCs/>
    </w:rPr>
  </w:style>
  <w:style w:type="paragraph" w:styleId="NormalWeb">
    <w:name w:val="Normal (Web)"/>
    <w:basedOn w:val="Normal"/>
    <w:uiPriority w:val="99"/>
    <w:unhideWhenUsed/>
    <w:rsid w:val="00AC674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6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4D"/>
  </w:style>
  <w:style w:type="paragraph" w:styleId="Footer">
    <w:name w:val="footer"/>
    <w:basedOn w:val="Normal"/>
    <w:link w:val="FooterChar"/>
    <w:uiPriority w:val="99"/>
    <w:unhideWhenUsed/>
    <w:rsid w:val="00AC6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library.iliff.edu/writing-lab/&amp;sa=D&amp;source=calendar&amp;ust=1610624779299000&amp;usg=AOvVaw1DlyxSMrRBgWqhGkQvka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371/journal.pone.0042366" TargetMode="External"/></Relationships>
</file>

<file path=word/_rels/endnotes.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moralfounda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F0B8645-253A-4132-8A1F-E619C666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Doehring</dc:creator>
  <cp:keywords/>
  <dc:description/>
  <cp:lastModifiedBy>Carrie Doehring</cp:lastModifiedBy>
  <cp:revision>3</cp:revision>
  <dcterms:created xsi:type="dcterms:W3CDTF">2021-04-01T00:46:00Z</dcterms:created>
  <dcterms:modified xsi:type="dcterms:W3CDTF">2021-04-01T00:46:00Z</dcterms:modified>
</cp:coreProperties>
</file>