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95A6C" w14:textId="77777777" w:rsidR="006D067A" w:rsidRDefault="006D067A" w:rsidP="000801CC">
      <w:pPr>
        <w:ind w:right="-720"/>
        <w:jc w:val="center"/>
        <w:rPr>
          <w:sz w:val="24"/>
          <w:u w:val="single"/>
        </w:rPr>
      </w:pPr>
      <w:r w:rsidRPr="00621793">
        <w:rPr>
          <w:sz w:val="24"/>
          <w:u w:val="single"/>
        </w:rPr>
        <w:t xml:space="preserve">Class </w:t>
      </w:r>
      <w:r w:rsidR="00955A86">
        <w:rPr>
          <w:sz w:val="24"/>
          <w:u w:val="single"/>
        </w:rPr>
        <w:t xml:space="preserve">Notes </w:t>
      </w:r>
      <w:r w:rsidRPr="00621793">
        <w:rPr>
          <w:sz w:val="24"/>
          <w:u w:val="single"/>
        </w:rPr>
        <w:t>#</w:t>
      </w:r>
      <w:r w:rsidR="00621793" w:rsidRPr="00621793">
        <w:rPr>
          <w:sz w:val="24"/>
          <w:u w:val="single"/>
        </w:rPr>
        <w:t>4</w:t>
      </w:r>
      <w:r w:rsidR="000B688B" w:rsidRPr="00621793">
        <w:rPr>
          <w:sz w:val="24"/>
          <w:u w:val="single"/>
        </w:rPr>
        <w:t xml:space="preserve">: </w:t>
      </w:r>
      <w:r w:rsidRPr="00621793">
        <w:rPr>
          <w:sz w:val="24"/>
          <w:u w:val="single"/>
        </w:rPr>
        <w:t xml:space="preserve">Easter-Pentecost </w:t>
      </w:r>
    </w:p>
    <w:p w14:paraId="5E0EB6CD" w14:textId="77777777" w:rsidR="00772905" w:rsidRDefault="00772905" w:rsidP="000801CC">
      <w:pPr>
        <w:ind w:right="-720"/>
        <w:jc w:val="center"/>
        <w:rPr>
          <w:b/>
          <w:sz w:val="24"/>
        </w:rPr>
      </w:pPr>
    </w:p>
    <w:p w14:paraId="7587C0F1" w14:textId="77777777" w:rsidR="00621793" w:rsidRPr="00621793" w:rsidRDefault="00621793" w:rsidP="000801CC">
      <w:pPr>
        <w:ind w:right="-720"/>
        <w:jc w:val="center"/>
        <w:rPr>
          <w:b/>
          <w:sz w:val="24"/>
        </w:rPr>
      </w:pPr>
      <w:r>
        <w:rPr>
          <w:b/>
          <w:sz w:val="24"/>
        </w:rPr>
        <w:t>Resurrection and the Spirit of the Risen Christ</w:t>
      </w:r>
    </w:p>
    <w:p w14:paraId="7401E205" w14:textId="77777777" w:rsidR="006D067A" w:rsidRDefault="006D067A" w:rsidP="000801CC">
      <w:pPr>
        <w:ind w:right="-720"/>
        <w:jc w:val="center"/>
        <w:rPr>
          <w:b/>
          <w:sz w:val="24"/>
        </w:rPr>
      </w:pPr>
    </w:p>
    <w:p w14:paraId="0748DF6B" w14:textId="77777777" w:rsidR="00772905" w:rsidRDefault="00772905" w:rsidP="000801CC">
      <w:pPr>
        <w:autoSpaceDE w:val="0"/>
        <w:autoSpaceDN w:val="0"/>
        <w:ind w:left="1980" w:right="-720" w:hanging="1980"/>
        <w:rPr>
          <w:sz w:val="24"/>
          <w:szCs w:val="24"/>
        </w:rPr>
      </w:pPr>
    </w:p>
    <w:p w14:paraId="41D76324" w14:textId="77777777" w:rsidR="00875E86" w:rsidRDefault="00875E86" w:rsidP="00875E86">
      <w:pPr>
        <w:numPr>
          <w:ilvl w:val="0"/>
          <w:numId w:val="6"/>
        </w:numPr>
        <w:autoSpaceDE w:val="0"/>
        <w:autoSpaceDN w:val="0"/>
        <w:ind w:right="-720"/>
        <w:rPr>
          <w:sz w:val="24"/>
          <w:szCs w:val="24"/>
        </w:rPr>
      </w:pPr>
      <w:r>
        <w:rPr>
          <w:sz w:val="24"/>
          <w:szCs w:val="24"/>
        </w:rPr>
        <w:t xml:space="preserve">Required </w:t>
      </w:r>
      <w:r w:rsidRPr="0073152A">
        <w:rPr>
          <w:sz w:val="24"/>
          <w:szCs w:val="24"/>
        </w:rPr>
        <w:t xml:space="preserve">Readings: </w:t>
      </w:r>
      <w:r w:rsidRPr="00A516A2">
        <w:rPr>
          <w:sz w:val="24"/>
          <w:szCs w:val="24"/>
        </w:rPr>
        <w:t>Class</w:t>
      </w:r>
      <w:r>
        <w:rPr>
          <w:sz w:val="24"/>
          <w:szCs w:val="24"/>
        </w:rPr>
        <w:t xml:space="preserve"> </w:t>
      </w:r>
      <w:r w:rsidRPr="00A516A2">
        <w:rPr>
          <w:sz w:val="24"/>
          <w:szCs w:val="24"/>
        </w:rPr>
        <w:t>Notes</w:t>
      </w:r>
      <w:r>
        <w:rPr>
          <w:sz w:val="24"/>
          <w:szCs w:val="24"/>
        </w:rPr>
        <w:t xml:space="preserve"> #</w:t>
      </w:r>
      <w:r w:rsidRPr="00A516A2">
        <w:rPr>
          <w:sz w:val="24"/>
          <w:szCs w:val="24"/>
        </w:rPr>
        <w:t xml:space="preserve">4; </w:t>
      </w:r>
      <w:proofErr w:type="spellStart"/>
      <w:r>
        <w:rPr>
          <w:sz w:val="24"/>
          <w:szCs w:val="24"/>
        </w:rPr>
        <w:t>Buttrick</w:t>
      </w:r>
      <w:proofErr w:type="spellEnd"/>
      <w:r>
        <w:rPr>
          <w:sz w:val="24"/>
          <w:szCs w:val="24"/>
        </w:rPr>
        <w:t>, Ch. 5.</w:t>
      </w:r>
    </w:p>
    <w:p w14:paraId="7F032C79" w14:textId="1A1FA1CD" w:rsidR="00875E86" w:rsidRDefault="00875E86" w:rsidP="00875E86">
      <w:pPr>
        <w:numPr>
          <w:ilvl w:val="0"/>
          <w:numId w:val="6"/>
        </w:numPr>
        <w:autoSpaceDE w:val="0"/>
        <w:autoSpaceDN w:val="0"/>
        <w:ind w:right="-720"/>
        <w:rPr>
          <w:sz w:val="24"/>
          <w:szCs w:val="24"/>
        </w:rPr>
      </w:pPr>
      <w:r>
        <w:rPr>
          <w:sz w:val="24"/>
          <w:szCs w:val="24"/>
        </w:rPr>
        <w:t xml:space="preserve">Recommended Texts: </w:t>
      </w:r>
      <w:proofErr w:type="spellStart"/>
      <w:r>
        <w:rPr>
          <w:sz w:val="24"/>
          <w:szCs w:val="24"/>
        </w:rPr>
        <w:t>Moltmann</w:t>
      </w:r>
      <w:proofErr w:type="spellEnd"/>
      <w:r>
        <w:rPr>
          <w:sz w:val="24"/>
          <w:szCs w:val="24"/>
        </w:rPr>
        <w:t>, Ch. V (</w:t>
      </w:r>
      <w:r>
        <w:rPr>
          <w:sz w:val="24"/>
          <w:szCs w:val="24"/>
        </w:rPr>
        <w:t>pp.</w:t>
      </w:r>
      <w:r>
        <w:rPr>
          <w:sz w:val="24"/>
          <w:szCs w:val="24"/>
        </w:rPr>
        <w:t xml:space="preserve"> 213-73); Hickman, et al., Ch. 6/I-N. Taylor, </w:t>
      </w:r>
      <w:r>
        <w:rPr>
          <w:sz w:val="24"/>
          <w:szCs w:val="24"/>
        </w:rPr>
        <w:t>"</w:t>
      </w:r>
      <w:r>
        <w:rPr>
          <w:sz w:val="24"/>
          <w:szCs w:val="24"/>
        </w:rPr>
        <w:t>Easter and The Great Fifty Days.</w:t>
      </w:r>
      <w:r>
        <w:rPr>
          <w:sz w:val="24"/>
          <w:szCs w:val="24"/>
        </w:rPr>
        <w:t>"</w:t>
      </w:r>
    </w:p>
    <w:p w14:paraId="2EC95E30" w14:textId="77777777" w:rsidR="00210EE1" w:rsidRDefault="00210EE1" w:rsidP="000801CC">
      <w:pPr>
        <w:ind w:right="-720"/>
        <w:jc w:val="both"/>
        <w:rPr>
          <w:sz w:val="24"/>
        </w:rPr>
      </w:pPr>
    </w:p>
    <w:p w14:paraId="7E2F328C" w14:textId="77777777" w:rsidR="00E1481B" w:rsidRDefault="00E1481B" w:rsidP="000801CC">
      <w:pPr>
        <w:ind w:right="-720"/>
        <w:jc w:val="center"/>
        <w:rPr>
          <w:sz w:val="24"/>
          <w:u w:val="single"/>
        </w:rPr>
      </w:pPr>
    </w:p>
    <w:p w14:paraId="73B32043" w14:textId="77777777" w:rsidR="00210EE1" w:rsidRDefault="00772905" w:rsidP="000801CC">
      <w:pPr>
        <w:ind w:right="-720"/>
        <w:jc w:val="center"/>
        <w:rPr>
          <w:sz w:val="24"/>
          <w:u w:val="single"/>
        </w:rPr>
      </w:pPr>
      <w:r>
        <w:rPr>
          <w:sz w:val="24"/>
          <w:u w:val="single"/>
        </w:rPr>
        <w:t>I</w:t>
      </w:r>
      <w:r w:rsidR="00210EE1">
        <w:rPr>
          <w:sz w:val="24"/>
          <w:u w:val="single"/>
        </w:rPr>
        <w:t>ntroduction to the Season of Easter</w:t>
      </w:r>
      <w:r w:rsidR="00E1481B">
        <w:rPr>
          <w:sz w:val="24"/>
          <w:u w:val="single"/>
        </w:rPr>
        <w:t>-Pentecost</w:t>
      </w:r>
    </w:p>
    <w:p w14:paraId="39E9B0D6" w14:textId="77777777" w:rsidR="00210EE1" w:rsidRDefault="00210EE1" w:rsidP="000801CC">
      <w:pPr>
        <w:ind w:right="-720"/>
        <w:jc w:val="center"/>
        <w:rPr>
          <w:sz w:val="24"/>
          <w:u w:val="single"/>
        </w:rPr>
      </w:pPr>
    </w:p>
    <w:p w14:paraId="5531DD61" w14:textId="287BEAA0" w:rsidR="000801CC" w:rsidRDefault="00C45438" w:rsidP="000801CC">
      <w:pPr>
        <w:spacing w:line="480" w:lineRule="auto"/>
        <w:ind w:right="-720" w:firstLine="720"/>
        <w:rPr>
          <w:sz w:val="24"/>
        </w:rPr>
      </w:pPr>
      <w:r w:rsidRPr="00E94CC9">
        <w:rPr>
          <w:sz w:val="24"/>
        </w:rPr>
        <w:t>The observance of Easter goes back with Pentecost to the</w:t>
      </w:r>
      <w:r w:rsidR="00A24381">
        <w:rPr>
          <w:sz w:val="24"/>
        </w:rPr>
        <w:t xml:space="preserve"> first</w:t>
      </w:r>
      <w:r w:rsidRPr="00E94CC9">
        <w:rPr>
          <w:sz w:val="24"/>
        </w:rPr>
        <w:t xml:space="preserve"> century. It </w:t>
      </w:r>
      <w:r w:rsidR="00A24381">
        <w:rPr>
          <w:sz w:val="24"/>
        </w:rPr>
        <w:t xml:space="preserve">is </w:t>
      </w:r>
      <w:r w:rsidRPr="00E94CC9">
        <w:rPr>
          <w:sz w:val="24"/>
        </w:rPr>
        <w:t xml:space="preserve">the oldest season of the Christian calendar associated with the Jewish calendar. </w:t>
      </w:r>
      <w:r w:rsidR="0009309A">
        <w:rPr>
          <w:sz w:val="24"/>
        </w:rPr>
        <w:t xml:space="preserve">Before the Council of </w:t>
      </w:r>
      <w:proofErr w:type="spellStart"/>
      <w:r w:rsidR="0009309A">
        <w:rPr>
          <w:sz w:val="24"/>
        </w:rPr>
        <w:t>Nicea</w:t>
      </w:r>
      <w:proofErr w:type="spellEnd"/>
      <w:r w:rsidR="0009309A">
        <w:rPr>
          <w:sz w:val="24"/>
        </w:rPr>
        <w:t xml:space="preserve"> (325 A.D.)</w:t>
      </w:r>
      <w:r w:rsidR="00256420">
        <w:rPr>
          <w:sz w:val="24"/>
        </w:rPr>
        <w:t xml:space="preserve"> </w:t>
      </w:r>
      <w:r w:rsidR="00256420" w:rsidRPr="00E94CC9">
        <w:rPr>
          <w:sz w:val="24"/>
        </w:rPr>
        <w:t xml:space="preserve">agreed that Easter should always be observed on </w:t>
      </w:r>
      <w:r w:rsidR="00A24381">
        <w:rPr>
          <w:sz w:val="24"/>
        </w:rPr>
        <w:t xml:space="preserve">a </w:t>
      </w:r>
      <w:r w:rsidR="00256420" w:rsidRPr="00E94CC9">
        <w:rPr>
          <w:sz w:val="24"/>
        </w:rPr>
        <w:t>Sunday</w:t>
      </w:r>
      <w:r w:rsidR="0009309A">
        <w:rPr>
          <w:sz w:val="24"/>
        </w:rPr>
        <w:t xml:space="preserve">, the date varied </w:t>
      </w:r>
      <w:r w:rsidR="00A24381">
        <w:rPr>
          <w:sz w:val="24"/>
        </w:rPr>
        <w:t xml:space="preserve">from </w:t>
      </w:r>
      <w:r w:rsidR="0009309A">
        <w:rPr>
          <w:sz w:val="24"/>
        </w:rPr>
        <w:t xml:space="preserve">region to region. It was celebrated during the week of the Jewish Passover </w:t>
      </w:r>
      <w:r w:rsidR="00875E86">
        <w:rPr>
          <w:sz w:val="24"/>
        </w:rPr>
        <w:t>(from 14th to 16th of Nisan</w:t>
      </w:r>
      <w:r w:rsidR="00875E86">
        <w:rPr>
          <w:sz w:val="24"/>
        </w:rPr>
        <w:t xml:space="preserve">) </w:t>
      </w:r>
      <w:r w:rsidR="0009309A">
        <w:rPr>
          <w:sz w:val="24"/>
        </w:rPr>
        <w:t>to commemorate the death a</w:t>
      </w:r>
      <w:r w:rsidR="00A24381">
        <w:rPr>
          <w:sz w:val="24"/>
        </w:rPr>
        <w:t>nd resurrection of Jesus</w:t>
      </w:r>
      <w:r w:rsidR="00875E86">
        <w:rPr>
          <w:sz w:val="24"/>
        </w:rPr>
        <w:t>,</w:t>
      </w:r>
      <w:r w:rsidR="0009309A">
        <w:rPr>
          <w:sz w:val="24"/>
        </w:rPr>
        <w:t xml:space="preserve"> </w:t>
      </w:r>
      <w:r w:rsidR="00875E86">
        <w:rPr>
          <w:sz w:val="24"/>
        </w:rPr>
        <w:t xml:space="preserve">either </w:t>
      </w:r>
      <w:r w:rsidR="0009309A">
        <w:rPr>
          <w:sz w:val="24"/>
        </w:rPr>
        <w:t xml:space="preserve">on the actual </w:t>
      </w:r>
      <w:proofErr w:type="spellStart"/>
      <w:r w:rsidR="0009309A" w:rsidRPr="00256420">
        <w:rPr>
          <w:i/>
          <w:sz w:val="24"/>
        </w:rPr>
        <w:t>pascha</w:t>
      </w:r>
      <w:proofErr w:type="spellEnd"/>
      <w:r w:rsidR="0009309A">
        <w:rPr>
          <w:sz w:val="24"/>
        </w:rPr>
        <w:t xml:space="preserve"> day (14</w:t>
      </w:r>
      <w:r w:rsidR="00955A86">
        <w:rPr>
          <w:sz w:val="24"/>
        </w:rPr>
        <w:t>th</w:t>
      </w:r>
      <w:r w:rsidR="0009309A">
        <w:rPr>
          <w:sz w:val="24"/>
        </w:rPr>
        <w:t xml:space="preserve"> of Nisan) or the following Sunday.</w:t>
      </w:r>
      <w:r w:rsidR="00256420">
        <w:rPr>
          <w:sz w:val="24"/>
        </w:rPr>
        <w:t xml:space="preserve"> Later</w:t>
      </w:r>
      <w:r w:rsidR="007441C9">
        <w:rPr>
          <w:sz w:val="24"/>
        </w:rPr>
        <w:t>,</w:t>
      </w:r>
      <w:r w:rsidR="00256420">
        <w:rPr>
          <w:sz w:val="24"/>
        </w:rPr>
        <w:t xml:space="preserve"> </w:t>
      </w:r>
      <w:r w:rsidR="007441C9">
        <w:rPr>
          <w:sz w:val="24"/>
        </w:rPr>
        <w:t xml:space="preserve">the early Christians </w:t>
      </w:r>
      <w:r w:rsidR="00256420">
        <w:rPr>
          <w:sz w:val="24"/>
        </w:rPr>
        <w:t>celebrat</w:t>
      </w:r>
      <w:r w:rsidR="000801CC">
        <w:rPr>
          <w:sz w:val="24"/>
        </w:rPr>
        <w:t xml:space="preserve">ed </w:t>
      </w:r>
      <w:r w:rsidR="00256420">
        <w:rPr>
          <w:sz w:val="24"/>
        </w:rPr>
        <w:t xml:space="preserve">Easter </w:t>
      </w:r>
      <w:r w:rsidR="000801CC">
        <w:rPr>
          <w:sz w:val="24"/>
        </w:rPr>
        <w:t>for fifty days</w:t>
      </w:r>
      <w:r w:rsidR="00A24381">
        <w:rPr>
          <w:sz w:val="24"/>
        </w:rPr>
        <w:t>,</w:t>
      </w:r>
      <w:r w:rsidR="000801CC">
        <w:rPr>
          <w:sz w:val="24"/>
        </w:rPr>
        <w:t xml:space="preserve"> </w:t>
      </w:r>
      <w:r w:rsidR="007441C9">
        <w:rPr>
          <w:sz w:val="24"/>
        </w:rPr>
        <w:t xml:space="preserve">from </w:t>
      </w:r>
      <w:r w:rsidR="00526689">
        <w:rPr>
          <w:sz w:val="24"/>
        </w:rPr>
        <w:t xml:space="preserve">the Jewish day of Passover </w:t>
      </w:r>
      <w:r w:rsidR="007441C9">
        <w:rPr>
          <w:sz w:val="24"/>
        </w:rPr>
        <w:t xml:space="preserve">to </w:t>
      </w:r>
      <w:r w:rsidR="00526689">
        <w:rPr>
          <w:sz w:val="24"/>
        </w:rPr>
        <w:t xml:space="preserve">the </w:t>
      </w:r>
      <w:r w:rsidR="007441C9">
        <w:rPr>
          <w:sz w:val="24"/>
        </w:rPr>
        <w:t>fift</w:t>
      </w:r>
      <w:r w:rsidR="00526689">
        <w:rPr>
          <w:sz w:val="24"/>
        </w:rPr>
        <w:t>ieth</w:t>
      </w:r>
      <w:r w:rsidR="007441C9">
        <w:rPr>
          <w:sz w:val="24"/>
        </w:rPr>
        <w:t xml:space="preserve"> day</w:t>
      </w:r>
      <w:r w:rsidR="00526689">
        <w:rPr>
          <w:sz w:val="24"/>
        </w:rPr>
        <w:t xml:space="preserve"> of</w:t>
      </w:r>
      <w:r w:rsidR="007441C9">
        <w:rPr>
          <w:sz w:val="24"/>
        </w:rPr>
        <w:t xml:space="preserve"> </w:t>
      </w:r>
      <w:r w:rsidR="00256420">
        <w:rPr>
          <w:sz w:val="24"/>
        </w:rPr>
        <w:t xml:space="preserve">the </w:t>
      </w:r>
      <w:r w:rsidR="00A24381">
        <w:rPr>
          <w:sz w:val="24"/>
        </w:rPr>
        <w:t xml:space="preserve">Jewish </w:t>
      </w:r>
      <w:r w:rsidR="00256420">
        <w:rPr>
          <w:sz w:val="24"/>
        </w:rPr>
        <w:t>Pentecost</w:t>
      </w:r>
      <w:r w:rsidR="00A24381">
        <w:rPr>
          <w:sz w:val="24"/>
        </w:rPr>
        <w:t xml:space="preserve">. It was </w:t>
      </w:r>
      <w:r w:rsidR="00955A86">
        <w:rPr>
          <w:sz w:val="24"/>
        </w:rPr>
        <w:t>an</w:t>
      </w:r>
      <w:r w:rsidR="007441C9">
        <w:rPr>
          <w:sz w:val="24"/>
        </w:rPr>
        <w:t xml:space="preserve"> </w:t>
      </w:r>
      <w:r>
        <w:rPr>
          <w:sz w:val="24"/>
        </w:rPr>
        <w:t xml:space="preserve">unbroken period of rejoicing </w:t>
      </w:r>
      <w:r w:rsidR="00A24381">
        <w:rPr>
          <w:sz w:val="24"/>
        </w:rPr>
        <w:t>over</w:t>
      </w:r>
      <w:r w:rsidRPr="00A500C0">
        <w:rPr>
          <w:sz w:val="24"/>
        </w:rPr>
        <w:t xml:space="preserve"> the resurrection of Christ and the giving of the Holy Spirit to the community </w:t>
      </w:r>
      <w:r w:rsidR="00A24381">
        <w:rPr>
          <w:sz w:val="24"/>
        </w:rPr>
        <w:t>in</w:t>
      </w:r>
      <w:r w:rsidRPr="00A500C0">
        <w:rPr>
          <w:sz w:val="24"/>
        </w:rPr>
        <w:t xml:space="preserve"> prepar</w:t>
      </w:r>
      <w:r w:rsidR="00A24381">
        <w:rPr>
          <w:sz w:val="24"/>
        </w:rPr>
        <w:t>ation for</w:t>
      </w:r>
      <w:r w:rsidRPr="00A500C0">
        <w:rPr>
          <w:sz w:val="24"/>
        </w:rPr>
        <w:t xml:space="preserve"> the day of the Lord, the </w:t>
      </w:r>
      <w:proofErr w:type="spellStart"/>
      <w:r w:rsidRPr="00771638">
        <w:rPr>
          <w:i/>
          <w:sz w:val="24"/>
        </w:rPr>
        <w:t>parousia</w:t>
      </w:r>
      <w:proofErr w:type="spellEnd"/>
      <w:r w:rsidRPr="00771638">
        <w:rPr>
          <w:i/>
          <w:sz w:val="24"/>
        </w:rPr>
        <w:t xml:space="preserve"> </w:t>
      </w:r>
      <w:r w:rsidRPr="00A500C0">
        <w:rPr>
          <w:sz w:val="24"/>
        </w:rPr>
        <w:t>(Acts 2:9-11; Joel 2:28-32)</w:t>
      </w:r>
      <w:r>
        <w:rPr>
          <w:rFonts w:eastAsiaTheme="minorEastAsia" w:hint="eastAsia"/>
          <w:sz w:val="24"/>
        </w:rPr>
        <w:t>.</w:t>
      </w:r>
      <w:r w:rsidR="000801CC">
        <w:rPr>
          <w:rFonts w:eastAsiaTheme="minorEastAsia"/>
          <w:sz w:val="24"/>
        </w:rPr>
        <w:t xml:space="preserve"> As a result, i</w:t>
      </w:r>
      <w:r w:rsidR="00526689">
        <w:rPr>
          <w:sz w:val="24"/>
        </w:rPr>
        <w:t xml:space="preserve">n our Church calendar and lectionary, the celebration of Easter is not merely a one-day festival but continues </w:t>
      </w:r>
      <w:r w:rsidR="00A24381">
        <w:rPr>
          <w:sz w:val="24"/>
        </w:rPr>
        <w:t>for fifty</w:t>
      </w:r>
      <w:r w:rsidR="00526689">
        <w:rPr>
          <w:sz w:val="24"/>
        </w:rPr>
        <w:t xml:space="preserve"> days, from Easter Day to the Day of Pentecost. </w:t>
      </w:r>
      <w:r w:rsidR="000801CC">
        <w:rPr>
          <w:sz w:val="24"/>
        </w:rPr>
        <w:t>Th</w:t>
      </w:r>
      <w:r w:rsidR="00875E86">
        <w:rPr>
          <w:sz w:val="24"/>
        </w:rPr>
        <w:t xml:space="preserve">at is, </w:t>
      </w:r>
      <w:r w:rsidR="00526689">
        <w:rPr>
          <w:sz w:val="24"/>
        </w:rPr>
        <w:t xml:space="preserve">the seven Sundays following Easter are called </w:t>
      </w:r>
      <w:r w:rsidR="00A24381">
        <w:rPr>
          <w:sz w:val="24"/>
        </w:rPr>
        <w:t xml:space="preserve">the </w:t>
      </w:r>
      <w:r w:rsidR="00526689">
        <w:rPr>
          <w:sz w:val="24"/>
        </w:rPr>
        <w:t xml:space="preserve">Sundays </w:t>
      </w:r>
      <w:r w:rsidR="00526689" w:rsidRPr="00526689">
        <w:rPr>
          <w:b/>
          <w:sz w:val="24"/>
        </w:rPr>
        <w:t>of</w:t>
      </w:r>
      <w:r w:rsidR="00526689">
        <w:rPr>
          <w:sz w:val="24"/>
        </w:rPr>
        <w:t xml:space="preserve"> Easter (First Sunday of Easter, Second Sunday of Easter</w:t>
      </w:r>
      <w:r w:rsidR="00A24381">
        <w:rPr>
          <w:sz w:val="24"/>
        </w:rPr>
        <w:t>, etc.</w:t>
      </w:r>
      <w:r w:rsidR="00526689">
        <w:rPr>
          <w:sz w:val="24"/>
        </w:rPr>
        <w:t xml:space="preserve">) rather than </w:t>
      </w:r>
      <w:r w:rsidR="00A24381">
        <w:rPr>
          <w:sz w:val="24"/>
        </w:rPr>
        <w:t xml:space="preserve">the </w:t>
      </w:r>
      <w:r w:rsidR="00526689">
        <w:rPr>
          <w:sz w:val="24"/>
        </w:rPr>
        <w:t xml:space="preserve">Sundays </w:t>
      </w:r>
      <w:r w:rsidR="00526689" w:rsidRPr="00526689">
        <w:rPr>
          <w:sz w:val="24"/>
        </w:rPr>
        <w:t>after</w:t>
      </w:r>
      <w:r w:rsidR="00526689">
        <w:rPr>
          <w:sz w:val="24"/>
        </w:rPr>
        <w:t xml:space="preserve"> Easter.</w:t>
      </w:r>
      <w:r w:rsidR="003724C5">
        <w:rPr>
          <w:sz w:val="24"/>
        </w:rPr>
        <w:t xml:space="preserve">  </w:t>
      </w:r>
    </w:p>
    <w:p w14:paraId="7506B1B2" w14:textId="7A37C29B" w:rsidR="006D067A" w:rsidRDefault="003724C5" w:rsidP="000801CC">
      <w:pPr>
        <w:spacing w:line="480" w:lineRule="auto"/>
        <w:ind w:right="-720" w:firstLine="720"/>
        <w:rPr>
          <w:sz w:val="24"/>
        </w:rPr>
      </w:pPr>
      <w:r>
        <w:rPr>
          <w:sz w:val="24"/>
        </w:rPr>
        <w:t xml:space="preserve">The Christian faith began with the Easter message. According to Mark, three women who loved Jesus visited his tomb early in the morning, found it empty, saw the risen Christ, and </w:t>
      </w:r>
      <w:r w:rsidR="00875E86">
        <w:rPr>
          <w:sz w:val="24"/>
        </w:rPr>
        <w:t xml:space="preserve">informed </w:t>
      </w:r>
      <w:r>
        <w:rPr>
          <w:sz w:val="24"/>
        </w:rPr>
        <w:t>his disciples</w:t>
      </w:r>
      <w:r w:rsidR="00875E86">
        <w:rPr>
          <w:sz w:val="24"/>
        </w:rPr>
        <w:t xml:space="preserve"> of the empty tomb</w:t>
      </w:r>
      <w:r>
        <w:rPr>
          <w:sz w:val="24"/>
        </w:rPr>
        <w:t>. The</w:t>
      </w:r>
      <w:r w:rsidR="000801CC">
        <w:rPr>
          <w:sz w:val="24"/>
        </w:rPr>
        <w:t xml:space="preserve">ir </w:t>
      </w:r>
      <w:r>
        <w:rPr>
          <w:sz w:val="24"/>
        </w:rPr>
        <w:t>witness</w:t>
      </w:r>
      <w:r w:rsidR="000801CC">
        <w:rPr>
          <w:sz w:val="24"/>
        </w:rPr>
        <w:t xml:space="preserve"> became </w:t>
      </w:r>
      <w:r>
        <w:rPr>
          <w:sz w:val="24"/>
        </w:rPr>
        <w:t xml:space="preserve">the foundation of </w:t>
      </w:r>
      <w:proofErr w:type="gramStart"/>
      <w:r>
        <w:rPr>
          <w:sz w:val="24"/>
        </w:rPr>
        <w:t>Christianity</w:t>
      </w:r>
      <w:proofErr w:type="gramEnd"/>
      <w:r w:rsidR="000801CC">
        <w:rPr>
          <w:sz w:val="24"/>
        </w:rPr>
        <w:t xml:space="preserve"> and t</w:t>
      </w:r>
      <w:r>
        <w:rPr>
          <w:sz w:val="24"/>
        </w:rPr>
        <w:t>he season of Easter-Pentecost</w:t>
      </w:r>
      <w:r w:rsidR="000801CC">
        <w:rPr>
          <w:sz w:val="24"/>
        </w:rPr>
        <w:t xml:space="preserve"> </w:t>
      </w:r>
      <w:r w:rsidR="00875E86">
        <w:rPr>
          <w:sz w:val="24"/>
        </w:rPr>
        <w:t xml:space="preserve">is </w:t>
      </w:r>
      <w:r>
        <w:rPr>
          <w:sz w:val="24"/>
        </w:rPr>
        <w:t xml:space="preserve">the core of the Christian year and lectionary. </w:t>
      </w:r>
      <w:r w:rsidR="00772905">
        <w:rPr>
          <w:sz w:val="24"/>
        </w:rPr>
        <w:t xml:space="preserve">The liturgical </w:t>
      </w:r>
      <w:r w:rsidR="00772905">
        <w:rPr>
          <w:sz w:val="24"/>
        </w:rPr>
        <w:lastRenderedPageBreak/>
        <w:t>color</w:t>
      </w:r>
      <w:r w:rsidR="00A24381">
        <w:rPr>
          <w:sz w:val="24"/>
        </w:rPr>
        <w:t>s of</w:t>
      </w:r>
      <w:r w:rsidR="00772905">
        <w:rPr>
          <w:sz w:val="24"/>
        </w:rPr>
        <w:t xml:space="preserve"> white</w:t>
      </w:r>
      <w:r w:rsidR="00A24381">
        <w:rPr>
          <w:sz w:val="24"/>
        </w:rPr>
        <w:t xml:space="preserve"> </w:t>
      </w:r>
      <w:r w:rsidR="00772905">
        <w:rPr>
          <w:sz w:val="24"/>
        </w:rPr>
        <w:t xml:space="preserve">and gold </w:t>
      </w:r>
      <w:r w:rsidR="00A24381">
        <w:rPr>
          <w:sz w:val="24"/>
        </w:rPr>
        <w:t xml:space="preserve">were </w:t>
      </w:r>
      <w:r w:rsidR="00772905">
        <w:rPr>
          <w:sz w:val="24"/>
        </w:rPr>
        <w:t xml:space="preserve">used for the joyous Easter season, </w:t>
      </w:r>
      <w:r w:rsidR="00A24381">
        <w:rPr>
          <w:sz w:val="24"/>
        </w:rPr>
        <w:t xml:space="preserve">while </w:t>
      </w:r>
      <w:r w:rsidR="00772905">
        <w:rPr>
          <w:sz w:val="24"/>
        </w:rPr>
        <w:t>flame</w:t>
      </w:r>
      <w:r w:rsidR="00875E86">
        <w:rPr>
          <w:sz w:val="24"/>
        </w:rPr>
        <w:t>-</w:t>
      </w:r>
      <w:r w:rsidR="00772905">
        <w:rPr>
          <w:sz w:val="24"/>
        </w:rPr>
        <w:t xml:space="preserve">red </w:t>
      </w:r>
      <w:r w:rsidR="00A24381">
        <w:rPr>
          <w:sz w:val="24"/>
        </w:rPr>
        <w:t xml:space="preserve">was </w:t>
      </w:r>
      <w:r w:rsidR="00772905">
        <w:rPr>
          <w:sz w:val="24"/>
        </w:rPr>
        <w:t>used for the day of Pentecost.</w:t>
      </w:r>
      <w:r w:rsidR="00A24381">
        <w:rPr>
          <w:rStyle w:val="FootnoteReference"/>
          <w:sz w:val="24"/>
        </w:rPr>
        <w:footnoteReference w:id="1"/>
      </w:r>
      <w:r w:rsidR="00A24381">
        <w:rPr>
          <w:sz w:val="24"/>
        </w:rPr>
        <w:t xml:space="preserve"> </w:t>
      </w:r>
      <w:r w:rsidR="00E1481B">
        <w:rPr>
          <w:sz w:val="24"/>
        </w:rPr>
        <w:t xml:space="preserve"> </w:t>
      </w:r>
      <w:r w:rsidR="000801CC">
        <w:rPr>
          <w:sz w:val="24"/>
        </w:rPr>
        <w:t>B</w:t>
      </w:r>
      <w:r w:rsidR="00E1481B">
        <w:rPr>
          <w:sz w:val="24"/>
        </w:rPr>
        <w:t xml:space="preserve">y </w:t>
      </w:r>
      <w:r w:rsidR="006D067A">
        <w:rPr>
          <w:sz w:val="24"/>
        </w:rPr>
        <w:t>deepen</w:t>
      </w:r>
      <w:r w:rsidR="00E1481B">
        <w:rPr>
          <w:sz w:val="24"/>
        </w:rPr>
        <w:t>ing</w:t>
      </w:r>
      <w:r w:rsidR="006D067A">
        <w:rPr>
          <w:sz w:val="24"/>
        </w:rPr>
        <w:t xml:space="preserve"> our understanding of the resurrection of Christ Jesus, we </w:t>
      </w:r>
      <w:r w:rsidR="00E1481B">
        <w:rPr>
          <w:sz w:val="24"/>
        </w:rPr>
        <w:t>can develop a more profound t</w:t>
      </w:r>
      <w:r w:rsidR="006D067A">
        <w:rPr>
          <w:sz w:val="24"/>
        </w:rPr>
        <w:t>heological</w:t>
      </w:r>
      <w:r w:rsidR="00112E5A">
        <w:rPr>
          <w:sz w:val="24"/>
        </w:rPr>
        <w:t xml:space="preserve"> meaning of </w:t>
      </w:r>
      <w:r w:rsidR="006D067A">
        <w:rPr>
          <w:sz w:val="24"/>
        </w:rPr>
        <w:t>doctrin</w:t>
      </w:r>
      <w:r w:rsidR="00112E5A">
        <w:rPr>
          <w:sz w:val="24"/>
        </w:rPr>
        <w:t>es</w:t>
      </w:r>
      <w:r w:rsidR="006D067A">
        <w:rPr>
          <w:sz w:val="24"/>
        </w:rPr>
        <w:t xml:space="preserve"> and theological themes related to other seasons of the Christian year</w:t>
      </w:r>
      <w:r w:rsidR="00875E86">
        <w:rPr>
          <w:sz w:val="24"/>
        </w:rPr>
        <w:t xml:space="preserve">, for </w:t>
      </w:r>
      <w:r w:rsidR="00955A86">
        <w:rPr>
          <w:sz w:val="24"/>
        </w:rPr>
        <w:t>o</w:t>
      </w:r>
      <w:r w:rsidR="000801CC">
        <w:rPr>
          <w:sz w:val="24"/>
        </w:rPr>
        <w:t>ther liturgical seasons, such as Advent, Christmas, Epiphany, and Lent</w:t>
      </w:r>
      <w:r w:rsidR="00875E86">
        <w:rPr>
          <w:sz w:val="24"/>
        </w:rPr>
        <w:t>,</w:t>
      </w:r>
      <w:r w:rsidR="000801CC">
        <w:rPr>
          <w:sz w:val="24"/>
        </w:rPr>
        <w:t xml:space="preserve"> should be reflected </w:t>
      </w:r>
      <w:r w:rsidR="00112E5A">
        <w:rPr>
          <w:sz w:val="24"/>
        </w:rPr>
        <w:t>up</w:t>
      </w:r>
      <w:r w:rsidR="000801CC">
        <w:rPr>
          <w:sz w:val="24"/>
        </w:rPr>
        <w:t xml:space="preserve">on in </w:t>
      </w:r>
      <w:r w:rsidR="00112E5A">
        <w:rPr>
          <w:sz w:val="24"/>
        </w:rPr>
        <w:t xml:space="preserve">light of </w:t>
      </w:r>
      <w:r w:rsidR="000801CC">
        <w:rPr>
          <w:sz w:val="24"/>
        </w:rPr>
        <w:t>the Easter message.</w:t>
      </w:r>
    </w:p>
    <w:p w14:paraId="1CDBE33E" w14:textId="4ABB1B2B" w:rsidR="006D067A" w:rsidRDefault="006D067A" w:rsidP="000801CC">
      <w:pPr>
        <w:spacing w:line="480" w:lineRule="auto"/>
        <w:ind w:right="-720"/>
        <w:rPr>
          <w:sz w:val="24"/>
        </w:rPr>
      </w:pPr>
      <w:r>
        <w:rPr>
          <w:sz w:val="24"/>
        </w:rPr>
        <w:tab/>
        <w:t xml:space="preserve">When we prepare </w:t>
      </w:r>
      <w:r w:rsidR="00112E5A">
        <w:rPr>
          <w:sz w:val="24"/>
        </w:rPr>
        <w:t xml:space="preserve">our yearly </w:t>
      </w:r>
      <w:r>
        <w:rPr>
          <w:sz w:val="24"/>
        </w:rPr>
        <w:t xml:space="preserve">Easter sermon, </w:t>
      </w:r>
      <w:r w:rsidR="00C54864">
        <w:rPr>
          <w:sz w:val="24"/>
        </w:rPr>
        <w:t xml:space="preserve">we realize </w:t>
      </w:r>
      <w:r>
        <w:rPr>
          <w:sz w:val="24"/>
        </w:rPr>
        <w:t xml:space="preserve">that it is not easy to </w:t>
      </w:r>
      <w:r w:rsidR="00C54864">
        <w:rPr>
          <w:sz w:val="24"/>
        </w:rPr>
        <w:t xml:space="preserve">interpret </w:t>
      </w:r>
      <w:r>
        <w:rPr>
          <w:sz w:val="24"/>
        </w:rPr>
        <w:t xml:space="preserve">the resurrection narrative </w:t>
      </w:r>
      <w:r w:rsidR="00112E5A">
        <w:rPr>
          <w:sz w:val="24"/>
        </w:rPr>
        <w:t xml:space="preserve">in a way that will </w:t>
      </w:r>
      <w:r w:rsidR="00C54864">
        <w:rPr>
          <w:sz w:val="24"/>
        </w:rPr>
        <w:t>appeal to the contemporary listener</w:t>
      </w:r>
      <w:r w:rsidR="00875E86">
        <w:rPr>
          <w:sz w:val="24"/>
        </w:rPr>
        <w:t>'</w:t>
      </w:r>
      <w:r w:rsidR="00C54864">
        <w:rPr>
          <w:sz w:val="24"/>
        </w:rPr>
        <w:t xml:space="preserve">s </w:t>
      </w:r>
      <w:r>
        <w:rPr>
          <w:sz w:val="24"/>
        </w:rPr>
        <w:t>modern m</w:t>
      </w:r>
      <w:r w:rsidR="003724C5">
        <w:rPr>
          <w:sz w:val="24"/>
        </w:rPr>
        <w:t>indset</w:t>
      </w:r>
      <w:r>
        <w:rPr>
          <w:sz w:val="24"/>
        </w:rPr>
        <w:t>. A young Jewish man, Jesus</w:t>
      </w:r>
      <w:r w:rsidR="003724C5">
        <w:rPr>
          <w:sz w:val="24"/>
        </w:rPr>
        <w:t xml:space="preserve"> of Nazareth</w:t>
      </w:r>
      <w:r>
        <w:rPr>
          <w:sz w:val="24"/>
        </w:rPr>
        <w:t>, who lived according to the wil</w:t>
      </w:r>
      <w:r w:rsidR="003724C5">
        <w:rPr>
          <w:sz w:val="24"/>
        </w:rPr>
        <w:t xml:space="preserve">l of God in Judea in the early </w:t>
      </w:r>
      <w:r w:rsidR="00112E5A">
        <w:rPr>
          <w:sz w:val="24"/>
        </w:rPr>
        <w:t xml:space="preserve">first </w:t>
      </w:r>
      <w:r>
        <w:rPr>
          <w:sz w:val="24"/>
        </w:rPr>
        <w:t>century</w:t>
      </w:r>
      <w:r w:rsidR="00112E5A">
        <w:rPr>
          <w:sz w:val="24"/>
        </w:rPr>
        <w:t>,</w:t>
      </w:r>
      <w:r>
        <w:rPr>
          <w:sz w:val="24"/>
        </w:rPr>
        <w:t xml:space="preserve"> was crucified and killed because of his prophetic ministry against the existent authorities</w:t>
      </w:r>
      <w:r w:rsidR="00955A86">
        <w:rPr>
          <w:sz w:val="24"/>
        </w:rPr>
        <w:t>--</w:t>
      </w:r>
      <w:r>
        <w:rPr>
          <w:sz w:val="24"/>
        </w:rPr>
        <w:t xml:space="preserve">social, political, and religious. </w:t>
      </w:r>
      <w:r w:rsidR="00875E86">
        <w:rPr>
          <w:sz w:val="24"/>
        </w:rPr>
        <w:t>However, some of his followers</w:t>
      </w:r>
      <w:r>
        <w:rPr>
          <w:sz w:val="24"/>
        </w:rPr>
        <w:t xml:space="preserve"> </w:t>
      </w:r>
      <w:r w:rsidR="003724C5">
        <w:rPr>
          <w:sz w:val="24"/>
        </w:rPr>
        <w:t xml:space="preserve">testified that they </w:t>
      </w:r>
      <w:r>
        <w:rPr>
          <w:sz w:val="24"/>
        </w:rPr>
        <w:t xml:space="preserve">met him again three days after his death. </w:t>
      </w:r>
      <w:r w:rsidR="003724C5">
        <w:rPr>
          <w:sz w:val="24"/>
        </w:rPr>
        <w:t>According to the</w:t>
      </w:r>
      <w:r w:rsidR="00875E86">
        <w:rPr>
          <w:sz w:val="24"/>
        </w:rPr>
        <w:t>ir</w:t>
      </w:r>
      <w:r w:rsidR="003724C5">
        <w:rPr>
          <w:sz w:val="24"/>
        </w:rPr>
        <w:t xml:space="preserve"> witnesses, h</w:t>
      </w:r>
      <w:r>
        <w:rPr>
          <w:sz w:val="24"/>
        </w:rPr>
        <w:t xml:space="preserve">e was raised from the dead as he promised before </w:t>
      </w:r>
      <w:r w:rsidR="00112E5A">
        <w:rPr>
          <w:sz w:val="24"/>
        </w:rPr>
        <w:t>he died</w:t>
      </w:r>
      <w:r>
        <w:rPr>
          <w:sz w:val="24"/>
        </w:rPr>
        <w:t>. Before ascending into heaven, th</w:t>
      </w:r>
      <w:r w:rsidR="00FF051E">
        <w:rPr>
          <w:sz w:val="24"/>
        </w:rPr>
        <w:t xml:space="preserve">e </w:t>
      </w:r>
      <w:r>
        <w:rPr>
          <w:sz w:val="24"/>
        </w:rPr>
        <w:t xml:space="preserve">risen </w:t>
      </w:r>
      <w:r w:rsidR="00FF051E">
        <w:rPr>
          <w:sz w:val="24"/>
        </w:rPr>
        <w:t>Christ</w:t>
      </w:r>
      <w:r>
        <w:rPr>
          <w:sz w:val="24"/>
        </w:rPr>
        <w:t xml:space="preserve"> promised his people that he would continue to be with them in the form of the Holy Spirit until h</w:t>
      </w:r>
      <w:r w:rsidR="00112E5A">
        <w:rPr>
          <w:sz w:val="24"/>
        </w:rPr>
        <w:t>is return t</w:t>
      </w:r>
      <w:r>
        <w:rPr>
          <w:sz w:val="24"/>
        </w:rPr>
        <w:t>o judge the world.</w:t>
      </w:r>
    </w:p>
    <w:p w14:paraId="3AA97274" w14:textId="36E7AD82" w:rsidR="00FF051E" w:rsidRDefault="006D067A" w:rsidP="000801CC">
      <w:pPr>
        <w:spacing w:line="480" w:lineRule="auto"/>
        <w:ind w:right="-720"/>
        <w:rPr>
          <w:sz w:val="24"/>
        </w:rPr>
      </w:pPr>
      <w:r>
        <w:rPr>
          <w:sz w:val="24"/>
        </w:rPr>
        <w:tab/>
      </w:r>
      <w:r w:rsidR="00875E86">
        <w:rPr>
          <w:sz w:val="24"/>
        </w:rPr>
        <w:t>Indeed,</w:t>
      </w:r>
      <w:r>
        <w:rPr>
          <w:sz w:val="24"/>
        </w:rPr>
        <w:t xml:space="preserve"> this resurrection narrative is a mystery beyond our rational understanding. Although Christianity was born from the witness </w:t>
      </w:r>
      <w:r w:rsidR="00955A86">
        <w:rPr>
          <w:sz w:val="24"/>
        </w:rPr>
        <w:t>to</w:t>
      </w:r>
      <w:r>
        <w:rPr>
          <w:sz w:val="24"/>
        </w:rPr>
        <w:t xml:space="preserve"> the risen Christ, the resurrection of Jesus Christ is one of the most difficult </w:t>
      </w:r>
      <w:r w:rsidR="00112E5A">
        <w:rPr>
          <w:sz w:val="24"/>
        </w:rPr>
        <w:t xml:space="preserve">Christological events </w:t>
      </w:r>
      <w:r>
        <w:rPr>
          <w:sz w:val="24"/>
        </w:rPr>
        <w:t xml:space="preserve">for us to understand and preach.   What kind of sermons have you heard </w:t>
      </w:r>
      <w:r w:rsidR="00955A86">
        <w:rPr>
          <w:sz w:val="24"/>
        </w:rPr>
        <w:t>at</w:t>
      </w:r>
      <w:r>
        <w:rPr>
          <w:sz w:val="24"/>
        </w:rPr>
        <w:t xml:space="preserve"> Easter in your church? </w:t>
      </w:r>
      <w:r w:rsidR="00C54864">
        <w:rPr>
          <w:sz w:val="24"/>
        </w:rPr>
        <w:t>How was the mystery of Easter unfolded in th</w:t>
      </w:r>
      <w:r w:rsidR="00112E5A">
        <w:rPr>
          <w:sz w:val="24"/>
        </w:rPr>
        <w:t>es</w:t>
      </w:r>
      <w:r w:rsidR="00C54864">
        <w:rPr>
          <w:sz w:val="24"/>
        </w:rPr>
        <w:t xml:space="preserve">e sermons? </w:t>
      </w:r>
      <w:r>
        <w:rPr>
          <w:sz w:val="24"/>
        </w:rPr>
        <w:t xml:space="preserve">Have you ever preached an Easter sermon? If yes, </w:t>
      </w:r>
      <w:r w:rsidR="00AC5B43">
        <w:rPr>
          <w:sz w:val="24"/>
        </w:rPr>
        <w:t xml:space="preserve">how did you interpret the mystery of Easter </w:t>
      </w:r>
      <w:r w:rsidR="00FF051E">
        <w:rPr>
          <w:sz w:val="24"/>
        </w:rPr>
        <w:t>in you</w:t>
      </w:r>
      <w:r>
        <w:rPr>
          <w:sz w:val="24"/>
        </w:rPr>
        <w:t xml:space="preserve">r sermon?  </w:t>
      </w:r>
    </w:p>
    <w:p w14:paraId="11989712" w14:textId="77777777" w:rsidR="00FF051E" w:rsidRPr="00FF051E" w:rsidRDefault="00FF051E" w:rsidP="000801CC">
      <w:pPr>
        <w:spacing w:line="480" w:lineRule="auto"/>
        <w:ind w:right="-720"/>
        <w:jc w:val="center"/>
        <w:rPr>
          <w:sz w:val="24"/>
          <w:u w:val="single"/>
        </w:rPr>
      </w:pPr>
      <w:r w:rsidRPr="00FF051E">
        <w:rPr>
          <w:sz w:val="24"/>
          <w:u w:val="single"/>
        </w:rPr>
        <w:t xml:space="preserve">Discussion </w:t>
      </w:r>
      <w:r w:rsidR="00FD2D4B">
        <w:rPr>
          <w:sz w:val="24"/>
          <w:u w:val="single"/>
        </w:rPr>
        <w:t>about</w:t>
      </w:r>
      <w:r w:rsidRPr="00FF051E">
        <w:rPr>
          <w:sz w:val="24"/>
          <w:u w:val="single"/>
        </w:rPr>
        <w:t xml:space="preserve"> Faith in the Resurrection</w:t>
      </w:r>
    </w:p>
    <w:p w14:paraId="5DC1DDB4" w14:textId="5CBE041D" w:rsidR="00A50D8E" w:rsidRPr="00875E86" w:rsidRDefault="00875E86" w:rsidP="00875E86">
      <w:pPr>
        <w:rPr>
          <w:b/>
          <w:bCs/>
          <w:sz w:val="24"/>
          <w:szCs w:val="24"/>
        </w:rPr>
      </w:pPr>
      <w:r w:rsidRPr="00875E86">
        <w:rPr>
          <w:b/>
          <w:bCs/>
          <w:sz w:val="24"/>
          <w:szCs w:val="24"/>
        </w:rPr>
        <w:t>"</w:t>
      </w:r>
      <w:r w:rsidR="00A50D8E" w:rsidRPr="00875E86">
        <w:rPr>
          <w:b/>
          <w:bCs/>
          <w:sz w:val="24"/>
          <w:szCs w:val="24"/>
        </w:rPr>
        <w:t>TRUTH, FACTS AND THE EMPTY TOMB</w:t>
      </w:r>
      <w:r>
        <w:rPr>
          <w:b/>
          <w:bCs/>
          <w:sz w:val="24"/>
          <w:szCs w:val="24"/>
        </w:rPr>
        <w:t xml:space="preserve">: </w:t>
      </w:r>
      <w:r w:rsidR="00A50D8E" w:rsidRPr="00A50D8E">
        <w:rPr>
          <w:color w:val="000000"/>
          <w:sz w:val="24"/>
          <w:szCs w:val="24"/>
        </w:rPr>
        <w:t xml:space="preserve">Metaphor and story weave truths with facts. The timeless truth of the Gospel is resilience--that Love bounces back. Your lived experience of resilience can absorb the wildest scholarly guesses about the facts of Jesus' </w:t>
      </w:r>
      <w:r w:rsidR="00A50D8E" w:rsidRPr="00A50D8E">
        <w:rPr>
          <w:color w:val="000000"/>
          <w:sz w:val="24"/>
          <w:szCs w:val="24"/>
        </w:rPr>
        <w:lastRenderedPageBreak/>
        <w:t>empty tomb. Facts will be disputed but truth is validated in your experience.</w:t>
      </w:r>
      <w:r>
        <w:rPr>
          <w:color w:val="000000"/>
          <w:sz w:val="24"/>
          <w:szCs w:val="24"/>
        </w:rPr>
        <w:t>"</w:t>
      </w:r>
      <w:r w:rsidR="00A50D8E">
        <w:rPr>
          <w:color w:val="000000"/>
          <w:sz w:val="24"/>
          <w:szCs w:val="24"/>
        </w:rPr>
        <w:t xml:space="preserve"> </w:t>
      </w:r>
      <w:r w:rsidR="00A50D8E" w:rsidRPr="00A50D8E">
        <w:rPr>
          <w:color w:val="000000"/>
        </w:rPr>
        <w:t xml:space="preserve">-Kent Ira Groff © Adapted from </w:t>
      </w:r>
      <w:r w:rsidR="00A50D8E" w:rsidRPr="00A50D8E">
        <w:rPr>
          <w:i/>
          <w:iCs/>
          <w:color w:val="000000"/>
        </w:rPr>
        <w:t>What Would I Believe If I Didn't Believe Anything?</w:t>
      </w:r>
      <w:r w:rsidR="00A50D8E" w:rsidRPr="00A50D8E">
        <w:rPr>
          <w:color w:val="000000"/>
        </w:rPr>
        <w:t xml:space="preserve"> Permission is granted to use with proper citation.</w:t>
      </w:r>
    </w:p>
    <w:p w14:paraId="71633926" w14:textId="77777777" w:rsidR="00A50D8E" w:rsidRDefault="00A50D8E" w:rsidP="000801CC">
      <w:pPr>
        <w:spacing w:line="480" w:lineRule="auto"/>
        <w:ind w:right="-720" w:firstLine="720"/>
        <w:rPr>
          <w:sz w:val="24"/>
        </w:rPr>
      </w:pPr>
    </w:p>
    <w:p w14:paraId="06946331" w14:textId="6325C377" w:rsidR="006D067A" w:rsidRPr="00CD2CB6" w:rsidRDefault="00FF051E" w:rsidP="000801CC">
      <w:pPr>
        <w:spacing w:line="480" w:lineRule="auto"/>
        <w:ind w:right="-720" w:firstLine="720"/>
        <w:rPr>
          <w:b/>
          <w:sz w:val="24"/>
          <w:u w:val="single"/>
        </w:rPr>
      </w:pPr>
      <w:proofErr w:type="spellStart"/>
      <w:r w:rsidRPr="00CD2CB6">
        <w:rPr>
          <w:sz w:val="24"/>
        </w:rPr>
        <w:t>Moltmann</w:t>
      </w:r>
      <w:proofErr w:type="spellEnd"/>
      <w:r w:rsidRPr="00CD2CB6">
        <w:rPr>
          <w:sz w:val="24"/>
        </w:rPr>
        <w:t xml:space="preserve"> </w:t>
      </w:r>
      <w:r w:rsidR="00875E86">
        <w:rPr>
          <w:sz w:val="24"/>
        </w:rPr>
        <w:t xml:space="preserve">summarizes various </w:t>
      </w:r>
      <w:r w:rsidRPr="00CD2CB6">
        <w:rPr>
          <w:sz w:val="24"/>
        </w:rPr>
        <w:t xml:space="preserve">theological </w:t>
      </w:r>
      <w:r w:rsidR="00112E5A">
        <w:rPr>
          <w:sz w:val="24"/>
        </w:rPr>
        <w:t xml:space="preserve">views on </w:t>
      </w:r>
      <w:r w:rsidRPr="00CD2CB6">
        <w:rPr>
          <w:sz w:val="24"/>
        </w:rPr>
        <w:t>the resurrection of Jesus into four—the trad</w:t>
      </w:r>
      <w:r w:rsidR="006D067A" w:rsidRPr="00CD2CB6">
        <w:rPr>
          <w:sz w:val="24"/>
        </w:rPr>
        <w:t>itional</w:t>
      </w:r>
      <w:r w:rsidRPr="00CD2CB6">
        <w:rPr>
          <w:sz w:val="24"/>
        </w:rPr>
        <w:t xml:space="preserve">, </w:t>
      </w:r>
      <w:r w:rsidR="00CD2CB6" w:rsidRPr="00CD2CB6">
        <w:rPr>
          <w:sz w:val="24"/>
        </w:rPr>
        <w:t>the existential, the revelatory, and the eschatological:</w:t>
      </w:r>
      <w:r w:rsidR="006D067A" w:rsidRPr="00CD2CB6">
        <w:rPr>
          <w:sz w:val="24"/>
        </w:rPr>
        <w:t xml:space="preserve"> </w:t>
      </w:r>
    </w:p>
    <w:p w14:paraId="05ADEFFF" w14:textId="2C04EEAC" w:rsidR="000458F4" w:rsidRPr="006F39F7" w:rsidRDefault="00CD2CB6" w:rsidP="006F39F7">
      <w:pPr>
        <w:pStyle w:val="ListParagraph"/>
        <w:numPr>
          <w:ilvl w:val="0"/>
          <w:numId w:val="11"/>
        </w:numPr>
        <w:spacing w:line="480" w:lineRule="auto"/>
        <w:ind w:left="0" w:right="-720" w:firstLine="360"/>
        <w:rPr>
          <w:sz w:val="24"/>
        </w:rPr>
      </w:pPr>
      <w:r w:rsidRPr="00CD2CB6">
        <w:rPr>
          <w:b/>
          <w:sz w:val="24"/>
        </w:rPr>
        <w:t xml:space="preserve">The Traditional View: </w:t>
      </w:r>
      <w:r w:rsidR="00875E86">
        <w:rPr>
          <w:sz w:val="24"/>
        </w:rPr>
        <w:t>Easter is celebrated by sharing Easter eggs in many churche</w:t>
      </w:r>
      <w:r w:rsidR="006D067A" w:rsidRPr="00CD2CB6">
        <w:rPr>
          <w:sz w:val="24"/>
        </w:rPr>
        <w:t xml:space="preserve">s. This </w:t>
      </w:r>
      <w:r w:rsidR="007D3481">
        <w:rPr>
          <w:sz w:val="24"/>
        </w:rPr>
        <w:t>custom started among the early Christians of Mesopotamia</w:t>
      </w:r>
      <w:r w:rsidR="00C51083">
        <w:rPr>
          <w:sz w:val="24"/>
        </w:rPr>
        <w:t xml:space="preserve">, </w:t>
      </w:r>
      <w:r w:rsidR="007D3481">
        <w:rPr>
          <w:sz w:val="24"/>
        </w:rPr>
        <w:t>spread into Europe</w:t>
      </w:r>
      <w:r w:rsidR="00112E5A">
        <w:rPr>
          <w:sz w:val="24"/>
        </w:rPr>
        <w:t>,</w:t>
      </w:r>
      <w:r w:rsidR="00C51083">
        <w:rPr>
          <w:sz w:val="24"/>
        </w:rPr>
        <w:t xml:space="preserve"> and </w:t>
      </w:r>
      <w:r w:rsidR="00AC5B43">
        <w:rPr>
          <w:sz w:val="24"/>
        </w:rPr>
        <w:t xml:space="preserve">was </w:t>
      </w:r>
      <w:r w:rsidR="007D3481">
        <w:rPr>
          <w:sz w:val="24"/>
        </w:rPr>
        <w:t xml:space="preserve">officially adopted by the medieval church. </w:t>
      </w:r>
      <w:r w:rsidR="00875E86">
        <w:rPr>
          <w:sz w:val="24"/>
        </w:rPr>
        <w:t>As a result, m</w:t>
      </w:r>
      <w:r w:rsidR="006D067A" w:rsidRPr="00CD2CB6">
        <w:rPr>
          <w:sz w:val="24"/>
        </w:rPr>
        <w:t>any p</w:t>
      </w:r>
      <w:r w:rsidR="00112E5A">
        <w:rPr>
          <w:sz w:val="24"/>
        </w:rPr>
        <w:t xml:space="preserve">reachers </w:t>
      </w:r>
      <w:r w:rsidR="003C191F">
        <w:rPr>
          <w:sz w:val="24"/>
        </w:rPr>
        <w:t xml:space="preserve">use the symbol of an egg to </w:t>
      </w:r>
      <w:r w:rsidR="00112E5A">
        <w:rPr>
          <w:sz w:val="24"/>
        </w:rPr>
        <w:t xml:space="preserve">illustrate </w:t>
      </w:r>
      <w:r w:rsidR="000458F4">
        <w:rPr>
          <w:sz w:val="24"/>
        </w:rPr>
        <w:t xml:space="preserve">the rebirth of life. </w:t>
      </w:r>
      <w:r w:rsidR="001C56C9">
        <w:rPr>
          <w:sz w:val="24"/>
        </w:rPr>
        <w:t xml:space="preserve">Here, </w:t>
      </w:r>
      <w:r w:rsidR="006D067A" w:rsidRPr="00CD2CB6">
        <w:rPr>
          <w:sz w:val="24"/>
        </w:rPr>
        <w:t xml:space="preserve">faith in the resurrection is understood either as belief in the immortality of the soul (or the life after death) or </w:t>
      </w:r>
      <w:r w:rsidR="001C56C9">
        <w:rPr>
          <w:sz w:val="24"/>
        </w:rPr>
        <w:t xml:space="preserve">as </w:t>
      </w:r>
      <w:r w:rsidR="006D067A" w:rsidRPr="00CD2CB6">
        <w:rPr>
          <w:sz w:val="24"/>
        </w:rPr>
        <w:t xml:space="preserve">a born-again faith </w:t>
      </w:r>
      <w:r w:rsidR="001C56C9">
        <w:rPr>
          <w:sz w:val="24"/>
        </w:rPr>
        <w:t>com</w:t>
      </w:r>
      <w:r w:rsidR="00875E86">
        <w:rPr>
          <w:sz w:val="24"/>
        </w:rPr>
        <w:t>ing</w:t>
      </w:r>
      <w:r w:rsidR="001C56C9">
        <w:rPr>
          <w:sz w:val="24"/>
        </w:rPr>
        <w:t xml:space="preserve"> from be</w:t>
      </w:r>
      <w:r w:rsidR="006D067A" w:rsidRPr="00CD2CB6">
        <w:rPr>
          <w:sz w:val="24"/>
        </w:rPr>
        <w:t>lieving in the name of Jesus Christ as the</w:t>
      </w:r>
      <w:r w:rsidR="00AC5B43">
        <w:rPr>
          <w:sz w:val="24"/>
        </w:rPr>
        <w:t xml:space="preserve"> S</w:t>
      </w:r>
      <w:r w:rsidR="006D067A" w:rsidRPr="00CD2CB6">
        <w:rPr>
          <w:sz w:val="24"/>
        </w:rPr>
        <w:t xml:space="preserve">avior. This understanding </w:t>
      </w:r>
      <w:r w:rsidR="00C51083">
        <w:rPr>
          <w:sz w:val="24"/>
        </w:rPr>
        <w:t>became the traditional view o</w:t>
      </w:r>
      <w:r w:rsidR="001C56C9">
        <w:rPr>
          <w:sz w:val="24"/>
        </w:rPr>
        <w:t>f</w:t>
      </w:r>
      <w:r w:rsidR="00C51083">
        <w:rPr>
          <w:sz w:val="24"/>
        </w:rPr>
        <w:t xml:space="preserve"> the</w:t>
      </w:r>
      <w:r w:rsidR="00AC5B43">
        <w:rPr>
          <w:sz w:val="24"/>
        </w:rPr>
        <w:t xml:space="preserve"> resurrection of Jesus Christ</w:t>
      </w:r>
      <w:r w:rsidR="00C51083">
        <w:rPr>
          <w:sz w:val="24"/>
        </w:rPr>
        <w:t xml:space="preserve"> and </w:t>
      </w:r>
      <w:r w:rsidR="006D067A" w:rsidRPr="00CD2CB6">
        <w:rPr>
          <w:sz w:val="24"/>
        </w:rPr>
        <w:t xml:space="preserve">has prevailed among ordinary Christians </w:t>
      </w:r>
      <w:r w:rsidR="00C51083">
        <w:rPr>
          <w:sz w:val="24"/>
        </w:rPr>
        <w:t xml:space="preserve">as the meaning of </w:t>
      </w:r>
      <w:r w:rsidR="00AC5B43">
        <w:rPr>
          <w:sz w:val="24"/>
        </w:rPr>
        <w:t>Easter</w:t>
      </w:r>
      <w:r w:rsidR="00C51083">
        <w:rPr>
          <w:sz w:val="24"/>
        </w:rPr>
        <w:t xml:space="preserve">. </w:t>
      </w:r>
      <w:r w:rsidR="006F39F7" w:rsidRPr="006F39F7">
        <w:rPr>
          <w:sz w:val="24"/>
        </w:rPr>
        <w:t xml:space="preserve">In addition, </w:t>
      </w:r>
      <w:r w:rsidR="00AC5B43">
        <w:rPr>
          <w:sz w:val="24"/>
        </w:rPr>
        <w:t>it is not</w:t>
      </w:r>
      <w:r w:rsidR="001C56C9">
        <w:rPr>
          <w:sz w:val="24"/>
        </w:rPr>
        <w:t>eworthy</w:t>
      </w:r>
      <w:r w:rsidR="00AC5B43">
        <w:rPr>
          <w:sz w:val="24"/>
        </w:rPr>
        <w:t xml:space="preserve"> that </w:t>
      </w:r>
      <w:r w:rsidR="006F39F7" w:rsidRPr="006F39F7">
        <w:rPr>
          <w:sz w:val="24"/>
        </w:rPr>
        <w:t xml:space="preserve">some preachers strive to prove </w:t>
      </w:r>
      <w:r w:rsidR="006D067A" w:rsidRPr="006F39F7">
        <w:rPr>
          <w:sz w:val="24"/>
        </w:rPr>
        <w:t>that Jesus</w:t>
      </w:r>
      <w:r w:rsidR="00875E86">
        <w:rPr>
          <w:sz w:val="24"/>
        </w:rPr>
        <w:t>'</w:t>
      </w:r>
      <w:r w:rsidR="006D067A" w:rsidRPr="006F39F7">
        <w:rPr>
          <w:sz w:val="24"/>
        </w:rPr>
        <w:t xml:space="preserve"> resurrection was a </w:t>
      </w:r>
      <w:r w:rsidR="006F39F7" w:rsidRPr="006F39F7">
        <w:rPr>
          <w:sz w:val="24"/>
        </w:rPr>
        <w:t xml:space="preserve">historical </w:t>
      </w:r>
      <w:r w:rsidR="001C56C9">
        <w:rPr>
          <w:sz w:val="24"/>
        </w:rPr>
        <w:t>event</w:t>
      </w:r>
      <w:r w:rsidR="006D067A" w:rsidRPr="006F39F7">
        <w:rPr>
          <w:sz w:val="24"/>
        </w:rPr>
        <w:t xml:space="preserve"> </w:t>
      </w:r>
      <w:r w:rsidR="001C56C9">
        <w:rPr>
          <w:sz w:val="24"/>
        </w:rPr>
        <w:t>i</w:t>
      </w:r>
      <w:r w:rsidR="006D067A" w:rsidRPr="006F39F7">
        <w:rPr>
          <w:sz w:val="24"/>
        </w:rPr>
        <w:t xml:space="preserve">n the Judaic country two thousand years ago and </w:t>
      </w:r>
      <w:r w:rsidR="00AC5B43">
        <w:rPr>
          <w:sz w:val="24"/>
        </w:rPr>
        <w:t>stress</w:t>
      </w:r>
      <w:r w:rsidR="000458F4" w:rsidRPr="006F39F7">
        <w:rPr>
          <w:sz w:val="24"/>
        </w:rPr>
        <w:t xml:space="preserve"> </w:t>
      </w:r>
      <w:r w:rsidR="006F39F7" w:rsidRPr="006F39F7">
        <w:rPr>
          <w:sz w:val="24"/>
        </w:rPr>
        <w:t xml:space="preserve">that </w:t>
      </w:r>
      <w:r w:rsidR="000458F4" w:rsidRPr="006F39F7">
        <w:rPr>
          <w:sz w:val="24"/>
        </w:rPr>
        <w:t>belief in th</w:t>
      </w:r>
      <w:r w:rsidR="001C56C9">
        <w:rPr>
          <w:sz w:val="24"/>
        </w:rPr>
        <w:t>is</w:t>
      </w:r>
      <w:r w:rsidR="000458F4" w:rsidRPr="006F39F7">
        <w:rPr>
          <w:sz w:val="24"/>
        </w:rPr>
        <w:t xml:space="preserve"> fact is the core of </w:t>
      </w:r>
      <w:r w:rsidR="00875E86">
        <w:rPr>
          <w:sz w:val="24"/>
        </w:rPr>
        <w:t xml:space="preserve">the </w:t>
      </w:r>
      <w:r w:rsidR="000458F4" w:rsidRPr="006F39F7">
        <w:rPr>
          <w:sz w:val="24"/>
        </w:rPr>
        <w:t xml:space="preserve">Christian faith.  </w:t>
      </w:r>
    </w:p>
    <w:p w14:paraId="7CDCCF04" w14:textId="7AA42168" w:rsidR="006D067A" w:rsidRDefault="000458F4" w:rsidP="000801CC">
      <w:pPr>
        <w:spacing w:line="480" w:lineRule="auto"/>
        <w:ind w:right="-720"/>
        <w:rPr>
          <w:sz w:val="24"/>
        </w:rPr>
      </w:pPr>
      <w:r>
        <w:rPr>
          <w:sz w:val="24"/>
        </w:rPr>
        <w:tab/>
        <w:t>Since the Enlightenment</w:t>
      </w:r>
      <w:r w:rsidR="006D067A">
        <w:rPr>
          <w:sz w:val="24"/>
        </w:rPr>
        <w:t>, however, the development of historical</w:t>
      </w:r>
      <w:r w:rsidR="00AC5B43">
        <w:rPr>
          <w:sz w:val="24"/>
        </w:rPr>
        <w:t xml:space="preserve"> </w:t>
      </w:r>
      <w:r w:rsidR="006D067A">
        <w:rPr>
          <w:sz w:val="24"/>
        </w:rPr>
        <w:t>critic</w:t>
      </w:r>
      <w:r w:rsidR="00AC5B43">
        <w:rPr>
          <w:sz w:val="24"/>
        </w:rPr>
        <w:t>ism</w:t>
      </w:r>
      <w:r w:rsidR="006D067A">
        <w:rPr>
          <w:sz w:val="24"/>
        </w:rPr>
        <w:t xml:space="preserve"> in biblical scholarship has challenged th</w:t>
      </w:r>
      <w:r w:rsidR="001C56C9">
        <w:rPr>
          <w:sz w:val="24"/>
        </w:rPr>
        <w:t>is</w:t>
      </w:r>
      <w:r w:rsidR="006D067A">
        <w:rPr>
          <w:sz w:val="24"/>
        </w:rPr>
        <w:t xml:space="preserve"> traditional view on the resurrection</w:t>
      </w:r>
      <w:r w:rsidR="00875E86">
        <w:rPr>
          <w:sz w:val="24"/>
        </w:rPr>
        <w:t>. It</w:t>
      </w:r>
      <w:r w:rsidR="006D067A">
        <w:rPr>
          <w:sz w:val="24"/>
        </w:rPr>
        <w:t xml:space="preserve"> </w:t>
      </w:r>
      <w:r w:rsidR="001C56C9">
        <w:rPr>
          <w:sz w:val="24"/>
        </w:rPr>
        <w:t xml:space="preserve">has </w:t>
      </w:r>
      <w:r w:rsidR="006D067A">
        <w:rPr>
          <w:sz w:val="24"/>
        </w:rPr>
        <w:t xml:space="preserve">encouraged theologians and preachers to think </w:t>
      </w:r>
      <w:r>
        <w:rPr>
          <w:sz w:val="24"/>
        </w:rPr>
        <w:t xml:space="preserve">about </w:t>
      </w:r>
      <w:r w:rsidR="006D067A">
        <w:rPr>
          <w:sz w:val="24"/>
        </w:rPr>
        <w:t xml:space="preserve">the meaning of the resurrection </w:t>
      </w:r>
      <w:r w:rsidR="00875E86">
        <w:rPr>
          <w:sz w:val="24"/>
        </w:rPr>
        <w:t>differently</w:t>
      </w:r>
      <w:r w:rsidR="006D067A">
        <w:rPr>
          <w:sz w:val="24"/>
        </w:rPr>
        <w:t xml:space="preserve">. According to </w:t>
      </w:r>
      <w:r>
        <w:rPr>
          <w:sz w:val="24"/>
        </w:rPr>
        <w:t>modern biblical scholars</w:t>
      </w:r>
      <w:r w:rsidR="00971004">
        <w:rPr>
          <w:sz w:val="24"/>
        </w:rPr>
        <w:t>,</w:t>
      </w:r>
      <w:r>
        <w:rPr>
          <w:sz w:val="24"/>
        </w:rPr>
        <w:t xml:space="preserve"> such as </w:t>
      </w:r>
      <w:r w:rsidR="00971004">
        <w:rPr>
          <w:sz w:val="24"/>
        </w:rPr>
        <w:t>Julius Wellhausen, Albert Schweitzer, Johannes Weiss, et</w:t>
      </w:r>
      <w:r w:rsidR="001C56C9">
        <w:rPr>
          <w:sz w:val="24"/>
        </w:rPr>
        <w:t>c</w:t>
      </w:r>
      <w:r w:rsidR="00971004">
        <w:rPr>
          <w:sz w:val="24"/>
        </w:rPr>
        <w:t xml:space="preserve">., </w:t>
      </w:r>
      <w:r w:rsidR="006D067A">
        <w:rPr>
          <w:sz w:val="24"/>
        </w:rPr>
        <w:t xml:space="preserve">Jewish apocalyptic eschatology, the popular worldview of the </w:t>
      </w:r>
      <w:r w:rsidR="00971004">
        <w:rPr>
          <w:sz w:val="24"/>
        </w:rPr>
        <w:t xml:space="preserve">first-century </w:t>
      </w:r>
      <w:r w:rsidR="006D067A">
        <w:rPr>
          <w:sz w:val="24"/>
        </w:rPr>
        <w:t xml:space="preserve">Jewish culture, </w:t>
      </w:r>
      <w:r w:rsidR="00875E86">
        <w:rPr>
          <w:sz w:val="24"/>
        </w:rPr>
        <w:t>greatly</w:t>
      </w:r>
      <w:r w:rsidR="006D067A">
        <w:rPr>
          <w:sz w:val="24"/>
        </w:rPr>
        <w:t xml:space="preserve"> influenced the formation of the Christian gospel. </w:t>
      </w:r>
      <w:r w:rsidR="00971004">
        <w:rPr>
          <w:sz w:val="24"/>
        </w:rPr>
        <w:t xml:space="preserve">For example, </w:t>
      </w:r>
      <w:r w:rsidR="001C56C9">
        <w:rPr>
          <w:sz w:val="24"/>
        </w:rPr>
        <w:t>Jesus</w:t>
      </w:r>
      <w:r w:rsidR="00875E86">
        <w:rPr>
          <w:sz w:val="24"/>
        </w:rPr>
        <w:t>'</w:t>
      </w:r>
      <w:r w:rsidR="001C56C9">
        <w:rPr>
          <w:sz w:val="24"/>
        </w:rPr>
        <w:t xml:space="preserve"> teachings about </w:t>
      </w:r>
      <w:r w:rsidR="006D067A">
        <w:rPr>
          <w:sz w:val="24"/>
        </w:rPr>
        <w:t xml:space="preserve">the </w:t>
      </w:r>
      <w:r w:rsidR="00AC5B43">
        <w:rPr>
          <w:sz w:val="24"/>
        </w:rPr>
        <w:t>k</w:t>
      </w:r>
      <w:r w:rsidR="00971004">
        <w:rPr>
          <w:sz w:val="24"/>
        </w:rPr>
        <w:t>i</w:t>
      </w:r>
      <w:r w:rsidR="006D067A">
        <w:rPr>
          <w:sz w:val="24"/>
        </w:rPr>
        <w:t xml:space="preserve">ngdom of God and the judgment of the last day </w:t>
      </w:r>
      <w:r w:rsidR="00971004">
        <w:rPr>
          <w:sz w:val="24"/>
        </w:rPr>
        <w:t>w</w:t>
      </w:r>
      <w:r w:rsidR="00875E86">
        <w:rPr>
          <w:sz w:val="24"/>
        </w:rPr>
        <w:t>ere</w:t>
      </w:r>
      <w:r w:rsidR="00971004">
        <w:rPr>
          <w:sz w:val="24"/>
        </w:rPr>
        <w:t xml:space="preserve"> based on Jewish apocalyptic eschatology</w:t>
      </w:r>
      <w:r w:rsidR="00AC5B43">
        <w:rPr>
          <w:sz w:val="24"/>
        </w:rPr>
        <w:t>.</w:t>
      </w:r>
      <w:r w:rsidR="006D067A">
        <w:rPr>
          <w:sz w:val="24"/>
        </w:rPr>
        <w:t xml:space="preserve"> </w:t>
      </w:r>
      <w:r w:rsidR="001C56C9">
        <w:rPr>
          <w:sz w:val="24"/>
        </w:rPr>
        <w:t xml:space="preserve">The </w:t>
      </w:r>
      <w:r w:rsidR="006D067A">
        <w:rPr>
          <w:sz w:val="24"/>
        </w:rPr>
        <w:t>Apostle Paul</w:t>
      </w:r>
      <w:r w:rsidR="00875E86">
        <w:rPr>
          <w:sz w:val="24"/>
        </w:rPr>
        <w:t>'</w:t>
      </w:r>
      <w:r w:rsidR="006D067A">
        <w:rPr>
          <w:sz w:val="24"/>
        </w:rPr>
        <w:t xml:space="preserve">s theology is also </w:t>
      </w:r>
      <w:r w:rsidR="00875E86">
        <w:rPr>
          <w:sz w:val="24"/>
        </w:rPr>
        <w:t>grounded</w:t>
      </w:r>
      <w:r w:rsidR="006D067A">
        <w:rPr>
          <w:sz w:val="24"/>
        </w:rPr>
        <w:t xml:space="preserve"> on apoca</w:t>
      </w:r>
      <w:r w:rsidR="00971004">
        <w:rPr>
          <w:sz w:val="24"/>
        </w:rPr>
        <w:t>lyp</w:t>
      </w:r>
      <w:r w:rsidR="006D067A">
        <w:rPr>
          <w:sz w:val="24"/>
        </w:rPr>
        <w:t xml:space="preserve">tic </w:t>
      </w:r>
      <w:r w:rsidR="001C56C9">
        <w:rPr>
          <w:sz w:val="24"/>
        </w:rPr>
        <w:t xml:space="preserve">concepts, </w:t>
      </w:r>
      <w:r w:rsidR="00AC5B43">
        <w:rPr>
          <w:sz w:val="24"/>
        </w:rPr>
        <w:t xml:space="preserve">such </w:t>
      </w:r>
      <w:r w:rsidR="006D067A">
        <w:rPr>
          <w:sz w:val="24"/>
        </w:rPr>
        <w:t>as the struggle betw</w:t>
      </w:r>
      <w:r w:rsidR="00971004">
        <w:rPr>
          <w:sz w:val="24"/>
        </w:rPr>
        <w:t>een the powers of good and evil</w:t>
      </w:r>
      <w:r w:rsidR="006D067A">
        <w:rPr>
          <w:sz w:val="24"/>
        </w:rPr>
        <w:t xml:space="preserve"> and the anticipation of</w:t>
      </w:r>
      <w:r w:rsidR="001C56C9">
        <w:rPr>
          <w:sz w:val="24"/>
        </w:rPr>
        <w:t xml:space="preserve"> a </w:t>
      </w:r>
      <w:r w:rsidR="006D067A">
        <w:rPr>
          <w:sz w:val="24"/>
        </w:rPr>
        <w:t xml:space="preserve">universal reign of the one true </w:t>
      </w:r>
      <w:r w:rsidR="006D067A">
        <w:rPr>
          <w:sz w:val="24"/>
        </w:rPr>
        <w:lastRenderedPageBreak/>
        <w:t>God</w:t>
      </w:r>
      <w:r w:rsidR="00AC5B43">
        <w:rPr>
          <w:sz w:val="24"/>
        </w:rPr>
        <w:t>. M</w:t>
      </w:r>
      <w:r w:rsidR="006F39F7">
        <w:rPr>
          <w:sz w:val="24"/>
        </w:rPr>
        <w:t xml:space="preserve">ost of all, </w:t>
      </w:r>
      <w:r w:rsidR="006F7970">
        <w:rPr>
          <w:sz w:val="24"/>
        </w:rPr>
        <w:t>modern biblical scholars</w:t>
      </w:r>
      <w:r w:rsidR="00AC5B43">
        <w:rPr>
          <w:sz w:val="24"/>
        </w:rPr>
        <w:t xml:space="preserve"> convince us that </w:t>
      </w:r>
      <w:r w:rsidR="006F7970">
        <w:rPr>
          <w:sz w:val="24"/>
        </w:rPr>
        <w:t>t</w:t>
      </w:r>
      <w:r w:rsidR="006D067A">
        <w:rPr>
          <w:sz w:val="24"/>
        </w:rPr>
        <w:t xml:space="preserve">he </w:t>
      </w:r>
      <w:r w:rsidR="002E5064">
        <w:rPr>
          <w:sz w:val="24"/>
        </w:rPr>
        <w:t xml:space="preserve">four </w:t>
      </w:r>
      <w:r w:rsidR="006D067A">
        <w:rPr>
          <w:sz w:val="24"/>
        </w:rPr>
        <w:t>description</w:t>
      </w:r>
      <w:r w:rsidR="00971004">
        <w:rPr>
          <w:sz w:val="24"/>
        </w:rPr>
        <w:t>s</w:t>
      </w:r>
      <w:r w:rsidR="006D067A">
        <w:rPr>
          <w:sz w:val="24"/>
        </w:rPr>
        <w:t xml:space="preserve"> of Jesus</w:t>
      </w:r>
      <w:r w:rsidR="00875E86">
        <w:rPr>
          <w:sz w:val="24"/>
        </w:rPr>
        <w:t>'</w:t>
      </w:r>
      <w:r w:rsidR="006D067A">
        <w:rPr>
          <w:sz w:val="24"/>
        </w:rPr>
        <w:t xml:space="preserve"> resurrection in the </w:t>
      </w:r>
      <w:r w:rsidR="00971004">
        <w:rPr>
          <w:sz w:val="24"/>
        </w:rPr>
        <w:t xml:space="preserve">Gospels </w:t>
      </w:r>
      <w:r w:rsidR="002E5064">
        <w:rPr>
          <w:sz w:val="24"/>
        </w:rPr>
        <w:t xml:space="preserve">are </w:t>
      </w:r>
      <w:r w:rsidR="006D067A">
        <w:rPr>
          <w:sz w:val="24"/>
        </w:rPr>
        <w:t xml:space="preserve">the most vivid examples of the influence of the Jewish apocalyptic worldview.  </w:t>
      </w:r>
    </w:p>
    <w:p w14:paraId="3DFED44C" w14:textId="41849ACA" w:rsidR="006D067A" w:rsidRDefault="006D067A" w:rsidP="000801CC">
      <w:pPr>
        <w:spacing w:line="480" w:lineRule="auto"/>
        <w:ind w:right="-720" w:firstLine="720"/>
        <w:rPr>
          <w:sz w:val="24"/>
        </w:rPr>
      </w:pPr>
      <w:r>
        <w:rPr>
          <w:sz w:val="24"/>
        </w:rPr>
        <w:t xml:space="preserve">While </w:t>
      </w:r>
      <w:r w:rsidR="006F39F7">
        <w:rPr>
          <w:sz w:val="24"/>
        </w:rPr>
        <w:t>th</w:t>
      </w:r>
      <w:r w:rsidR="001C56C9">
        <w:rPr>
          <w:sz w:val="24"/>
        </w:rPr>
        <w:t>is</w:t>
      </w:r>
      <w:r w:rsidR="006F39F7">
        <w:rPr>
          <w:sz w:val="24"/>
        </w:rPr>
        <w:t xml:space="preserve"> </w:t>
      </w:r>
      <w:r>
        <w:rPr>
          <w:sz w:val="24"/>
        </w:rPr>
        <w:t>historical</w:t>
      </w:r>
      <w:r w:rsidR="006F39F7">
        <w:rPr>
          <w:sz w:val="24"/>
        </w:rPr>
        <w:t xml:space="preserve"> criticism</w:t>
      </w:r>
      <w:r>
        <w:rPr>
          <w:sz w:val="24"/>
        </w:rPr>
        <w:t xml:space="preserve"> help</w:t>
      </w:r>
      <w:r w:rsidR="006F39F7">
        <w:rPr>
          <w:sz w:val="24"/>
        </w:rPr>
        <w:t>s</w:t>
      </w:r>
      <w:r>
        <w:rPr>
          <w:sz w:val="24"/>
        </w:rPr>
        <w:t xml:space="preserve"> us understand </w:t>
      </w:r>
      <w:r w:rsidR="001C56C9">
        <w:rPr>
          <w:sz w:val="24"/>
        </w:rPr>
        <w:t xml:space="preserve">the </w:t>
      </w:r>
      <w:r>
        <w:rPr>
          <w:sz w:val="24"/>
        </w:rPr>
        <w:t xml:space="preserve">background of the biblical texts, it raises </w:t>
      </w:r>
      <w:r w:rsidR="002E5064">
        <w:rPr>
          <w:sz w:val="24"/>
        </w:rPr>
        <w:t>some</w:t>
      </w:r>
      <w:r>
        <w:rPr>
          <w:sz w:val="24"/>
        </w:rPr>
        <w:t xml:space="preserve"> serious theological questions </w:t>
      </w:r>
      <w:r w:rsidR="002E5064">
        <w:rPr>
          <w:sz w:val="24"/>
        </w:rPr>
        <w:t xml:space="preserve">about </w:t>
      </w:r>
      <w:r>
        <w:rPr>
          <w:sz w:val="24"/>
        </w:rPr>
        <w:t>the relevance of the Christian faith</w:t>
      </w:r>
      <w:r w:rsidR="002E5064">
        <w:rPr>
          <w:sz w:val="24"/>
        </w:rPr>
        <w:t xml:space="preserve">: </w:t>
      </w:r>
      <w:r w:rsidR="00545F1C">
        <w:rPr>
          <w:sz w:val="24"/>
        </w:rPr>
        <w:t>I</w:t>
      </w:r>
      <w:r>
        <w:rPr>
          <w:sz w:val="24"/>
        </w:rPr>
        <w:t xml:space="preserve">f the resurrection narrative is an example of ancient Jewish apocalyptic expression, does it still have meaning for us, who no longer live </w:t>
      </w:r>
      <w:r w:rsidR="001C56C9">
        <w:rPr>
          <w:sz w:val="24"/>
        </w:rPr>
        <w:t>with a</w:t>
      </w:r>
      <w:r w:rsidR="006F7970">
        <w:rPr>
          <w:sz w:val="24"/>
        </w:rPr>
        <w:t xml:space="preserve"> first</w:t>
      </w:r>
      <w:r>
        <w:rPr>
          <w:sz w:val="24"/>
        </w:rPr>
        <w:t xml:space="preserve">-century worldview, or do we need to discard it? If the resurrection narrative is still relevant to contemporary readers, what sense? How can faith in the resurrection, which is the essence of the Christian faith, be convincingly maintained </w:t>
      </w:r>
      <w:r w:rsidR="001C56C9">
        <w:rPr>
          <w:sz w:val="24"/>
        </w:rPr>
        <w:t>through</w:t>
      </w:r>
      <w:r>
        <w:rPr>
          <w:sz w:val="24"/>
        </w:rPr>
        <w:t xml:space="preserve"> preaching</w:t>
      </w:r>
      <w:r w:rsidR="00545F1C">
        <w:rPr>
          <w:sz w:val="24"/>
        </w:rPr>
        <w:t>?</w:t>
      </w:r>
      <w:r>
        <w:rPr>
          <w:sz w:val="24"/>
        </w:rPr>
        <w:t xml:space="preserve"> How can </w:t>
      </w:r>
      <w:r w:rsidR="006F7970">
        <w:rPr>
          <w:sz w:val="24"/>
        </w:rPr>
        <w:t>the</w:t>
      </w:r>
      <w:r>
        <w:rPr>
          <w:sz w:val="24"/>
        </w:rPr>
        <w:t xml:space="preserve"> preacher claim </w:t>
      </w:r>
      <w:r w:rsidR="00545F1C">
        <w:rPr>
          <w:sz w:val="24"/>
        </w:rPr>
        <w:t xml:space="preserve">that </w:t>
      </w:r>
      <w:r w:rsidR="00875E86">
        <w:rPr>
          <w:sz w:val="24"/>
        </w:rPr>
        <w:t>thei</w:t>
      </w:r>
      <w:r w:rsidR="006F7970">
        <w:rPr>
          <w:sz w:val="24"/>
        </w:rPr>
        <w:t xml:space="preserve">r </w:t>
      </w:r>
      <w:r>
        <w:rPr>
          <w:sz w:val="24"/>
        </w:rPr>
        <w:t>sermon</w:t>
      </w:r>
      <w:r w:rsidR="000352CD">
        <w:rPr>
          <w:sz w:val="24"/>
        </w:rPr>
        <w:t>,</w:t>
      </w:r>
      <w:r>
        <w:rPr>
          <w:sz w:val="24"/>
        </w:rPr>
        <w:t xml:space="preserve"> </w:t>
      </w:r>
      <w:r w:rsidR="006F7970">
        <w:rPr>
          <w:sz w:val="24"/>
        </w:rPr>
        <w:t xml:space="preserve">preached </w:t>
      </w:r>
      <w:r>
        <w:rPr>
          <w:sz w:val="24"/>
        </w:rPr>
        <w:t>from the lectionary texts of the Easter season</w:t>
      </w:r>
      <w:r w:rsidR="000352CD">
        <w:rPr>
          <w:sz w:val="24"/>
        </w:rPr>
        <w:t>,</w:t>
      </w:r>
      <w:r>
        <w:rPr>
          <w:sz w:val="24"/>
        </w:rPr>
        <w:t xml:space="preserve"> </w:t>
      </w:r>
      <w:r w:rsidR="00545F1C">
        <w:rPr>
          <w:sz w:val="24"/>
        </w:rPr>
        <w:t xml:space="preserve">is </w:t>
      </w:r>
      <w:r>
        <w:rPr>
          <w:sz w:val="24"/>
        </w:rPr>
        <w:t>the Word of God</w:t>
      </w:r>
      <w:r w:rsidR="00545F1C">
        <w:rPr>
          <w:sz w:val="24"/>
        </w:rPr>
        <w:t xml:space="preserve"> </w:t>
      </w:r>
      <w:r w:rsidR="000352CD">
        <w:rPr>
          <w:sz w:val="24"/>
        </w:rPr>
        <w:t>for</w:t>
      </w:r>
      <w:r w:rsidR="00545F1C">
        <w:rPr>
          <w:sz w:val="24"/>
        </w:rPr>
        <w:t xml:space="preserve"> contemporary listeners</w:t>
      </w:r>
      <w:r>
        <w:rPr>
          <w:sz w:val="24"/>
        </w:rPr>
        <w:t>?</w:t>
      </w:r>
    </w:p>
    <w:p w14:paraId="74234D95" w14:textId="2132DDB0" w:rsidR="00F57B58" w:rsidRDefault="006D067A" w:rsidP="000801CC">
      <w:pPr>
        <w:spacing w:line="480" w:lineRule="auto"/>
        <w:ind w:right="-720"/>
        <w:rPr>
          <w:sz w:val="24"/>
        </w:rPr>
      </w:pPr>
      <w:r>
        <w:rPr>
          <w:sz w:val="24"/>
        </w:rPr>
        <w:tab/>
      </w:r>
      <w:r w:rsidR="00875E86">
        <w:rPr>
          <w:sz w:val="24"/>
        </w:rPr>
        <w:t>About</w:t>
      </w:r>
      <w:r>
        <w:rPr>
          <w:sz w:val="24"/>
        </w:rPr>
        <w:t xml:space="preserve"> these theological and </w:t>
      </w:r>
      <w:r w:rsidR="002E5064">
        <w:rPr>
          <w:sz w:val="24"/>
        </w:rPr>
        <w:t>h</w:t>
      </w:r>
      <w:r>
        <w:rPr>
          <w:sz w:val="24"/>
        </w:rPr>
        <w:t>omiletical questions,</w:t>
      </w:r>
      <w:r w:rsidR="00F57B58">
        <w:rPr>
          <w:sz w:val="24"/>
        </w:rPr>
        <w:t xml:space="preserve"> three contemporary theologian</w:t>
      </w:r>
      <w:r w:rsidR="002E5064">
        <w:rPr>
          <w:sz w:val="24"/>
        </w:rPr>
        <w:t>s</w:t>
      </w:r>
      <w:r w:rsidR="00F57B58">
        <w:rPr>
          <w:sz w:val="24"/>
        </w:rPr>
        <w:t>—</w:t>
      </w:r>
      <w:r>
        <w:rPr>
          <w:sz w:val="24"/>
        </w:rPr>
        <w:t>Rudolf Bultmann, Karl Barth, and J</w:t>
      </w:r>
      <w:r w:rsidR="00F57B58">
        <w:rPr>
          <w:sz w:val="24"/>
        </w:rPr>
        <w:t>ü</w:t>
      </w:r>
      <w:r>
        <w:rPr>
          <w:sz w:val="24"/>
        </w:rPr>
        <w:t xml:space="preserve">rgen </w:t>
      </w:r>
      <w:proofErr w:type="spellStart"/>
      <w:r>
        <w:rPr>
          <w:sz w:val="24"/>
        </w:rPr>
        <w:t>Moltmann</w:t>
      </w:r>
      <w:proofErr w:type="spellEnd"/>
      <w:r w:rsidR="00F57B58">
        <w:rPr>
          <w:sz w:val="24"/>
        </w:rPr>
        <w:t>—</w:t>
      </w:r>
      <w:r>
        <w:rPr>
          <w:sz w:val="24"/>
        </w:rPr>
        <w:t xml:space="preserve">propose three different theological </w:t>
      </w:r>
      <w:r w:rsidR="00875E86">
        <w:rPr>
          <w:sz w:val="24"/>
        </w:rPr>
        <w:t>interpretations</w:t>
      </w:r>
      <w:r>
        <w:rPr>
          <w:sz w:val="24"/>
        </w:rPr>
        <w:t xml:space="preserve">. While they all believe that the Christian gospel is eschatological, their interpretations of eschatology are different. </w:t>
      </w:r>
      <w:r w:rsidR="00875E86">
        <w:rPr>
          <w:sz w:val="24"/>
        </w:rPr>
        <w:t>Therefore, i</w:t>
      </w:r>
      <w:r>
        <w:rPr>
          <w:sz w:val="24"/>
        </w:rPr>
        <w:t xml:space="preserve">t is worth reviewing their different approaches to deepen our </w:t>
      </w:r>
      <w:r w:rsidR="000352CD">
        <w:rPr>
          <w:sz w:val="24"/>
        </w:rPr>
        <w:t xml:space="preserve">understanding of </w:t>
      </w:r>
      <w:r>
        <w:rPr>
          <w:sz w:val="24"/>
        </w:rPr>
        <w:t>faith in the resurrection.</w:t>
      </w:r>
    </w:p>
    <w:p w14:paraId="09645581" w14:textId="44B3D76E" w:rsidR="006D067A" w:rsidRPr="002E5064" w:rsidRDefault="006D067A" w:rsidP="000352CD">
      <w:pPr>
        <w:pStyle w:val="ListParagraph"/>
        <w:numPr>
          <w:ilvl w:val="0"/>
          <w:numId w:val="11"/>
        </w:numPr>
        <w:spacing w:line="480" w:lineRule="auto"/>
        <w:ind w:left="0" w:right="-720" w:firstLine="360"/>
        <w:rPr>
          <w:sz w:val="24"/>
        </w:rPr>
      </w:pPr>
      <w:r w:rsidRPr="002E5064">
        <w:rPr>
          <w:b/>
          <w:sz w:val="24"/>
        </w:rPr>
        <w:t>Bultmann</w:t>
      </w:r>
      <w:r w:rsidR="00875E86">
        <w:rPr>
          <w:b/>
          <w:sz w:val="24"/>
        </w:rPr>
        <w:t>'</w:t>
      </w:r>
      <w:r w:rsidRPr="002E5064">
        <w:rPr>
          <w:b/>
          <w:sz w:val="24"/>
        </w:rPr>
        <w:t>s Existential View</w:t>
      </w:r>
      <w:r w:rsidR="00F57B58" w:rsidRPr="002E5064">
        <w:rPr>
          <w:b/>
          <w:sz w:val="24"/>
        </w:rPr>
        <w:t xml:space="preserve">: </w:t>
      </w:r>
      <w:r w:rsidR="002E5064" w:rsidRPr="002E5064">
        <w:rPr>
          <w:sz w:val="24"/>
        </w:rPr>
        <w:t xml:space="preserve">The </w:t>
      </w:r>
      <w:r w:rsidRPr="002E5064">
        <w:rPr>
          <w:sz w:val="24"/>
        </w:rPr>
        <w:t>New Testament theologian</w:t>
      </w:r>
      <w:r w:rsidR="000352CD">
        <w:rPr>
          <w:sz w:val="24"/>
        </w:rPr>
        <w:t>,</w:t>
      </w:r>
      <w:r w:rsidRPr="002E5064">
        <w:rPr>
          <w:sz w:val="24"/>
        </w:rPr>
        <w:t xml:space="preserve"> Rudolf Bultmann</w:t>
      </w:r>
      <w:r w:rsidR="000352CD">
        <w:rPr>
          <w:sz w:val="24"/>
        </w:rPr>
        <w:t>,</w:t>
      </w:r>
      <w:r w:rsidRPr="002E5064">
        <w:rPr>
          <w:sz w:val="24"/>
        </w:rPr>
        <w:t xml:space="preserve"> regarded Jewish apocalyptic</w:t>
      </w:r>
      <w:r w:rsidR="00F57B58" w:rsidRPr="002E5064">
        <w:rPr>
          <w:sz w:val="24"/>
        </w:rPr>
        <w:t xml:space="preserve"> expressions</w:t>
      </w:r>
      <w:r w:rsidRPr="002E5064">
        <w:rPr>
          <w:sz w:val="24"/>
        </w:rPr>
        <w:t xml:space="preserve"> in the Bible as a negative inheritance </w:t>
      </w:r>
      <w:r w:rsidR="000352CD">
        <w:rPr>
          <w:sz w:val="24"/>
        </w:rPr>
        <w:t xml:space="preserve">that </w:t>
      </w:r>
      <w:r w:rsidRPr="002E5064">
        <w:rPr>
          <w:sz w:val="24"/>
        </w:rPr>
        <w:t>Christians took ove</w:t>
      </w:r>
      <w:r w:rsidR="000352CD">
        <w:rPr>
          <w:sz w:val="24"/>
        </w:rPr>
        <w:t xml:space="preserve">r from the Jews. The only way </w:t>
      </w:r>
      <w:r w:rsidRPr="002E5064">
        <w:rPr>
          <w:sz w:val="24"/>
        </w:rPr>
        <w:t xml:space="preserve">to </w:t>
      </w:r>
      <w:r w:rsidR="000352CD">
        <w:rPr>
          <w:sz w:val="24"/>
        </w:rPr>
        <w:t xml:space="preserve">derive </w:t>
      </w:r>
      <w:r w:rsidRPr="002E5064">
        <w:rPr>
          <w:sz w:val="24"/>
        </w:rPr>
        <w:t xml:space="preserve">meaning from the apocalyptic texts is to </w:t>
      </w:r>
      <w:r w:rsidR="00875E86">
        <w:rPr>
          <w:sz w:val="24"/>
        </w:rPr>
        <w:t>"</w:t>
      </w:r>
      <w:r w:rsidRPr="002E5064">
        <w:rPr>
          <w:sz w:val="24"/>
        </w:rPr>
        <w:t>demythologize</w:t>
      </w:r>
      <w:r w:rsidR="00875E86">
        <w:rPr>
          <w:sz w:val="24"/>
        </w:rPr>
        <w:t>"</w:t>
      </w:r>
      <w:r w:rsidRPr="002E5064">
        <w:rPr>
          <w:sz w:val="24"/>
        </w:rPr>
        <w:t xml:space="preserve"> them. When the symbolic and mythological language of the apocalyptic expressions are removed, </w:t>
      </w:r>
      <w:r w:rsidR="000352CD">
        <w:rPr>
          <w:sz w:val="24"/>
        </w:rPr>
        <w:t xml:space="preserve">what remains is </w:t>
      </w:r>
      <w:r w:rsidRPr="002E5064">
        <w:rPr>
          <w:sz w:val="24"/>
        </w:rPr>
        <w:t>a human existential quest. In other words, for Bultmann, the episode</w:t>
      </w:r>
      <w:r w:rsidR="00875E86">
        <w:rPr>
          <w:sz w:val="24"/>
        </w:rPr>
        <w:t>s</w:t>
      </w:r>
      <w:r w:rsidRPr="002E5064">
        <w:rPr>
          <w:sz w:val="24"/>
        </w:rPr>
        <w:t xml:space="preserve"> of the empty tomb and the promise of Jesus</w:t>
      </w:r>
      <w:r w:rsidR="00875E86">
        <w:rPr>
          <w:sz w:val="24"/>
        </w:rPr>
        <w:t>'</w:t>
      </w:r>
      <w:r w:rsidRPr="002E5064">
        <w:rPr>
          <w:sz w:val="24"/>
        </w:rPr>
        <w:t xml:space="preserve"> Second Coming are apocalyptic expressions </w:t>
      </w:r>
      <w:r w:rsidR="000352CD">
        <w:rPr>
          <w:sz w:val="24"/>
        </w:rPr>
        <w:t>that s</w:t>
      </w:r>
      <w:r w:rsidRPr="002E5064">
        <w:rPr>
          <w:sz w:val="24"/>
        </w:rPr>
        <w:t xml:space="preserve">hould be disregarded. </w:t>
      </w:r>
      <w:r w:rsidR="000352CD">
        <w:rPr>
          <w:sz w:val="24"/>
        </w:rPr>
        <w:t>He regards on</w:t>
      </w:r>
      <w:r w:rsidRPr="002E5064">
        <w:rPr>
          <w:sz w:val="24"/>
        </w:rPr>
        <w:t>ly Jesus</w:t>
      </w:r>
      <w:r w:rsidR="00875E86">
        <w:rPr>
          <w:sz w:val="24"/>
        </w:rPr>
        <w:t>'</w:t>
      </w:r>
      <w:r w:rsidRPr="002E5064">
        <w:rPr>
          <w:sz w:val="24"/>
        </w:rPr>
        <w:t xml:space="preserve"> first coming </w:t>
      </w:r>
      <w:r w:rsidR="000352CD">
        <w:rPr>
          <w:sz w:val="24"/>
        </w:rPr>
        <w:t xml:space="preserve">as having </w:t>
      </w:r>
      <w:r w:rsidRPr="002E5064">
        <w:rPr>
          <w:sz w:val="24"/>
        </w:rPr>
        <w:lastRenderedPageBreak/>
        <w:t>historical meaning</w:t>
      </w:r>
      <w:r w:rsidR="00F57B58" w:rsidRPr="002E5064">
        <w:rPr>
          <w:sz w:val="24"/>
        </w:rPr>
        <w:t>,</w:t>
      </w:r>
      <w:r w:rsidRPr="002E5064">
        <w:rPr>
          <w:sz w:val="24"/>
        </w:rPr>
        <w:t xml:space="preserve"> so that Christ</w:t>
      </w:r>
      <w:r w:rsidR="00875E86">
        <w:rPr>
          <w:sz w:val="24"/>
        </w:rPr>
        <w:t>'</w:t>
      </w:r>
      <w:r w:rsidRPr="002E5064">
        <w:rPr>
          <w:sz w:val="24"/>
        </w:rPr>
        <w:t>s cross is the climax of God</w:t>
      </w:r>
      <w:r w:rsidR="00875E86">
        <w:rPr>
          <w:sz w:val="24"/>
        </w:rPr>
        <w:t>'</w:t>
      </w:r>
      <w:r w:rsidRPr="002E5064">
        <w:rPr>
          <w:sz w:val="24"/>
        </w:rPr>
        <w:t>s redemptive acts</w:t>
      </w:r>
      <w:r w:rsidR="000352CD">
        <w:rPr>
          <w:sz w:val="24"/>
        </w:rPr>
        <w:t xml:space="preserve">, in that it is a </w:t>
      </w:r>
      <w:r w:rsidRPr="002E5064">
        <w:rPr>
          <w:sz w:val="24"/>
        </w:rPr>
        <w:t xml:space="preserve">symbol of reconciliation </w:t>
      </w:r>
      <w:r w:rsidR="002E5064" w:rsidRPr="002E5064">
        <w:rPr>
          <w:sz w:val="24"/>
        </w:rPr>
        <w:t>with</w:t>
      </w:r>
      <w:r w:rsidRPr="002E5064">
        <w:rPr>
          <w:sz w:val="24"/>
        </w:rPr>
        <w:t xml:space="preserve"> the world. The Easter narrative is </w:t>
      </w:r>
      <w:r w:rsidR="000352CD">
        <w:rPr>
          <w:sz w:val="24"/>
        </w:rPr>
        <w:t xml:space="preserve">a </w:t>
      </w:r>
      <w:r w:rsidRPr="002E5064">
        <w:rPr>
          <w:sz w:val="24"/>
        </w:rPr>
        <w:t>description</w:t>
      </w:r>
      <w:r w:rsidR="000352CD">
        <w:rPr>
          <w:sz w:val="24"/>
        </w:rPr>
        <w:t>,</w:t>
      </w:r>
      <w:r w:rsidRPr="002E5064">
        <w:rPr>
          <w:sz w:val="24"/>
        </w:rPr>
        <w:t xml:space="preserve"> </w:t>
      </w:r>
      <w:r w:rsidR="002E5064" w:rsidRPr="002E5064">
        <w:rPr>
          <w:sz w:val="24"/>
        </w:rPr>
        <w:t xml:space="preserve">not </w:t>
      </w:r>
      <w:r w:rsidR="000352CD">
        <w:rPr>
          <w:sz w:val="24"/>
        </w:rPr>
        <w:t xml:space="preserve">of </w:t>
      </w:r>
      <w:r w:rsidRPr="002E5064">
        <w:rPr>
          <w:sz w:val="24"/>
        </w:rPr>
        <w:t xml:space="preserve">an act of God in the dead </w:t>
      </w:r>
      <w:r w:rsidR="002E5064" w:rsidRPr="002E5064">
        <w:rPr>
          <w:sz w:val="24"/>
        </w:rPr>
        <w:t xml:space="preserve">body of </w:t>
      </w:r>
      <w:r w:rsidRPr="002E5064">
        <w:rPr>
          <w:sz w:val="24"/>
        </w:rPr>
        <w:t>Jesus</w:t>
      </w:r>
      <w:r w:rsidR="002E5064" w:rsidRPr="002E5064">
        <w:rPr>
          <w:sz w:val="24"/>
        </w:rPr>
        <w:t>,</w:t>
      </w:r>
      <w:r w:rsidRPr="002E5064">
        <w:rPr>
          <w:sz w:val="24"/>
        </w:rPr>
        <w:t xml:space="preserve"> but </w:t>
      </w:r>
      <w:r w:rsidR="000352CD">
        <w:rPr>
          <w:sz w:val="24"/>
        </w:rPr>
        <w:t xml:space="preserve">of </w:t>
      </w:r>
      <w:r w:rsidRPr="002E5064">
        <w:rPr>
          <w:sz w:val="24"/>
        </w:rPr>
        <w:t xml:space="preserve">an existential happening </w:t>
      </w:r>
      <w:r w:rsidR="000352CD">
        <w:rPr>
          <w:sz w:val="24"/>
        </w:rPr>
        <w:t xml:space="preserve">in </w:t>
      </w:r>
      <w:r w:rsidRPr="002E5064">
        <w:rPr>
          <w:sz w:val="24"/>
        </w:rPr>
        <w:t>the disciples</w:t>
      </w:r>
      <w:r w:rsidR="000352CD">
        <w:rPr>
          <w:sz w:val="24"/>
        </w:rPr>
        <w:t>,</w:t>
      </w:r>
      <w:r w:rsidRPr="002E5064">
        <w:rPr>
          <w:sz w:val="24"/>
        </w:rPr>
        <w:t xml:space="preserve"> from which their faith emerged. The statement </w:t>
      </w:r>
      <w:r w:rsidR="00875E86">
        <w:rPr>
          <w:sz w:val="24"/>
        </w:rPr>
        <w:t>"</w:t>
      </w:r>
      <w:r w:rsidRPr="002E5064">
        <w:rPr>
          <w:sz w:val="24"/>
        </w:rPr>
        <w:t>Jesus was raised from the dead and became Christ</w:t>
      </w:r>
      <w:r w:rsidR="00875E86">
        <w:rPr>
          <w:sz w:val="24"/>
        </w:rPr>
        <w:t>"</w:t>
      </w:r>
      <w:r w:rsidRPr="002E5064">
        <w:rPr>
          <w:sz w:val="24"/>
        </w:rPr>
        <w:t xml:space="preserve"> is</w:t>
      </w:r>
      <w:r w:rsidR="00875E86">
        <w:rPr>
          <w:sz w:val="24"/>
        </w:rPr>
        <w:t>,</w:t>
      </w:r>
      <w:r w:rsidR="002E5064" w:rsidRPr="002E5064">
        <w:rPr>
          <w:sz w:val="24"/>
        </w:rPr>
        <w:t xml:space="preserve"> therefore</w:t>
      </w:r>
      <w:r w:rsidR="00875E86">
        <w:rPr>
          <w:sz w:val="24"/>
        </w:rPr>
        <w:t>,</w:t>
      </w:r>
      <w:r w:rsidRPr="002E5064">
        <w:rPr>
          <w:sz w:val="24"/>
        </w:rPr>
        <w:t xml:space="preserve"> a confession of personal experience of faith (</w:t>
      </w:r>
      <w:r w:rsidRPr="002E5064">
        <w:rPr>
          <w:i/>
          <w:sz w:val="24"/>
        </w:rPr>
        <w:t>kerygma</w:t>
      </w:r>
      <w:r w:rsidRPr="002E5064">
        <w:rPr>
          <w:sz w:val="24"/>
        </w:rPr>
        <w:t>) of the one who decide</w:t>
      </w:r>
      <w:r w:rsidR="000352CD">
        <w:rPr>
          <w:sz w:val="24"/>
        </w:rPr>
        <w:t>s</w:t>
      </w:r>
      <w:r w:rsidRPr="002E5064">
        <w:rPr>
          <w:sz w:val="24"/>
        </w:rPr>
        <w:t xml:space="preserve"> </w:t>
      </w:r>
      <w:r w:rsidR="00875E86">
        <w:rPr>
          <w:sz w:val="24"/>
        </w:rPr>
        <w:t>"</w:t>
      </w:r>
      <w:r w:rsidRPr="002E5064">
        <w:rPr>
          <w:sz w:val="24"/>
        </w:rPr>
        <w:t>now</w:t>
      </w:r>
      <w:r w:rsidR="00875E86">
        <w:rPr>
          <w:sz w:val="24"/>
        </w:rPr>
        <w:t>"</w:t>
      </w:r>
      <w:r w:rsidRPr="002E5064">
        <w:rPr>
          <w:sz w:val="24"/>
        </w:rPr>
        <w:t xml:space="preserve"> to live as a Christian </w:t>
      </w:r>
      <w:r w:rsidR="000352CD">
        <w:rPr>
          <w:sz w:val="24"/>
        </w:rPr>
        <w:t xml:space="preserve">by </w:t>
      </w:r>
      <w:r w:rsidRPr="002E5064">
        <w:rPr>
          <w:sz w:val="24"/>
        </w:rPr>
        <w:t xml:space="preserve">imitating the life of Jesus. </w:t>
      </w:r>
      <w:r w:rsidR="000352CD">
        <w:rPr>
          <w:sz w:val="24"/>
        </w:rPr>
        <w:t>T</w:t>
      </w:r>
      <w:r w:rsidRPr="002E5064">
        <w:rPr>
          <w:sz w:val="24"/>
        </w:rPr>
        <w:t xml:space="preserve">he resurrection </w:t>
      </w:r>
      <w:r w:rsidR="000352CD">
        <w:rPr>
          <w:sz w:val="24"/>
        </w:rPr>
        <w:t xml:space="preserve">thus </w:t>
      </w:r>
      <w:r w:rsidRPr="002E5064">
        <w:rPr>
          <w:sz w:val="24"/>
        </w:rPr>
        <w:t xml:space="preserve">has meaning as the specific moment or </w:t>
      </w:r>
      <w:r w:rsidR="00875E86">
        <w:rPr>
          <w:sz w:val="24"/>
        </w:rPr>
        <w:t>"</w:t>
      </w:r>
      <w:r w:rsidRPr="002E5064">
        <w:rPr>
          <w:sz w:val="24"/>
        </w:rPr>
        <w:t>eschatological now</w:t>
      </w:r>
      <w:r w:rsidR="00875E86">
        <w:rPr>
          <w:sz w:val="24"/>
        </w:rPr>
        <w:t>"</w:t>
      </w:r>
      <w:r w:rsidRPr="002E5064">
        <w:rPr>
          <w:sz w:val="24"/>
        </w:rPr>
        <w:t xml:space="preserve"> of </w:t>
      </w:r>
      <w:r w:rsidR="000352CD">
        <w:rPr>
          <w:sz w:val="24"/>
        </w:rPr>
        <w:t>a</w:t>
      </w:r>
      <w:r w:rsidRPr="002E5064">
        <w:rPr>
          <w:sz w:val="24"/>
        </w:rPr>
        <w:t xml:space="preserve"> personal decision between life and death. As a former student of Martin Heidegger, Bultmann understands </w:t>
      </w:r>
      <w:r w:rsidR="00E85BD9" w:rsidRPr="002E5064">
        <w:rPr>
          <w:sz w:val="24"/>
        </w:rPr>
        <w:t xml:space="preserve">faith in the resurrection as a </w:t>
      </w:r>
      <w:r w:rsidR="00875E86">
        <w:rPr>
          <w:sz w:val="24"/>
        </w:rPr>
        <w:t>"</w:t>
      </w:r>
      <w:r w:rsidR="00E85BD9" w:rsidRPr="002E5064">
        <w:rPr>
          <w:sz w:val="24"/>
        </w:rPr>
        <w:t>present</w:t>
      </w:r>
      <w:r w:rsidR="00875E86">
        <w:rPr>
          <w:sz w:val="24"/>
        </w:rPr>
        <w:t>"</w:t>
      </w:r>
      <w:r w:rsidR="00E85BD9" w:rsidRPr="002E5064">
        <w:rPr>
          <w:sz w:val="24"/>
        </w:rPr>
        <w:t xml:space="preserve"> </w:t>
      </w:r>
      <w:r w:rsidRPr="002E5064">
        <w:rPr>
          <w:sz w:val="24"/>
        </w:rPr>
        <w:t xml:space="preserve">eschatological call to an existential decision </w:t>
      </w:r>
      <w:r w:rsidR="00875E86">
        <w:rPr>
          <w:sz w:val="24"/>
        </w:rPr>
        <w:t>"</w:t>
      </w:r>
      <w:r w:rsidRPr="002E5064">
        <w:rPr>
          <w:sz w:val="24"/>
        </w:rPr>
        <w:t>here and now</w:t>
      </w:r>
      <w:r w:rsidR="00FA3C40">
        <w:rPr>
          <w:sz w:val="24"/>
        </w:rPr>
        <w:t>,</w:t>
      </w:r>
      <w:r w:rsidR="00875E86">
        <w:rPr>
          <w:sz w:val="24"/>
        </w:rPr>
        <w:t>"</w:t>
      </w:r>
      <w:r w:rsidRPr="002E5064">
        <w:rPr>
          <w:sz w:val="24"/>
        </w:rPr>
        <w:t xml:space="preserve"> </w:t>
      </w:r>
      <w:r w:rsidR="00FA3C40">
        <w:rPr>
          <w:sz w:val="24"/>
        </w:rPr>
        <w:t>accompanie</w:t>
      </w:r>
      <w:r w:rsidR="00875E86">
        <w:rPr>
          <w:sz w:val="24"/>
        </w:rPr>
        <w:t>d</w:t>
      </w:r>
      <w:r w:rsidR="00FA3C40">
        <w:rPr>
          <w:sz w:val="24"/>
        </w:rPr>
        <w:t xml:space="preserve"> by </w:t>
      </w:r>
      <w:r w:rsidRPr="002E5064">
        <w:rPr>
          <w:sz w:val="24"/>
        </w:rPr>
        <w:t>a sense of urgency to live each moment of one</w:t>
      </w:r>
      <w:r w:rsidR="00875E86">
        <w:rPr>
          <w:sz w:val="24"/>
        </w:rPr>
        <w:t>'</w:t>
      </w:r>
      <w:r w:rsidRPr="002E5064">
        <w:rPr>
          <w:sz w:val="24"/>
        </w:rPr>
        <w:t xml:space="preserve">s life decisively as a Christian.  </w:t>
      </w:r>
    </w:p>
    <w:p w14:paraId="6930D974" w14:textId="59E2449D" w:rsidR="006D067A" w:rsidRDefault="006D067A" w:rsidP="000801CC">
      <w:pPr>
        <w:spacing w:line="480" w:lineRule="auto"/>
        <w:ind w:right="-720"/>
        <w:rPr>
          <w:sz w:val="24"/>
        </w:rPr>
      </w:pPr>
      <w:r>
        <w:rPr>
          <w:sz w:val="24"/>
        </w:rPr>
        <w:tab/>
        <w:t>While Bultmann</w:t>
      </w:r>
      <w:r w:rsidR="00875E86">
        <w:rPr>
          <w:sz w:val="24"/>
        </w:rPr>
        <w:t>'</w:t>
      </w:r>
      <w:r>
        <w:rPr>
          <w:sz w:val="24"/>
        </w:rPr>
        <w:t xml:space="preserve">s existential interpretation </w:t>
      </w:r>
      <w:r w:rsidR="000C780A">
        <w:rPr>
          <w:sz w:val="24"/>
        </w:rPr>
        <w:t xml:space="preserve">seems </w:t>
      </w:r>
      <w:r w:rsidR="00C5489C">
        <w:rPr>
          <w:sz w:val="24"/>
        </w:rPr>
        <w:t xml:space="preserve">to </w:t>
      </w:r>
      <w:r w:rsidR="000C780A">
        <w:rPr>
          <w:sz w:val="24"/>
        </w:rPr>
        <w:t xml:space="preserve">appropriately </w:t>
      </w:r>
      <w:r>
        <w:rPr>
          <w:sz w:val="24"/>
        </w:rPr>
        <w:t>associate the past event of Jesus</w:t>
      </w:r>
      <w:r w:rsidR="00875E86">
        <w:rPr>
          <w:sz w:val="24"/>
        </w:rPr>
        <w:t>'</w:t>
      </w:r>
      <w:r>
        <w:rPr>
          <w:sz w:val="24"/>
        </w:rPr>
        <w:t xml:space="preserve"> resurrection with our contemporary </w:t>
      </w:r>
      <w:r w:rsidR="00875E86">
        <w:rPr>
          <w:sz w:val="24"/>
        </w:rPr>
        <w:t>faith experience</w:t>
      </w:r>
      <w:r>
        <w:rPr>
          <w:sz w:val="24"/>
        </w:rPr>
        <w:t>, his view li</w:t>
      </w:r>
      <w:r w:rsidR="0061503A">
        <w:rPr>
          <w:sz w:val="24"/>
        </w:rPr>
        <w:t xml:space="preserve">mits the Christian faith to the personal dimension </w:t>
      </w:r>
      <w:r>
        <w:rPr>
          <w:sz w:val="24"/>
        </w:rPr>
        <w:t>ignor</w:t>
      </w:r>
      <w:r w:rsidR="00875E86">
        <w:rPr>
          <w:sz w:val="24"/>
        </w:rPr>
        <w:t>ing</w:t>
      </w:r>
      <w:r w:rsidR="0061503A">
        <w:rPr>
          <w:sz w:val="24"/>
        </w:rPr>
        <w:t xml:space="preserve"> the </w:t>
      </w:r>
      <w:r>
        <w:rPr>
          <w:sz w:val="24"/>
        </w:rPr>
        <w:t>social and cosmic</w:t>
      </w:r>
      <w:r w:rsidR="0061503A">
        <w:rPr>
          <w:sz w:val="24"/>
        </w:rPr>
        <w:t xml:space="preserve"> dimension of </w:t>
      </w:r>
      <w:r>
        <w:rPr>
          <w:sz w:val="24"/>
        </w:rPr>
        <w:t>God</w:t>
      </w:r>
      <w:r w:rsidR="00875E86">
        <w:rPr>
          <w:sz w:val="24"/>
        </w:rPr>
        <w:t>'</w:t>
      </w:r>
      <w:r>
        <w:rPr>
          <w:sz w:val="24"/>
        </w:rPr>
        <w:t xml:space="preserve">s promise </w:t>
      </w:r>
      <w:r w:rsidR="0061503A">
        <w:rPr>
          <w:sz w:val="24"/>
        </w:rPr>
        <w:t>in the resurrection of Jesus Christ</w:t>
      </w:r>
      <w:r>
        <w:rPr>
          <w:sz w:val="24"/>
        </w:rPr>
        <w:t xml:space="preserve">.      </w:t>
      </w:r>
    </w:p>
    <w:p w14:paraId="12131BB3" w14:textId="424CBCF1" w:rsidR="006D067A" w:rsidRPr="00C1127E" w:rsidRDefault="00200B03" w:rsidP="000801CC">
      <w:pPr>
        <w:pStyle w:val="ListParagraph"/>
        <w:numPr>
          <w:ilvl w:val="0"/>
          <w:numId w:val="11"/>
        </w:numPr>
        <w:spacing w:line="480" w:lineRule="auto"/>
        <w:ind w:left="0" w:right="-720" w:firstLine="360"/>
        <w:rPr>
          <w:b/>
          <w:sz w:val="24"/>
        </w:rPr>
      </w:pPr>
      <w:r>
        <w:rPr>
          <w:b/>
          <w:sz w:val="24"/>
        </w:rPr>
        <w:t>Barth</w:t>
      </w:r>
      <w:r w:rsidR="00875E86">
        <w:rPr>
          <w:b/>
          <w:sz w:val="24"/>
        </w:rPr>
        <w:t>'</w:t>
      </w:r>
      <w:r>
        <w:rPr>
          <w:b/>
          <w:sz w:val="24"/>
        </w:rPr>
        <w:t xml:space="preserve">s </w:t>
      </w:r>
      <w:r w:rsidR="006D067A" w:rsidRPr="00C1127E">
        <w:rPr>
          <w:b/>
          <w:sz w:val="24"/>
        </w:rPr>
        <w:t>Transcendental View</w:t>
      </w:r>
      <w:r w:rsidR="00C1127E">
        <w:rPr>
          <w:b/>
          <w:sz w:val="24"/>
        </w:rPr>
        <w:t xml:space="preserve">:  </w:t>
      </w:r>
      <w:r w:rsidR="003F7549" w:rsidRPr="000D1A6A">
        <w:rPr>
          <w:sz w:val="24"/>
        </w:rPr>
        <w:t>L</w:t>
      </w:r>
      <w:r>
        <w:rPr>
          <w:sz w:val="24"/>
        </w:rPr>
        <w:t>ike Bultmann, Barth</w:t>
      </w:r>
      <w:r w:rsidR="006D067A" w:rsidRPr="00C1127E">
        <w:rPr>
          <w:sz w:val="24"/>
        </w:rPr>
        <w:t xml:space="preserve"> realizes the significant influence of </w:t>
      </w:r>
      <w:r w:rsidR="00875E86">
        <w:rPr>
          <w:sz w:val="24"/>
        </w:rPr>
        <w:t xml:space="preserve">the </w:t>
      </w:r>
      <w:r w:rsidR="006D067A" w:rsidRPr="00C1127E">
        <w:rPr>
          <w:sz w:val="24"/>
        </w:rPr>
        <w:t>Jewish apocalypti</w:t>
      </w:r>
      <w:r w:rsidR="003F7549">
        <w:rPr>
          <w:sz w:val="24"/>
        </w:rPr>
        <w:t xml:space="preserve">c on the Christian gospel. </w:t>
      </w:r>
      <w:r w:rsidR="0061503A">
        <w:rPr>
          <w:sz w:val="24"/>
        </w:rPr>
        <w:t>Unlike Bultmann, h</w:t>
      </w:r>
      <w:r w:rsidR="003F7549">
        <w:rPr>
          <w:sz w:val="24"/>
        </w:rPr>
        <w:t xml:space="preserve">owever, he </w:t>
      </w:r>
      <w:r w:rsidR="006D067A" w:rsidRPr="00C1127E">
        <w:rPr>
          <w:sz w:val="24"/>
        </w:rPr>
        <w:t xml:space="preserve">takes </w:t>
      </w:r>
      <w:r w:rsidR="00013A5F">
        <w:rPr>
          <w:sz w:val="24"/>
        </w:rPr>
        <w:t>these</w:t>
      </w:r>
      <w:r w:rsidR="003F7549">
        <w:rPr>
          <w:sz w:val="24"/>
        </w:rPr>
        <w:t xml:space="preserve"> eschatological expressions </w:t>
      </w:r>
      <w:r w:rsidR="006D067A" w:rsidRPr="00C1127E">
        <w:rPr>
          <w:sz w:val="24"/>
        </w:rPr>
        <w:t>seriously</w:t>
      </w:r>
      <w:r w:rsidR="0061503A">
        <w:rPr>
          <w:sz w:val="24"/>
        </w:rPr>
        <w:t xml:space="preserve"> </w:t>
      </w:r>
      <w:r w:rsidR="00013A5F">
        <w:rPr>
          <w:sz w:val="24"/>
        </w:rPr>
        <w:t xml:space="preserve">and does not </w:t>
      </w:r>
      <w:r w:rsidR="003F7549">
        <w:rPr>
          <w:sz w:val="24"/>
        </w:rPr>
        <w:t>discard</w:t>
      </w:r>
      <w:r w:rsidR="0061503A">
        <w:rPr>
          <w:sz w:val="24"/>
        </w:rPr>
        <w:t xml:space="preserve"> them </w:t>
      </w:r>
      <w:r w:rsidR="00875E86">
        <w:rPr>
          <w:sz w:val="24"/>
        </w:rPr>
        <w:t>entir</w:t>
      </w:r>
      <w:r w:rsidR="003F7549">
        <w:rPr>
          <w:sz w:val="24"/>
        </w:rPr>
        <w:t xml:space="preserve">ely in </w:t>
      </w:r>
      <w:r w:rsidR="00013A5F">
        <w:rPr>
          <w:sz w:val="24"/>
        </w:rPr>
        <w:t>re</w:t>
      </w:r>
      <w:r w:rsidR="006D067A" w:rsidRPr="00C1127E">
        <w:rPr>
          <w:sz w:val="24"/>
        </w:rPr>
        <w:t>interpret</w:t>
      </w:r>
      <w:r w:rsidR="003F7549">
        <w:rPr>
          <w:sz w:val="24"/>
        </w:rPr>
        <w:t>ing</w:t>
      </w:r>
      <w:r w:rsidR="006D067A" w:rsidRPr="00C1127E">
        <w:rPr>
          <w:sz w:val="24"/>
        </w:rPr>
        <w:t xml:space="preserve"> the </w:t>
      </w:r>
      <w:r w:rsidR="003F7549">
        <w:rPr>
          <w:sz w:val="24"/>
        </w:rPr>
        <w:t>resurrection narrative.</w:t>
      </w:r>
      <w:r w:rsidR="006D067A" w:rsidRPr="00C1127E">
        <w:rPr>
          <w:sz w:val="24"/>
        </w:rPr>
        <w:t xml:space="preserve"> For </w:t>
      </w:r>
      <w:r w:rsidR="00013A5F">
        <w:rPr>
          <w:sz w:val="24"/>
        </w:rPr>
        <w:t>Barth</w:t>
      </w:r>
      <w:r w:rsidR="006D067A" w:rsidRPr="00C1127E">
        <w:rPr>
          <w:sz w:val="24"/>
        </w:rPr>
        <w:t xml:space="preserve">, the apocalyptic concept of </w:t>
      </w:r>
      <w:r w:rsidR="00013A5F">
        <w:rPr>
          <w:sz w:val="24"/>
        </w:rPr>
        <w:t xml:space="preserve">the </w:t>
      </w:r>
      <w:r w:rsidR="006D067A" w:rsidRPr="00C1127E">
        <w:rPr>
          <w:sz w:val="24"/>
        </w:rPr>
        <w:t>eschaton is the transcendental boundary of time and eternity. In other words, the resurrection of Jesus</w:t>
      </w:r>
      <w:r w:rsidR="0061503A">
        <w:rPr>
          <w:sz w:val="24"/>
        </w:rPr>
        <w:t xml:space="preserve"> </w:t>
      </w:r>
      <w:r w:rsidR="006D067A" w:rsidRPr="00C1127E">
        <w:rPr>
          <w:sz w:val="24"/>
        </w:rPr>
        <w:t xml:space="preserve">is </w:t>
      </w:r>
      <w:r w:rsidR="00875E86">
        <w:rPr>
          <w:sz w:val="24"/>
        </w:rPr>
        <w:t xml:space="preserve">itself </w:t>
      </w:r>
      <w:r w:rsidR="006D067A" w:rsidRPr="00C1127E">
        <w:rPr>
          <w:sz w:val="24"/>
        </w:rPr>
        <w:t>God</w:t>
      </w:r>
      <w:r w:rsidR="00875E86">
        <w:rPr>
          <w:sz w:val="24"/>
        </w:rPr>
        <w:t>'</w:t>
      </w:r>
      <w:r w:rsidR="006D067A" w:rsidRPr="00C1127E">
        <w:rPr>
          <w:sz w:val="24"/>
        </w:rPr>
        <w:t>s self-revelation to the world as the Lord, transcending t</w:t>
      </w:r>
      <w:r w:rsidR="00875E86">
        <w:rPr>
          <w:sz w:val="24"/>
        </w:rPr>
        <w:t>ime limits</w:t>
      </w:r>
      <w:r w:rsidR="006D067A" w:rsidRPr="00C1127E">
        <w:rPr>
          <w:sz w:val="24"/>
        </w:rPr>
        <w:t>. By raising Jesus from the dead, God demonstrated Lordship to the world</w:t>
      </w:r>
      <w:r w:rsidR="003F7549">
        <w:rPr>
          <w:sz w:val="24"/>
        </w:rPr>
        <w:t>, and t</w:t>
      </w:r>
      <w:r w:rsidR="006D067A" w:rsidRPr="00C1127E">
        <w:rPr>
          <w:sz w:val="24"/>
        </w:rPr>
        <w:t>he resurrection of Jesus Christ is the climax of the revelation of God</w:t>
      </w:r>
      <w:r w:rsidR="003F7549">
        <w:rPr>
          <w:sz w:val="24"/>
        </w:rPr>
        <w:t xml:space="preserve">. </w:t>
      </w:r>
      <w:r w:rsidR="00875E86">
        <w:rPr>
          <w:sz w:val="24"/>
        </w:rPr>
        <w:t>For Barth, i</w:t>
      </w:r>
      <w:r w:rsidR="006D067A" w:rsidRPr="00C1127E">
        <w:rPr>
          <w:sz w:val="24"/>
        </w:rPr>
        <w:t>t is not a one-time past event</w:t>
      </w:r>
      <w:r w:rsidR="00875E86">
        <w:rPr>
          <w:sz w:val="24"/>
        </w:rPr>
        <w:t xml:space="preserve"> </w:t>
      </w:r>
      <w:r w:rsidR="006D067A" w:rsidRPr="00C1127E">
        <w:rPr>
          <w:sz w:val="24"/>
        </w:rPr>
        <w:t xml:space="preserve">but has meaning as the </w:t>
      </w:r>
      <w:r w:rsidR="00875E86">
        <w:rPr>
          <w:sz w:val="24"/>
        </w:rPr>
        <w:t>"</w:t>
      </w:r>
      <w:r w:rsidR="006D067A" w:rsidRPr="00C1127E">
        <w:rPr>
          <w:sz w:val="24"/>
        </w:rPr>
        <w:t>eternal present</w:t>
      </w:r>
      <w:r w:rsidR="00875E86">
        <w:rPr>
          <w:sz w:val="24"/>
        </w:rPr>
        <w:t>"</w:t>
      </w:r>
      <w:r w:rsidR="006D067A" w:rsidRPr="00C1127E">
        <w:rPr>
          <w:sz w:val="24"/>
        </w:rPr>
        <w:t xml:space="preserve"> of God.  </w:t>
      </w:r>
    </w:p>
    <w:p w14:paraId="021A4C5E" w14:textId="79532A6B" w:rsidR="006D067A" w:rsidRDefault="006D067A" w:rsidP="00E70212">
      <w:pPr>
        <w:spacing w:line="480" w:lineRule="auto"/>
        <w:ind w:right="-720"/>
        <w:rPr>
          <w:sz w:val="24"/>
        </w:rPr>
      </w:pPr>
      <w:r>
        <w:rPr>
          <w:sz w:val="24"/>
        </w:rPr>
        <w:lastRenderedPageBreak/>
        <w:tab/>
        <w:t>While Barth</w:t>
      </w:r>
      <w:r w:rsidR="00875E86">
        <w:rPr>
          <w:sz w:val="24"/>
        </w:rPr>
        <w:t>'</w:t>
      </w:r>
      <w:r>
        <w:rPr>
          <w:sz w:val="24"/>
        </w:rPr>
        <w:t>s transcendental interpretation of Jesus</w:t>
      </w:r>
      <w:r w:rsidR="00875E86">
        <w:rPr>
          <w:sz w:val="24"/>
        </w:rPr>
        <w:t>'</w:t>
      </w:r>
      <w:r>
        <w:rPr>
          <w:sz w:val="24"/>
        </w:rPr>
        <w:t xml:space="preserve"> resurrection </w:t>
      </w:r>
      <w:r w:rsidR="00200B03">
        <w:rPr>
          <w:sz w:val="24"/>
        </w:rPr>
        <w:t>as God</w:t>
      </w:r>
      <w:r w:rsidR="00875E86">
        <w:rPr>
          <w:sz w:val="24"/>
        </w:rPr>
        <w:t>'</w:t>
      </w:r>
      <w:r w:rsidR="00200B03">
        <w:rPr>
          <w:sz w:val="24"/>
        </w:rPr>
        <w:t xml:space="preserve">s self-revelation </w:t>
      </w:r>
      <w:r>
        <w:rPr>
          <w:sz w:val="24"/>
        </w:rPr>
        <w:t>emphasizes the sovereignty of God</w:t>
      </w:r>
      <w:r w:rsidR="00B93F9C">
        <w:rPr>
          <w:sz w:val="24"/>
        </w:rPr>
        <w:t xml:space="preserve">, </w:t>
      </w:r>
      <w:r>
        <w:rPr>
          <w:sz w:val="24"/>
        </w:rPr>
        <w:t xml:space="preserve">his view </w:t>
      </w:r>
      <w:proofErr w:type="gramStart"/>
      <w:r w:rsidR="00E70212">
        <w:rPr>
          <w:sz w:val="24"/>
        </w:rPr>
        <w:t>subordinates</w:t>
      </w:r>
      <w:proofErr w:type="gramEnd"/>
      <w:r w:rsidR="00E70212">
        <w:rPr>
          <w:sz w:val="24"/>
        </w:rPr>
        <w:t xml:space="preserve"> </w:t>
      </w:r>
      <w:r>
        <w:rPr>
          <w:sz w:val="24"/>
        </w:rPr>
        <w:t>human histo</w:t>
      </w:r>
      <w:r w:rsidR="00E70212">
        <w:rPr>
          <w:sz w:val="24"/>
        </w:rPr>
        <w:t>ry to God</w:t>
      </w:r>
      <w:r w:rsidR="00875E86">
        <w:rPr>
          <w:sz w:val="24"/>
        </w:rPr>
        <w:t>'</w:t>
      </w:r>
      <w:r w:rsidR="00E70212">
        <w:rPr>
          <w:sz w:val="24"/>
        </w:rPr>
        <w:t xml:space="preserve">s divine history. </w:t>
      </w:r>
      <w:r>
        <w:rPr>
          <w:sz w:val="24"/>
        </w:rPr>
        <w:t xml:space="preserve">As a result, faith in the resurrection means total dependence on the divine power.  </w:t>
      </w:r>
    </w:p>
    <w:p w14:paraId="45F05750" w14:textId="2C0E1137" w:rsidR="00131EA7" w:rsidRDefault="006D067A" w:rsidP="004C5B6E">
      <w:pPr>
        <w:pStyle w:val="ListParagraph"/>
        <w:numPr>
          <w:ilvl w:val="0"/>
          <w:numId w:val="11"/>
        </w:numPr>
        <w:spacing w:line="480" w:lineRule="auto"/>
        <w:ind w:left="0" w:right="-720" w:firstLine="360"/>
        <w:rPr>
          <w:sz w:val="24"/>
        </w:rPr>
      </w:pPr>
      <w:proofErr w:type="spellStart"/>
      <w:r w:rsidRPr="00131EA7">
        <w:rPr>
          <w:b/>
          <w:sz w:val="24"/>
        </w:rPr>
        <w:t>Moltmann</w:t>
      </w:r>
      <w:r w:rsidR="00875E86">
        <w:rPr>
          <w:b/>
          <w:sz w:val="24"/>
        </w:rPr>
        <w:t>'</w:t>
      </w:r>
      <w:r w:rsidRPr="00131EA7">
        <w:rPr>
          <w:b/>
          <w:sz w:val="24"/>
        </w:rPr>
        <w:t>s</w:t>
      </w:r>
      <w:proofErr w:type="spellEnd"/>
      <w:r w:rsidRPr="00131EA7">
        <w:rPr>
          <w:b/>
          <w:sz w:val="24"/>
        </w:rPr>
        <w:t xml:space="preserve"> Proleptic </w:t>
      </w:r>
      <w:r w:rsidR="00200B03" w:rsidRPr="00131EA7">
        <w:rPr>
          <w:b/>
          <w:sz w:val="24"/>
        </w:rPr>
        <w:t xml:space="preserve">Eschatological </w:t>
      </w:r>
      <w:r w:rsidRPr="00131EA7">
        <w:rPr>
          <w:b/>
          <w:sz w:val="24"/>
        </w:rPr>
        <w:t>View</w:t>
      </w:r>
      <w:r w:rsidR="00200B03" w:rsidRPr="00131EA7">
        <w:rPr>
          <w:b/>
          <w:sz w:val="24"/>
        </w:rPr>
        <w:t xml:space="preserve">:  </w:t>
      </w:r>
      <w:proofErr w:type="spellStart"/>
      <w:r w:rsidR="004634A9" w:rsidRPr="00131EA7">
        <w:rPr>
          <w:sz w:val="24"/>
        </w:rPr>
        <w:t>Moltma</w:t>
      </w:r>
      <w:r w:rsidR="004F7B72" w:rsidRPr="00131EA7">
        <w:rPr>
          <w:sz w:val="24"/>
        </w:rPr>
        <w:t>nn</w:t>
      </w:r>
      <w:proofErr w:type="spellEnd"/>
      <w:r w:rsidR="004F7B72" w:rsidRPr="00131EA7">
        <w:rPr>
          <w:sz w:val="24"/>
        </w:rPr>
        <w:t xml:space="preserve"> rejects the traditional view</w:t>
      </w:r>
      <w:r w:rsidR="004634A9" w:rsidRPr="00131EA7">
        <w:rPr>
          <w:sz w:val="24"/>
        </w:rPr>
        <w:t xml:space="preserve"> o</w:t>
      </w:r>
      <w:r w:rsidR="00B93F9C">
        <w:rPr>
          <w:sz w:val="24"/>
        </w:rPr>
        <w:t>f</w:t>
      </w:r>
      <w:r w:rsidR="004634A9" w:rsidRPr="00131EA7">
        <w:rPr>
          <w:sz w:val="24"/>
        </w:rPr>
        <w:t xml:space="preserve"> faith in the resurrection. </w:t>
      </w:r>
      <w:r w:rsidR="00875E86">
        <w:rPr>
          <w:sz w:val="24"/>
        </w:rPr>
        <w:t>He argues that the resurrection of Jesus is not a historical fact</w:t>
      </w:r>
      <w:r w:rsidR="00B93F9C">
        <w:rPr>
          <w:sz w:val="24"/>
        </w:rPr>
        <w:t xml:space="preserve">, </w:t>
      </w:r>
      <w:r w:rsidR="004F7B72" w:rsidRPr="00131EA7">
        <w:rPr>
          <w:sz w:val="24"/>
        </w:rPr>
        <w:t>for it is realistically and historically impossible to prove it</w:t>
      </w:r>
      <w:r w:rsidR="003F7549" w:rsidRPr="00131EA7">
        <w:rPr>
          <w:sz w:val="24"/>
        </w:rPr>
        <w:t xml:space="preserve">. Moreover, </w:t>
      </w:r>
      <w:r w:rsidR="00805065" w:rsidRPr="00131EA7">
        <w:rPr>
          <w:sz w:val="24"/>
        </w:rPr>
        <w:t xml:space="preserve">faith in the </w:t>
      </w:r>
      <w:r w:rsidRPr="00131EA7">
        <w:rPr>
          <w:sz w:val="24"/>
        </w:rPr>
        <w:t xml:space="preserve">resurrection </w:t>
      </w:r>
      <w:r w:rsidR="004634A9" w:rsidRPr="00131EA7">
        <w:rPr>
          <w:sz w:val="24"/>
        </w:rPr>
        <w:t xml:space="preserve">does not </w:t>
      </w:r>
      <w:r w:rsidR="000F39F9" w:rsidRPr="00131EA7">
        <w:rPr>
          <w:sz w:val="24"/>
        </w:rPr>
        <w:t>mean a</w:t>
      </w:r>
      <w:r w:rsidR="00805065" w:rsidRPr="00131EA7">
        <w:rPr>
          <w:sz w:val="24"/>
        </w:rPr>
        <w:t xml:space="preserve"> belief in </w:t>
      </w:r>
      <w:r w:rsidR="00875E86">
        <w:rPr>
          <w:sz w:val="24"/>
        </w:rPr>
        <w:t>"</w:t>
      </w:r>
      <w:r w:rsidRPr="00131EA7">
        <w:rPr>
          <w:sz w:val="24"/>
        </w:rPr>
        <w:t>life after death</w:t>
      </w:r>
      <w:r w:rsidR="00875E86">
        <w:rPr>
          <w:sz w:val="24"/>
        </w:rPr>
        <w:t>"</w:t>
      </w:r>
      <w:r w:rsidRPr="00131EA7">
        <w:rPr>
          <w:sz w:val="24"/>
        </w:rPr>
        <w:t xml:space="preserve"> </w:t>
      </w:r>
      <w:r w:rsidR="003F7549" w:rsidRPr="00131EA7">
        <w:rPr>
          <w:sz w:val="24"/>
        </w:rPr>
        <w:t xml:space="preserve">because such a view of </w:t>
      </w:r>
      <w:r w:rsidR="000F39F9" w:rsidRPr="00131EA7">
        <w:rPr>
          <w:sz w:val="24"/>
        </w:rPr>
        <w:t>t</w:t>
      </w:r>
      <w:r w:rsidRPr="00131EA7">
        <w:rPr>
          <w:sz w:val="24"/>
        </w:rPr>
        <w:t xml:space="preserve">he transmigration of souls </w:t>
      </w:r>
      <w:r w:rsidR="000F39F9" w:rsidRPr="00131EA7">
        <w:rPr>
          <w:sz w:val="24"/>
        </w:rPr>
        <w:t xml:space="preserve">drives </w:t>
      </w:r>
      <w:r w:rsidRPr="00131EA7">
        <w:rPr>
          <w:sz w:val="24"/>
        </w:rPr>
        <w:t xml:space="preserve">people </w:t>
      </w:r>
      <w:r w:rsidR="000F39F9" w:rsidRPr="00131EA7">
        <w:rPr>
          <w:sz w:val="24"/>
        </w:rPr>
        <w:t xml:space="preserve">to </w:t>
      </w:r>
      <w:r w:rsidRPr="00131EA7">
        <w:rPr>
          <w:sz w:val="24"/>
        </w:rPr>
        <w:t xml:space="preserve">give up all their hopes in this world (fatalism). </w:t>
      </w:r>
      <w:proofErr w:type="spellStart"/>
      <w:r w:rsidRPr="00131EA7">
        <w:rPr>
          <w:sz w:val="24"/>
        </w:rPr>
        <w:t>Moltmann</w:t>
      </w:r>
      <w:proofErr w:type="spellEnd"/>
      <w:r w:rsidRPr="00131EA7">
        <w:rPr>
          <w:sz w:val="24"/>
        </w:rPr>
        <w:t xml:space="preserve"> </w:t>
      </w:r>
      <w:r w:rsidR="0072409D" w:rsidRPr="00131EA7">
        <w:rPr>
          <w:sz w:val="24"/>
        </w:rPr>
        <w:t xml:space="preserve">also </w:t>
      </w:r>
      <w:r w:rsidRPr="00131EA7">
        <w:rPr>
          <w:sz w:val="24"/>
        </w:rPr>
        <w:t xml:space="preserve">criticizes </w:t>
      </w:r>
      <w:r w:rsidR="00875E86">
        <w:rPr>
          <w:sz w:val="24"/>
        </w:rPr>
        <w:t xml:space="preserve">that </w:t>
      </w:r>
      <w:r w:rsidR="00B93F9C">
        <w:rPr>
          <w:sz w:val="24"/>
        </w:rPr>
        <w:t xml:space="preserve">Barth </w:t>
      </w:r>
      <w:r w:rsidR="00875E86">
        <w:rPr>
          <w:sz w:val="24"/>
        </w:rPr>
        <w:t>"</w:t>
      </w:r>
      <w:proofErr w:type="spellStart"/>
      <w:r w:rsidR="00B93F9C">
        <w:rPr>
          <w:sz w:val="24"/>
        </w:rPr>
        <w:t>dehistoricizes</w:t>
      </w:r>
      <w:proofErr w:type="spellEnd"/>
      <w:r w:rsidR="00875E86">
        <w:rPr>
          <w:sz w:val="24"/>
        </w:rPr>
        <w:t>"</w:t>
      </w:r>
      <w:r w:rsidR="00B93F9C">
        <w:rPr>
          <w:sz w:val="24"/>
        </w:rPr>
        <w:t xml:space="preserve"> the resurrection narrative while </w:t>
      </w:r>
      <w:r w:rsidR="003F7549" w:rsidRPr="00131EA7">
        <w:rPr>
          <w:sz w:val="24"/>
        </w:rPr>
        <w:t>Bultmann</w:t>
      </w:r>
      <w:r w:rsidR="0095785A" w:rsidRPr="00131EA7">
        <w:rPr>
          <w:sz w:val="24"/>
        </w:rPr>
        <w:t xml:space="preserve"> </w:t>
      </w:r>
      <w:r w:rsidR="00875E86">
        <w:rPr>
          <w:sz w:val="24"/>
        </w:rPr>
        <w:t>"</w:t>
      </w:r>
      <w:r w:rsidRPr="00131EA7">
        <w:rPr>
          <w:sz w:val="24"/>
        </w:rPr>
        <w:t>demythologize</w:t>
      </w:r>
      <w:r w:rsidR="003F7549" w:rsidRPr="00131EA7">
        <w:rPr>
          <w:sz w:val="24"/>
        </w:rPr>
        <w:t>s</w:t>
      </w:r>
      <w:r w:rsidR="00875E86">
        <w:rPr>
          <w:sz w:val="24"/>
        </w:rPr>
        <w:t>"</w:t>
      </w:r>
      <w:r w:rsidR="003F7549" w:rsidRPr="00131EA7">
        <w:rPr>
          <w:sz w:val="24"/>
        </w:rPr>
        <w:t xml:space="preserve"> </w:t>
      </w:r>
      <w:r w:rsidR="00B93F9C">
        <w:rPr>
          <w:sz w:val="24"/>
        </w:rPr>
        <w:t>it</w:t>
      </w:r>
      <w:r w:rsidRPr="00131EA7">
        <w:rPr>
          <w:sz w:val="24"/>
        </w:rPr>
        <w:t xml:space="preserve">.  </w:t>
      </w:r>
    </w:p>
    <w:p w14:paraId="30527580" w14:textId="39D5809D" w:rsidR="006D067A" w:rsidRDefault="00B413D0" w:rsidP="00131EA7">
      <w:pPr>
        <w:spacing w:line="480" w:lineRule="auto"/>
        <w:ind w:right="-720" w:firstLine="360"/>
        <w:rPr>
          <w:sz w:val="24"/>
        </w:rPr>
      </w:pPr>
      <w:r w:rsidRPr="00131EA7">
        <w:rPr>
          <w:sz w:val="24"/>
        </w:rPr>
        <w:t xml:space="preserve">Like </w:t>
      </w:r>
      <w:r w:rsidR="004634A9" w:rsidRPr="00131EA7">
        <w:rPr>
          <w:sz w:val="24"/>
        </w:rPr>
        <w:t>Bultmann a</w:t>
      </w:r>
      <w:r w:rsidR="004F7B72" w:rsidRPr="00131EA7">
        <w:rPr>
          <w:sz w:val="24"/>
        </w:rPr>
        <w:t>n</w:t>
      </w:r>
      <w:r w:rsidR="004634A9" w:rsidRPr="00131EA7">
        <w:rPr>
          <w:sz w:val="24"/>
        </w:rPr>
        <w:t>d Barth</w:t>
      </w:r>
      <w:r w:rsidRPr="00131EA7">
        <w:rPr>
          <w:sz w:val="24"/>
        </w:rPr>
        <w:t xml:space="preserve">, </w:t>
      </w:r>
      <w:proofErr w:type="spellStart"/>
      <w:r w:rsidR="006D067A" w:rsidRPr="00131EA7">
        <w:rPr>
          <w:sz w:val="24"/>
        </w:rPr>
        <w:t>Moltmann</w:t>
      </w:r>
      <w:proofErr w:type="spellEnd"/>
      <w:r w:rsidR="006D067A" w:rsidRPr="00131EA7">
        <w:rPr>
          <w:sz w:val="24"/>
        </w:rPr>
        <w:t xml:space="preserve"> </w:t>
      </w:r>
      <w:r w:rsidR="0095785A" w:rsidRPr="00131EA7">
        <w:rPr>
          <w:sz w:val="24"/>
        </w:rPr>
        <w:t>understands the resurrection</w:t>
      </w:r>
      <w:r w:rsidR="006D067A" w:rsidRPr="00131EA7">
        <w:rPr>
          <w:sz w:val="24"/>
        </w:rPr>
        <w:t xml:space="preserve"> </w:t>
      </w:r>
      <w:r w:rsidR="0095785A" w:rsidRPr="00131EA7">
        <w:rPr>
          <w:sz w:val="24"/>
        </w:rPr>
        <w:t xml:space="preserve">of Jesus as </w:t>
      </w:r>
      <w:r w:rsidR="006D067A" w:rsidRPr="00131EA7">
        <w:rPr>
          <w:sz w:val="24"/>
        </w:rPr>
        <w:t xml:space="preserve">an apocalyptic </w:t>
      </w:r>
      <w:r w:rsidR="0095785A" w:rsidRPr="00131EA7">
        <w:rPr>
          <w:sz w:val="24"/>
        </w:rPr>
        <w:t>event</w:t>
      </w:r>
      <w:r w:rsidRPr="00131EA7">
        <w:rPr>
          <w:sz w:val="24"/>
        </w:rPr>
        <w:t xml:space="preserve">. </w:t>
      </w:r>
      <w:r w:rsidR="00B93F9C">
        <w:rPr>
          <w:sz w:val="24"/>
        </w:rPr>
        <w:t>He nevertheless</w:t>
      </w:r>
      <w:r w:rsidRPr="00131EA7">
        <w:rPr>
          <w:sz w:val="24"/>
        </w:rPr>
        <w:t xml:space="preserve"> emphasizes that the meaning of salvation implied in the resurrection of Jesus </w:t>
      </w:r>
      <w:r w:rsidR="00BB29F0" w:rsidRPr="00131EA7">
        <w:rPr>
          <w:sz w:val="24"/>
        </w:rPr>
        <w:t xml:space="preserve">should </w:t>
      </w:r>
      <w:r w:rsidRPr="00131EA7">
        <w:rPr>
          <w:sz w:val="24"/>
        </w:rPr>
        <w:t>be</w:t>
      </w:r>
      <w:r w:rsidR="004634A9" w:rsidRPr="00131EA7">
        <w:rPr>
          <w:sz w:val="24"/>
        </w:rPr>
        <w:t xml:space="preserve"> interpreted</w:t>
      </w:r>
      <w:r w:rsidRPr="00131EA7">
        <w:rPr>
          <w:sz w:val="24"/>
        </w:rPr>
        <w:t>, ne</w:t>
      </w:r>
      <w:r w:rsidR="006D067A" w:rsidRPr="00131EA7">
        <w:rPr>
          <w:sz w:val="24"/>
        </w:rPr>
        <w:t xml:space="preserve">ither </w:t>
      </w:r>
      <w:r w:rsidR="00B93F9C">
        <w:rPr>
          <w:sz w:val="24"/>
        </w:rPr>
        <w:t xml:space="preserve">through </w:t>
      </w:r>
      <w:r w:rsidR="006D067A" w:rsidRPr="00131EA7">
        <w:rPr>
          <w:sz w:val="24"/>
        </w:rPr>
        <w:t xml:space="preserve">the present-centered personal existential category </w:t>
      </w:r>
      <w:proofErr w:type="gramStart"/>
      <w:r w:rsidR="00B93F9C">
        <w:rPr>
          <w:sz w:val="24"/>
        </w:rPr>
        <w:t>of  B</w:t>
      </w:r>
      <w:r w:rsidR="006D067A" w:rsidRPr="00131EA7">
        <w:rPr>
          <w:sz w:val="24"/>
        </w:rPr>
        <w:t>ultmann</w:t>
      </w:r>
      <w:proofErr w:type="gramEnd"/>
      <w:r w:rsidR="00B93F9C">
        <w:rPr>
          <w:sz w:val="24"/>
        </w:rPr>
        <w:t xml:space="preserve"> nor through Barth</w:t>
      </w:r>
      <w:r w:rsidR="00875E86">
        <w:rPr>
          <w:sz w:val="24"/>
        </w:rPr>
        <w:t>'</w:t>
      </w:r>
      <w:r w:rsidR="00B93F9C">
        <w:rPr>
          <w:sz w:val="24"/>
        </w:rPr>
        <w:t xml:space="preserve">s </w:t>
      </w:r>
      <w:r w:rsidR="006D067A" w:rsidRPr="00131EA7">
        <w:rPr>
          <w:sz w:val="24"/>
        </w:rPr>
        <w:t>category of the divine revelation of the eternal presen</w:t>
      </w:r>
      <w:r w:rsidRPr="00131EA7">
        <w:rPr>
          <w:sz w:val="24"/>
        </w:rPr>
        <w:t>ce</w:t>
      </w:r>
      <w:r w:rsidR="006D067A" w:rsidRPr="00131EA7">
        <w:rPr>
          <w:sz w:val="24"/>
        </w:rPr>
        <w:t xml:space="preserve">. </w:t>
      </w:r>
      <w:r w:rsidR="006D067A">
        <w:rPr>
          <w:sz w:val="24"/>
        </w:rPr>
        <w:t xml:space="preserve">For </w:t>
      </w:r>
      <w:proofErr w:type="spellStart"/>
      <w:r w:rsidR="006D067A">
        <w:rPr>
          <w:sz w:val="24"/>
        </w:rPr>
        <w:t>Moltmann</w:t>
      </w:r>
      <w:proofErr w:type="spellEnd"/>
      <w:r w:rsidR="006D067A">
        <w:rPr>
          <w:sz w:val="24"/>
        </w:rPr>
        <w:t>, Jesus</w:t>
      </w:r>
      <w:r w:rsidR="00875E86">
        <w:rPr>
          <w:sz w:val="24"/>
        </w:rPr>
        <w:t>'</w:t>
      </w:r>
      <w:r w:rsidR="006D067A">
        <w:rPr>
          <w:sz w:val="24"/>
        </w:rPr>
        <w:t xml:space="preserve"> resurrection is </w:t>
      </w:r>
      <w:r w:rsidR="00B93F9C">
        <w:rPr>
          <w:sz w:val="24"/>
        </w:rPr>
        <w:t xml:space="preserve">instead </w:t>
      </w:r>
      <w:r w:rsidR="006D067A">
        <w:rPr>
          <w:sz w:val="24"/>
        </w:rPr>
        <w:t xml:space="preserve">a </w:t>
      </w:r>
      <w:r w:rsidR="00875E86">
        <w:rPr>
          <w:sz w:val="24"/>
        </w:rPr>
        <w:t>"</w:t>
      </w:r>
      <w:r w:rsidR="006D067A">
        <w:rPr>
          <w:sz w:val="24"/>
        </w:rPr>
        <w:t>proleptically eschatological event.</w:t>
      </w:r>
      <w:r w:rsidR="00875E86">
        <w:rPr>
          <w:sz w:val="24"/>
        </w:rPr>
        <w:t>"</w:t>
      </w:r>
      <w:r w:rsidR="006D067A">
        <w:rPr>
          <w:sz w:val="24"/>
        </w:rPr>
        <w:t xml:space="preserve"> That is, Jesus</w:t>
      </w:r>
      <w:r w:rsidR="00875E86">
        <w:rPr>
          <w:sz w:val="24"/>
        </w:rPr>
        <w:t>'</w:t>
      </w:r>
      <w:r w:rsidR="00E61327">
        <w:rPr>
          <w:sz w:val="24"/>
        </w:rPr>
        <w:t xml:space="preserve"> </w:t>
      </w:r>
      <w:r w:rsidR="006D067A">
        <w:rPr>
          <w:sz w:val="24"/>
        </w:rPr>
        <w:t>rising from the dead is an act on God</w:t>
      </w:r>
      <w:r w:rsidR="00875E86">
        <w:rPr>
          <w:sz w:val="24"/>
        </w:rPr>
        <w:t>'</w:t>
      </w:r>
      <w:r w:rsidR="006D067A">
        <w:rPr>
          <w:sz w:val="24"/>
        </w:rPr>
        <w:t xml:space="preserve">s part </w:t>
      </w:r>
      <w:r w:rsidR="00E61327">
        <w:rPr>
          <w:sz w:val="24"/>
        </w:rPr>
        <w:t xml:space="preserve">and </w:t>
      </w:r>
      <w:r w:rsidR="006D067A">
        <w:rPr>
          <w:sz w:val="24"/>
        </w:rPr>
        <w:t>has future historical meaning. It is the beginning of the new creation of the world</w:t>
      </w:r>
      <w:r w:rsidR="00131EA7">
        <w:rPr>
          <w:sz w:val="24"/>
        </w:rPr>
        <w:t>, which awaits its consummation in the future (</w:t>
      </w:r>
      <w:r w:rsidR="00875E86">
        <w:rPr>
          <w:sz w:val="24"/>
        </w:rPr>
        <w:t>"</w:t>
      </w:r>
      <w:r w:rsidR="00131EA7">
        <w:rPr>
          <w:sz w:val="24"/>
        </w:rPr>
        <w:t>already/not yet</w:t>
      </w:r>
      <w:r w:rsidR="00875E86">
        <w:rPr>
          <w:sz w:val="24"/>
        </w:rPr>
        <w:t>"</w:t>
      </w:r>
      <w:r w:rsidR="00131EA7">
        <w:rPr>
          <w:sz w:val="24"/>
        </w:rPr>
        <w:t>)</w:t>
      </w:r>
      <w:r w:rsidR="006D067A">
        <w:rPr>
          <w:sz w:val="24"/>
        </w:rPr>
        <w:t xml:space="preserve">. In this proleptic sense, the resurrection of Christ is told in the present perfect verb tense, </w:t>
      </w:r>
      <w:r w:rsidR="00875E86">
        <w:rPr>
          <w:sz w:val="24"/>
        </w:rPr>
        <w:t>"</w:t>
      </w:r>
      <w:r w:rsidR="006D067A">
        <w:rPr>
          <w:sz w:val="24"/>
        </w:rPr>
        <w:t xml:space="preserve">Jesus </w:t>
      </w:r>
      <w:r w:rsidR="006D067A">
        <w:rPr>
          <w:b/>
          <w:sz w:val="24"/>
        </w:rPr>
        <w:t>has risen</w:t>
      </w:r>
      <w:r w:rsidR="006D067A">
        <w:rPr>
          <w:sz w:val="24"/>
        </w:rPr>
        <w:t>!</w:t>
      </w:r>
      <w:r w:rsidR="00875E86">
        <w:rPr>
          <w:sz w:val="24"/>
        </w:rPr>
        <w:t>"</w:t>
      </w:r>
      <w:r w:rsidR="006D067A">
        <w:rPr>
          <w:sz w:val="24"/>
        </w:rPr>
        <w:t xml:space="preserve"> The present perfect tense </w:t>
      </w:r>
      <w:r w:rsidR="00E61327">
        <w:rPr>
          <w:sz w:val="24"/>
        </w:rPr>
        <w:t>used in t</w:t>
      </w:r>
      <w:r w:rsidR="006D067A">
        <w:rPr>
          <w:sz w:val="24"/>
        </w:rPr>
        <w:t>he rising of Christ is linked with the present tense of the indwelling of the Spirit, and the presen</w:t>
      </w:r>
      <w:r w:rsidR="00131EA7">
        <w:rPr>
          <w:sz w:val="24"/>
        </w:rPr>
        <w:t xml:space="preserve">t tense </w:t>
      </w:r>
      <w:r w:rsidR="006D067A">
        <w:rPr>
          <w:sz w:val="24"/>
        </w:rPr>
        <w:t xml:space="preserve">of the Spirit </w:t>
      </w:r>
      <w:r w:rsidR="004634A9">
        <w:rPr>
          <w:sz w:val="24"/>
        </w:rPr>
        <w:t xml:space="preserve">is </w:t>
      </w:r>
      <w:r w:rsidR="006D067A">
        <w:rPr>
          <w:sz w:val="24"/>
        </w:rPr>
        <w:t xml:space="preserve">linked with the future tense of the resurrection of the dead (241). Likewise, the resurrection of Christ is the foundation and promise of life </w:t>
      </w:r>
      <w:proofErr w:type="gramStart"/>
      <w:r w:rsidR="006D067A">
        <w:rPr>
          <w:sz w:val="24"/>
        </w:rPr>
        <w:t>in the midst of</w:t>
      </w:r>
      <w:proofErr w:type="gramEnd"/>
      <w:r w:rsidR="006D067A">
        <w:rPr>
          <w:sz w:val="24"/>
        </w:rPr>
        <w:t xml:space="preserve"> death and is associated with an eschatological hope: </w:t>
      </w:r>
      <w:r w:rsidR="00875E86">
        <w:rPr>
          <w:sz w:val="24"/>
        </w:rPr>
        <w:t>"</w:t>
      </w:r>
      <w:r w:rsidR="00E70212">
        <w:rPr>
          <w:sz w:val="24"/>
        </w:rPr>
        <w:t>A</w:t>
      </w:r>
      <w:r w:rsidR="006D067A">
        <w:rPr>
          <w:sz w:val="24"/>
        </w:rPr>
        <w:t xml:space="preserve">t the end of time all the dead will be raised together and suddenly </w:t>
      </w:r>
      <w:r w:rsidR="00875E86">
        <w:rPr>
          <w:sz w:val="24"/>
        </w:rPr>
        <w:t>'</w:t>
      </w:r>
      <w:r w:rsidR="006D067A">
        <w:rPr>
          <w:sz w:val="24"/>
        </w:rPr>
        <w:t>in a moment, in the twinkling of an eye, at the last trumpet</w:t>
      </w:r>
      <w:r w:rsidR="00875E86">
        <w:rPr>
          <w:sz w:val="24"/>
        </w:rPr>
        <w:t>'"</w:t>
      </w:r>
      <w:r w:rsidR="006D067A">
        <w:rPr>
          <w:sz w:val="24"/>
        </w:rPr>
        <w:t xml:space="preserve"> (I Cor. 15:52) (241).  </w:t>
      </w:r>
    </w:p>
    <w:p w14:paraId="66728D62" w14:textId="0FAE0C49" w:rsidR="006D067A" w:rsidRDefault="006D067A" w:rsidP="000801CC">
      <w:pPr>
        <w:spacing w:line="480" w:lineRule="auto"/>
        <w:ind w:right="-720"/>
        <w:rPr>
          <w:sz w:val="24"/>
        </w:rPr>
      </w:pPr>
      <w:r>
        <w:rPr>
          <w:sz w:val="24"/>
        </w:rPr>
        <w:lastRenderedPageBreak/>
        <w:tab/>
      </w:r>
      <w:proofErr w:type="spellStart"/>
      <w:r>
        <w:rPr>
          <w:sz w:val="24"/>
        </w:rPr>
        <w:t>Moltmann</w:t>
      </w:r>
      <w:proofErr w:type="spellEnd"/>
      <w:r>
        <w:rPr>
          <w:sz w:val="24"/>
        </w:rPr>
        <w:t xml:space="preserve"> understands that when the witnesses</w:t>
      </w:r>
      <w:r w:rsidR="00E70212">
        <w:rPr>
          <w:sz w:val="24"/>
        </w:rPr>
        <w:t xml:space="preserve"> in the New Testament </w:t>
      </w:r>
      <w:r>
        <w:rPr>
          <w:sz w:val="24"/>
        </w:rPr>
        <w:t xml:space="preserve">reported that they </w:t>
      </w:r>
      <w:r w:rsidR="00E61327">
        <w:rPr>
          <w:sz w:val="24"/>
        </w:rPr>
        <w:t>had seen</w:t>
      </w:r>
      <w:r>
        <w:rPr>
          <w:sz w:val="24"/>
        </w:rPr>
        <w:t xml:space="preserve"> the risen Jesus who had died on the cross, their </w:t>
      </w:r>
      <w:r w:rsidR="00E70212">
        <w:rPr>
          <w:sz w:val="24"/>
        </w:rPr>
        <w:t>testimonies w</w:t>
      </w:r>
      <w:r w:rsidR="00131EA7">
        <w:rPr>
          <w:sz w:val="24"/>
        </w:rPr>
        <w:t>ere</w:t>
      </w:r>
      <w:r>
        <w:rPr>
          <w:sz w:val="24"/>
        </w:rPr>
        <w:t xml:space="preserve"> </w:t>
      </w:r>
      <w:r w:rsidR="00E61327">
        <w:rPr>
          <w:sz w:val="24"/>
        </w:rPr>
        <w:t xml:space="preserve">based on </w:t>
      </w:r>
      <w:r>
        <w:rPr>
          <w:sz w:val="24"/>
        </w:rPr>
        <w:t xml:space="preserve">visionary experiences. </w:t>
      </w:r>
      <w:r w:rsidR="003402DB">
        <w:rPr>
          <w:sz w:val="24"/>
        </w:rPr>
        <w:t>What t</w:t>
      </w:r>
      <w:r>
        <w:rPr>
          <w:sz w:val="24"/>
        </w:rPr>
        <w:t xml:space="preserve">hey </w:t>
      </w:r>
      <w:r w:rsidR="003402DB">
        <w:rPr>
          <w:sz w:val="24"/>
        </w:rPr>
        <w:t>said</w:t>
      </w:r>
      <w:r w:rsidR="00E61327">
        <w:rPr>
          <w:sz w:val="24"/>
        </w:rPr>
        <w:t>,</w:t>
      </w:r>
      <w:r w:rsidR="003402DB">
        <w:rPr>
          <w:sz w:val="24"/>
        </w:rPr>
        <w:t xml:space="preserve"> </w:t>
      </w:r>
      <w:proofErr w:type="spellStart"/>
      <w:r w:rsidR="004F7B72">
        <w:rPr>
          <w:sz w:val="24"/>
        </w:rPr>
        <w:t>Moltmann</w:t>
      </w:r>
      <w:proofErr w:type="spellEnd"/>
      <w:r w:rsidR="00E70212">
        <w:rPr>
          <w:sz w:val="24"/>
        </w:rPr>
        <w:t xml:space="preserve"> stresses</w:t>
      </w:r>
      <w:r w:rsidR="004F7B72">
        <w:rPr>
          <w:sz w:val="24"/>
        </w:rPr>
        <w:t xml:space="preserve">, </w:t>
      </w:r>
      <w:r w:rsidR="00E61327">
        <w:rPr>
          <w:sz w:val="24"/>
        </w:rPr>
        <w:t xml:space="preserve">is </w:t>
      </w:r>
      <w:r w:rsidR="003402DB">
        <w:rPr>
          <w:sz w:val="24"/>
        </w:rPr>
        <w:t xml:space="preserve">not </w:t>
      </w:r>
      <w:r>
        <w:rPr>
          <w:sz w:val="24"/>
        </w:rPr>
        <w:t xml:space="preserve">that </w:t>
      </w:r>
      <w:r w:rsidR="00BB29F0">
        <w:rPr>
          <w:sz w:val="24"/>
        </w:rPr>
        <w:t>Jesus</w:t>
      </w:r>
      <w:r>
        <w:rPr>
          <w:sz w:val="24"/>
        </w:rPr>
        <w:t xml:space="preserve"> returned to this life</w:t>
      </w:r>
      <w:r w:rsidR="00BB29F0">
        <w:rPr>
          <w:sz w:val="24"/>
        </w:rPr>
        <w:t>,</w:t>
      </w:r>
      <w:r>
        <w:rPr>
          <w:sz w:val="24"/>
        </w:rPr>
        <w:t xml:space="preserve"> but</w:t>
      </w:r>
      <w:r w:rsidR="00BB29F0">
        <w:rPr>
          <w:sz w:val="24"/>
        </w:rPr>
        <w:t xml:space="preserve"> </w:t>
      </w:r>
      <w:r w:rsidR="003402DB">
        <w:rPr>
          <w:sz w:val="24"/>
        </w:rPr>
        <w:t>t</w:t>
      </w:r>
      <w:r>
        <w:rPr>
          <w:sz w:val="24"/>
        </w:rPr>
        <w:t xml:space="preserve">hat he was alive in the glory of God and appeared to them in their earthly lives (216). </w:t>
      </w:r>
      <w:r w:rsidR="00BB29F0">
        <w:rPr>
          <w:sz w:val="24"/>
        </w:rPr>
        <w:t>In other words, w</w:t>
      </w:r>
      <w:r>
        <w:rPr>
          <w:sz w:val="24"/>
        </w:rPr>
        <w:t xml:space="preserve">hat they </w:t>
      </w:r>
      <w:r w:rsidR="00E70212">
        <w:rPr>
          <w:sz w:val="24"/>
        </w:rPr>
        <w:t xml:space="preserve">saw </w:t>
      </w:r>
      <w:r>
        <w:rPr>
          <w:sz w:val="24"/>
        </w:rPr>
        <w:t>was associated with ecstatic experiences of the Spirit. More precisely</w:t>
      </w:r>
      <w:r w:rsidR="00BB29F0">
        <w:rPr>
          <w:sz w:val="24"/>
        </w:rPr>
        <w:t xml:space="preserve">, </w:t>
      </w:r>
      <w:r>
        <w:rPr>
          <w:sz w:val="24"/>
        </w:rPr>
        <w:t>the</w:t>
      </w:r>
      <w:r w:rsidR="00BB29F0">
        <w:rPr>
          <w:sz w:val="24"/>
        </w:rPr>
        <w:t>ir</w:t>
      </w:r>
      <w:r>
        <w:rPr>
          <w:sz w:val="24"/>
        </w:rPr>
        <w:t xml:space="preserve"> experience of the risen Christ was the experience of God</w:t>
      </w:r>
      <w:r w:rsidR="00875E86">
        <w:rPr>
          <w:sz w:val="24"/>
        </w:rPr>
        <w:t>'</w:t>
      </w:r>
      <w:r>
        <w:rPr>
          <w:sz w:val="24"/>
        </w:rPr>
        <w:t>s Spirit</w:t>
      </w:r>
      <w:r w:rsidR="003402DB">
        <w:rPr>
          <w:sz w:val="24"/>
        </w:rPr>
        <w:t>, the Spirit of the risen Christ</w:t>
      </w:r>
      <w:r w:rsidR="00BB29F0">
        <w:rPr>
          <w:sz w:val="24"/>
        </w:rPr>
        <w:t xml:space="preserve">. </w:t>
      </w:r>
      <w:r>
        <w:rPr>
          <w:sz w:val="24"/>
        </w:rPr>
        <w:t>Paul</w:t>
      </w:r>
      <w:r w:rsidR="00875E86">
        <w:rPr>
          <w:sz w:val="24"/>
        </w:rPr>
        <w:t>, therefore,</w:t>
      </w:r>
      <w:r>
        <w:rPr>
          <w:sz w:val="24"/>
        </w:rPr>
        <w:t xml:space="preserve"> call</w:t>
      </w:r>
      <w:r w:rsidR="00E61327">
        <w:rPr>
          <w:sz w:val="24"/>
        </w:rPr>
        <w:t>s</w:t>
      </w:r>
      <w:r>
        <w:rPr>
          <w:sz w:val="24"/>
        </w:rPr>
        <w:t xml:space="preserve"> the Holy Spirit the Spirit </w:t>
      </w:r>
      <w:r w:rsidR="003402DB">
        <w:rPr>
          <w:sz w:val="24"/>
        </w:rPr>
        <w:t>(</w:t>
      </w:r>
      <w:r>
        <w:rPr>
          <w:sz w:val="24"/>
        </w:rPr>
        <w:t xml:space="preserve">or </w:t>
      </w:r>
      <w:r w:rsidR="00875E86">
        <w:rPr>
          <w:sz w:val="24"/>
        </w:rPr>
        <w:t>"</w:t>
      </w:r>
      <w:r>
        <w:rPr>
          <w:sz w:val="24"/>
        </w:rPr>
        <w:t>Power</w:t>
      </w:r>
      <w:r w:rsidR="00875E86">
        <w:rPr>
          <w:sz w:val="24"/>
        </w:rPr>
        <w:t>"</w:t>
      </w:r>
      <w:r w:rsidR="003402DB">
        <w:rPr>
          <w:sz w:val="24"/>
        </w:rPr>
        <w:t>)</w:t>
      </w:r>
      <w:r>
        <w:rPr>
          <w:sz w:val="24"/>
        </w:rPr>
        <w:t xml:space="preserve"> of the resurrection</w:t>
      </w:r>
      <w:r w:rsidR="0070496E">
        <w:rPr>
          <w:sz w:val="24"/>
        </w:rPr>
        <w:t xml:space="preserve">, and </w:t>
      </w:r>
      <w:r>
        <w:rPr>
          <w:sz w:val="24"/>
        </w:rPr>
        <w:t xml:space="preserve">Luke </w:t>
      </w:r>
      <w:r w:rsidR="003402DB">
        <w:rPr>
          <w:sz w:val="24"/>
        </w:rPr>
        <w:t xml:space="preserve">tells </w:t>
      </w:r>
      <w:r w:rsidR="00E61327">
        <w:rPr>
          <w:sz w:val="24"/>
        </w:rPr>
        <w:t xml:space="preserve">of </w:t>
      </w:r>
      <w:r>
        <w:rPr>
          <w:sz w:val="24"/>
        </w:rPr>
        <w:t>the outpouring of the Spirit</w:t>
      </w:r>
      <w:r w:rsidR="0070496E">
        <w:rPr>
          <w:sz w:val="24"/>
        </w:rPr>
        <w:t xml:space="preserve"> on Pentecost</w:t>
      </w:r>
      <w:r w:rsidR="003402DB">
        <w:rPr>
          <w:sz w:val="24"/>
        </w:rPr>
        <w:t xml:space="preserve"> right after the ascension of Christ</w:t>
      </w:r>
      <w:r>
        <w:rPr>
          <w:sz w:val="24"/>
        </w:rPr>
        <w:t xml:space="preserve">.  </w:t>
      </w:r>
    </w:p>
    <w:p w14:paraId="53A6D94B" w14:textId="373864BD" w:rsidR="0072409D" w:rsidRDefault="006D067A" w:rsidP="000801CC">
      <w:pPr>
        <w:spacing w:line="480" w:lineRule="auto"/>
        <w:ind w:right="-720"/>
        <w:rPr>
          <w:sz w:val="24"/>
        </w:rPr>
      </w:pPr>
      <w:r>
        <w:rPr>
          <w:sz w:val="24"/>
        </w:rPr>
        <w:tab/>
      </w:r>
      <w:proofErr w:type="spellStart"/>
      <w:r>
        <w:rPr>
          <w:sz w:val="24"/>
        </w:rPr>
        <w:t>Moltmann</w:t>
      </w:r>
      <w:proofErr w:type="spellEnd"/>
      <w:r w:rsidR="004F7B72">
        <w:rPr>
          <w:sz w:val="24"/>
        </w:rPr>
        <w:t xml:space="preserve"> explains that </w:t>
      </w:r>
      <w:r>
        <w:rPr>
          <w:sz w:val="24"/>
        </w:rPr>
        <w:t xml:space="preserve">the early Christians saw </w:t>
      </w:r>
      <w:r w:rsidR="003402DB">
        <w:rPr>
          <w:sz w:val="24"/>
        </w:rPr>
        <w:t xml:space="preserve">the risen </w:t>
      </w:r>
      <w:r>
        <w:rPr>
          <w:sz w:val="24"/>
        </w:rPr>
        <w:t xml:space="preserve">Christ in the Holy Spirit in three dimensions. The first dimension was </w:t>
      </w:r>
      <w:r w:rsidR="00875E86">
        <w:rPr>
          <w:sz w:val="24"/>
        </w:rPr>
        <w:t>"</w:t>
      </w:r>
      <w:r w:rsidR="0072409D">
        <w:rPr>
          <w:sz w:val="24"/>
        </w:rPr>
        <w:t>prospective.</w:t>
      </w:r>
      <w:r w:rsidR="00875E86">
        <w:rPr>
          <w:sz w:val="24"/>
        </w:rPr>
        <w:t>"</w:t>
      </w:r>
      <w:r>
        <w:rPr>
          <w:sz w:val="24"/>
        </w:rPr>
        <w:t xml:space="preserve"> They saw the crucified Christ </w:t>
      </w:r>
      <w:r w:rsidR="003402DB">
        <w:rPr>
          <w:sz w:val="24"/>
        </w:rPr>
        <w:t xml:space="preserve">in the risen Christ </w:t>
      </w:r>
      <w:r>
        <w:rPr>
          <w:sz w:val="24"/>
        </w:rPr>
        <w:t xml:space="preserve">as </w:t>
      </w:r>
      <w:r w:rsidR="00E61327">
        <w:rPr>
          <w:sz w:val="24"/>
        </w:rPr>
        <w:t xml:space="preserve">one </w:t>
      </w:r>
      <w:r>
        <w:rPr>
          <w:sz w:val="24"/>
        </w:rPr>
        <w:t xml:space="preserve">living in the splendor cast ahead by the coming glory of God. </w:t>
      </w:r>
      <w:r w:rsidR="004F7B72">
        <w:rPr>
          <w:sz w:val="24"/>
        </w:rPr>
        <w:t xml:space="preserve">In this way, </w:t>
      </w:r>
      <w:r>
        <w:rPr>
          <w:sz w:val="24"/>
        </w:rPr>
        <w:t>Jesus</w:t>
      </w:r>
      <w:r w:rsidR="00875E86">
        <w:rPr>
          <w:sz w:val="24"/>
        </w:rPr>
        <w:t>'</w:t>
      </w:r>
      <w:r>
        <w:rPr>
          <w:sz w:val="24"/>
        </w:rPr>
        <w:t xml:space="preserve"> resurrection was the eschatological endorsement of the anticipation of the </w:t>
      </w:r>
      <w:r w:rsidR="0070496E">
        <w:rPr>
          <w:sz w:val="24"/>
        </w:rPr>
        <w:t xml:space="preserve">Kingdom </w:t>
      </w:r>
      <w:r>
        <w:rPr>
          <w:sz w:val="24"/>
        </w:rPr>
        <w:t>of God. The second dimension was retrospective. They recognized the risen Christ from the marks of the nails and in the breaking of bread</w:t>
      </w:r>
      <w:r w:rsidR="003402DB">
        <w:rPr>
          <w:sz w:val="24"/>
        </w:rPr>
        <w:t xml:space="preserve">. The risen Christ was the one who had a fellowship with them on </w:t>
      </w:r>
      <w:r w:rsidR="00094AC1">
        <w:rPr>
          <w:sz w:val="24"/>
        </w:rPr>
        <w:t xml:space="preserve">the </w:t>
      </w:r>
      <w:r w:rsidR="003402DB">
        <w:rPr>
          <w:sz w:val="24"/>
        </w:rPr>
        <w:t xml:space="preserve">earth and </w:t>
      </w:r>
      <w:r w:rsidR="00094AC1">
        <w:rPr>
          <w:sz w:val="24"/>
        </w:rPr>
        <w:t xml:space="preserve">was </w:t>
      </w:r>
      <w:r>
        <w:rPr>
          <w:sz w:val="24"/>
        </w:rPr>
        <w:t xml:space="preserve">crucified on Golgotha. The last dimension was reflexive. In this dimension, they perceived their own call to </w:t>
      </w:r>
      <w:r w:rsidR="00094AC1">
        <w:rPr>
          <w:sz w:val="24"/>
        </w:rPr>
        <w:t xml:space="preserve">follow </w:t>
      </w:r>
      <w:r w:rsidR="00E61327">
        <w:rPr>
          <w:sz w:val="24"/>
        </w:rPr>
        <w:t xml:space="preserve">in </w:t>
      </w:r>
      <w:r w:rsidR="00094AC1">
        <w:rPr>
          <w:sz w:val="24"/>
        </w:rPr>
        <w:t>the footsteps of Jesus Christ</w:t>
      </w:r>
      <w:r>
        <w:rPr>
          <w:sz w:val="24"/>
        </w:rPr>
        <w:t xml:space="preserve">. </w:t>
      </w:r>
      <w:r w:rsidR="00094AC1">
        <w:rPr>
          <w:sz w:val="24"/>
        </w:rPr>
        <w:t xml:space="preserve">According to </w:t>
      </w:r>
      <w:proofErr w:type="spellStart"/>
      <w:r w:rsidR="00094AC1">
        <w:rPr>
          <w:sz w:val="24"/>
        </w:rPr>
        <w:t>Moltmann</w:t>
      </w:r>
      <w:proofErr w:type="spellEnd"/>
      <w:r w:rsidR="00094AC1">
        <w:rPr>
          <w:sz w:val="24"/>
        </w:rPr>
        <w:t xml:space="preserve">, </w:t>
      </w:r>
      <w:r>
        <w:rPr>
          <w:sz w:val="24"/>
        </w:rPr>
        <w:t>Jesus</w:t>
      </w:r>
      <w:r w:rsidR="00875E86">
        <w:rPr>
          <w:sz w:val="24"/>
        </w:rPr>
        <w:t>'</w:t>
      </w:r>
      <w:r>
        <w:rPr>
          <w:sz w:val="24"/>
        </w:rPr>
        <w:t xml:space="preserve"> rising from the dead as </w:t>
      </w:r>
      <w:r w:rsidR="00875E86">
        <w:rPr>
          <w:sz w:val="24"/>
        </w:rPr>
        <w:t>"</w:t>
      </w:r>
      <w:r>
        <w:rPr>
          <w:sz w:val="24"/>
        </w:rPr>
        <w:t>the first fruits of those who have fallen asleep</w:t>
      </w:r>
      <w:r w:rsidR="00875E86">
        <w:rPr>
          <w:sz w:val="24"/>
        </w:rPr>
        <w:t>"</w:t>
      </w:r>
      <w:r>
        <w:rPr>
          <w:sz w:val="24"/>
        </w:rPr>
        <w:t xml:space="preserve"> (I Cor. 15:20) opened a new era in human history</w:t>
      </w:r>
      <w:r w:rsidR="00094AC1">
        <w:rPr>
          <w:sz w:val="24"/>
        </w:rPr>
        <w:t xml:space="preserve"> and continues to invite people to discipleship</w:t>
      </w:r>
      <w:r>
        <w:rPr>
          <w:sz w:val="24"/>
        </w:rPr>
        <w:t xml:space="preserve">. </w:t>
      </w:r>
      <w:r w:rsidR="0072409D">
        <w:rPr>
          <w:sz w:val="24"/>
        </w:rPr>
        <w:t xml:space="preserve"> </w:t>
      </w:r>
    </w:p>
    <w:p w14:paraId="42EAF347" w14:textId="7540B219" w:rsidR="00094AC1" w:rsidRDefault="0072409D" w:rsidP="000801CC">
      <w:pPr>
        <w:spacing w:line="480" w:lineRule="auto"/>
        <w:ind w:right="-720" w:firstLine="720"/>
        <w:rPr>
          <w:sz w:val="24"/>
        </w:rPr>
      </w:pPr>
      <w:r>
        <w:rPr>
          <w:sz w:val="24"/>
        </w:rPr>
        <w:t xml:space="preserve">In </w:t>
      </w:r>
      <w:proofErr w:type="spellStart"/>
      <w:r w:rsidR="003426BB">
        <w:rPr>
          <w:sz w:val="24"/>
        </w:rPr>
        <w:t>Moltmann</w:t>
      </w:r>
      <w:r w:rsidR="00875E86">
        <w:rPr>
          <w:sz w:val="24"/>
        </w:rPr>
        <w:t>'</w:t>
      </w:r>
      <w:r w:rsidR="003426BB">
        <w:rPr>
          <w:sz w:val="24"/>
        </w:rPr>
        <w:t>s</w:t>
      </w:r>
      <w:proofErr w:type="spellEnd"/>
      <w:r>
        <w:rPr>
          <w:sz w:val="24"/>
        </w:rPr>
        <w:t xml:space="preserve"> proleptic eschatological perspective,</w:t>
      </w:r>
      <w:r w:rsidR="006D067A">
        <w:rPr>
          <w:sz w:val="24"/>
        </w:rPr>
        <w:t xml:space="preserve"> </w:t>
      </w:r>
      <w:r w:rsidR="00875E86">
        <w:rPr>
          <w:sz w:val="24"/>
        </w:rPr>
        <w:t>"</w:t>
      </w:r>
      <w:r>
        <w:rPr>
          <w:sz w:val="24"/>
        </w:rPr>
        <w:t>[n]</w:t>
      </w:r>
      <w:proofErr w:type="spellStart"/>
      <w:r w:rsidR="006D067A">
        <w:rPr>
          <w:sz w:val="24"/>
        </w:rPr>
        <w:t>ew</w:t>
      </w:r>
      <w:proofErr w:type="spellEnd"/>
      <w:r w:rsidR="006D067A">
        <w:rPr>
          <w:sz w:val="24"/>
        </w:rPr>
        <w:t xml:space="preserve"> creation is beginning in Christ in the very midst of this wor</w:t>
      </w:r>
      <w:r w:rsidR="0070496E">
        <w:rPr>
          <w:sz w:val="24"/>
        </w:rPr>
        <w:t>ld of violence and death</w:t>
      </w:r>
      <w:r w:rsidR="00875E86">
        <w:rPr>
          <w:sz w:val="24"/>
        </w:rPr>
        <w:t>"</w:t>
      </w:r>
      <w:r w:rsidR="0070496E">
        <w:rPr>
          <w:sz w:val="24"/>
        </w:rPr>
        <w:t xml:space="preserve"> (221), and </w:t>
      </w:r>
      <w:r w:rsidR="00875E86">
        <w:rPr>
          <w:sz w:val="24"/>
        </w:rPr>
        <w:t>"</w:t>
      </w:r>
      <w:r w:rsidR="0070496E">
        <w:rPr>
          <w:sz w:val="24"/>
        </w:rPr>
        <w:t>b</w:t>
      </w:r>
      <w:r w:rsidR="006D067A">
        <w:rPr>
          <w:sz w:val="24"/>
        </w:rPr>
        <w:t>elieving in Christ</w:t>
      </w:r>
      <w:r w:rsidR="00875E86">
        <w:rPr>
          <w:sz w:val="24"/>
        </w:rPr>
        <w:t>'</w:t>
      </w:r>
      <w:r w:rsidR="006D067A">
        <w:rPr>
          <w:sz w:val="24"/>
        </w:rPr>
        <w:t>s resurrection means being possessed by the life-giving Spirit and participating in the powers of the age to come</w:t>
      </w:r>
      <w:r w:rsidR="00875E86">
        <w:rPr>
          <w:sz w:val="24"/>
        </w:rPr>
        <w:t>"</w:t>
      </w:r>
      <w:r w:rsidR="006D067A">
        <w:rPr>
          <w:sz w:val="24"/>
        </w:rPr>
        <w:t xml:space="preserve"> (219). </w:t>
      </w:r>
      <w:r>
        <w:rPr>
          <w:sz w:val="24"/>
        </w:rPr>
        <w:t>T</w:t>
      </w:r>
      <w:r w:rsidR="0070496E">
        <w:rPr>
          <w:sz w:val="24"/>
        </w:rPr>
        <w:t xml:space="preserve">herefore, </w:t>
      </w:r>
      <w:r w:rsidR="00C55413">
        <w:rPr>
          <w:sz w:val="24"/>
        </w:rPr>
        <w:t xml:space="preserve">states </w:t>
      </w:r>
      <w:proofErr w:type="spellStart"/>
      <w:r w:rsidR="003426BB">
        <w:rPr>
          <w:sz w:val="24"/>
        </w:rPr>
        <w:t>Moltmann</w:t>
      </w:r>
      <w:proofErr w:type="spellEnd"/>
      <w:r w:rsidR="003426BB">
        <w:rPr>
          <w:sz w:val="24"/>
        </w:rPr>
        <w:t xml:space="preserve">, </w:t>
      </w:r>
      <w:r w:rsidR="00E61327">
        <w:rPr>
          <w:sz w:val="24"/>
        </w:rPr>
        <w:t xml:space="preserve">having </w:t>
      </w:r>
      <w:r w:rsidR="006D067A">
        <w:rPr>
          <w:sz w:val="24"/>
        </w:rPr>
        <w:t xml:space="preserve">faith in the resurrection </w:t>
      </w:r>
      <w:r w:rsidR="00E61327">
        <w:rPr>
          <w:sz w:val="24"/>
        </w:rPr>
        <w:t xml:space="preserve">means </w:t>
      </w:r>
      <w:r w:rsidR="006D067A">
        <w:rPr>
          <w:sz w:val="24"/>
        </w:rPr>
        <w:t>liv</w:t>
      </w:r>
      <w:r w:rsidR="00E61327">
        <w:rPr>
          <w:sz w:val="24"/>
        </w:rPr>
        <w:t>ing</w:t>
      </w:r>
      <w:r w:rsidR="006D067A">
        <w:rPr>
          <w:sz w:val="24"/>
        </w:rPr>
        <w:t xml:space="preserve"> </w:t>
      </w:r>
      <w:r w:rsidR="00875E86">
        <w:rPr>
          <w:sz w:val="24"/>
        </w:rPr>
        <w:lastRenderedPageBreak/>
        <w:t>"</w:t>
      </w:r>
      <w:r w:rsidR="006D067A">
        <w:rPr>
          <w:sz w:val="24"/>
        </w:rPr>
        <w:t>a life of new creation in the midst of the shadows of the transient world</w:t>
      </w:r>
      <w:r w:rsidR="00875E86">
        <w:rPr>
          <w:sz w:val="24"/>
        </w:rPr>
        <w:t>"</w:t>
      </w:r>
      <w:r w:rsidR="006D067A">
        <w:rPr>
          <w:sz w:val="24"/>
        </w:rPr>
        <w:t xml:space="preserve"> with hope in God</w:t>
      </w:r>
      <w:r w:rsidR="00875E86">
        <w:rPr>
          <w:sz w:val="24"/>
        </w:rPr>
        <w:t>'</w:t>
      </w:r>
      <w:r w:rsidR="006D067A">
        <w:rPr>
          <w:sz w:val="24"/>
        </w:rPr>
        <w:t xml:space="preserve">s promise (227).  </w:t>
      </w:r>
    </w:p>
    <w:p w14:paraId="4A83CD40" w14:textId="231A095D" w:rsidR="006D067A" w:rsidRDefault="00822F03" w:rsidP="000801CC">
      <w:pPr>
        <w:spacing w:line="480" w:lineRule="auto"/>
        <w:ind w:right="-720" w:firstLine="720"/>
        <w:rPr>
          <w:sz w:val="24"/>
        </w:rPr>
      </w:pPr>
      <w:r>
        <w:rPr>
          <w:sz w:val="24"/>
        </w:rPr>
        <w:t xml:space="preserve">Even though </w:t>
      </w:r>
      <w:proofErr w:type="spellStart"/>
      <w:r w:rsidR="00094AC1">
        <w:rPr>
          <w:sz w:val="24"/>
        </w:rPr>
        <w:t>Moltmann</w:t>
      </w:r>
      <w:proofErr w:type="spellEnd"/>
      <w:r>
        <w:rPr>
          <w:sz w:val="24"/>
        </w:rPr>
        <w:t xml:space="preserve"> dissociates </w:t>
      </w:r>
      <w:r w:rsidR="00E61327">
        <w:rPr>
          <w:sz w:val="24"/>
        </w:rPr>
        <w:t xml:space="preserve">his perspective </w:t>
      </w:r>
      <w:r>
        <w:rPr>
          <w:sz w:val="24"/>
        </w:rPr>
        <w:t>from Bultmann</w:t>
      </w:r>
      <w:r w:rsidR="00E61327">
        <w:rPr>
          <w:sz w:val="24"/>
        </w:rPr>
        <w:t xml:space="preserve"> </w:t>
      </w:r>
      <w:r>
        <w:rPr>
          <w:sz w:val="24"/>
        </w:rPr>
        <w:t>and Barth</w:t>
      </w:r>
      <w:r w:rsidR="00D97ECE">
        <w:rPr>
          <w:sz w:val="24"/>
        </w:rPr>
        <w:t xml:space="preserve">, their positions are essentially </w:t>
      </w:r>
      <w:r w:rsidR="006D067A">
        <w:rPr>
          <w:sz w:val="24"/>
        </w:rPr>
        <w:t>integrated</w:t>
      </w:r>
      <w:r>
        <w:rPr>
          <w:sz w:val="24"/>
        </w:rPr>
        <w:t xml:space="preserve"> in</w:t>
      </w:r>
      <w:r w:rsidR="00875E86">
        <w:rPr>
          <w:sz w:val="24"/>
        </w:rPr>
        <w:t>to</w:t>
      </w:r>
      <w:r w:rsidR="00D97ECE">
        <w:rPr>
          <w:sz w:val="24"/>
        </w:rPr>
        <w:t xml:space="preserve"> his view</w:t>
      </w:r>
      <w:r w:rsidR="006D067A">
        <w:rPr>
          <w:sz w:val="24"/>
        </w:rPr>
        <w:t xml:space="preserve">: </w:t>
      </w:r>
      <w:r w:rsidR="00875E86">
        <w:rPr>
          <w:sz w:val="24"/>
        </w:rPr>
        <w:t>"</w:t>
      </w:r>
      <w:r w:rsidR="006D067A">
        <w:rPr>
          <w:sz w:val="24"/>
        </w:rPr>
        <w:t xml:space="preserve">The raising of Christ from the dead is </w:t>
      </w:r>
      <w:r w:rsidR="00875E86">
        <w:rPr>
          <w:sz w:val="24"/>
        </w:rPr>
        <w:t>'</w:t>
      </w:r>
      <w:r w:rsidR="006D067A">
        <w:rPr>
          <w:sz w:val="24"/>
        </w:rPr>
        <w:t>the fact that changes everything</w:t>
      </w:r>
      <w:r w:rsidR="00875E86">
        <w:rPr>
          <w:sz w:val="24"/>
        </w:rPr>
        <w:t>'</w:t>
      </w:r>
      <w:r w:rsidR="006D067A">
        <w:rPr>
          <w:sz w:val="24"/>
        </w:rPr>
        <w:t xml:space="preserve"> and is therefore in itself the revelation of God. As the </w:t>
      </w:r>
      <w:r w:rsidR="00875E86">
        <w:rPr>
          <w:sz w:val="24"/>
        </w:rPr>
        <w:t>'</w:t>
      </w:r>
      <w:r w:rsidR="006D067A">
        <w:rPr>
          <w:sz w:val="24"/>
        </w:rPr>
        <w:t>One who changes everything,</w:t>
      </w:r>
      <w:r w:rsidR="00875E86">
        <w:rPr>
          <w:sz w:val="24"/>
        </w:rPr>
        <w:t>'</w:t>
      </w:r>
      <w:r w:rsidR="006D067A">
        <w:rPr>
          <w:sz w:val="24"/>
        </w:rPr>
        <w:t xml:space="preserve"> God is the creator of the world that is new </w:t>
      </w:r>
      <w:r>
        <w:rPr>
          <w:sz w:val="24"/>
        </w:rPr>
        <w:t>[</w:t>
      </w:r>
      <w:r w:rsidR="00CA2456">
        <w:rPr>
          <w:sz w:val="24"/>
        </w:rPr>
        <w:t xml:space="preserve">this is </w:t>
      </w:r>
      <w:r w:rsidR="006D067A">
        <w:rPr>
          <w:sz w:val="24"/>
        </w:rPr>
        <w:t>Barth</w:t>
      </w:r>
      <w:r w:rsidR="00875E86">
        <w:rPr>
          <w:sz w:val="24"/>
        </w:rPr>
        <w:t>'</w:t>
      </w:r>
      <w:r w:rsidR="00CA2456">
        <w:rPr>
          <w:sz w:val="24"/>
        </w:rPr>
        <w:t xml:space="preserve">s </w:t>
      </w:r>
      <w:proofErr w:type="gramStart"/>
      <w:r w:rsidR="00CA2456">
        <w:rPr>
          <w:sz w:val="24"/>
        </w:rPr>
        <w:t>view</w:t>
      </w:r>
      <w:r>
        <w:rPr>
          <w:sz w:val="24"/>
        </w:rPr>
        <w:t>]</w:t>
      </w:r>
      <w:r w:rsidR="0070496E">
        <w:rPr>
          <w:sz w:val="24"/>
        </w:rPr>
        <w:t>. . .</w:t>
      </w:r>
      <w:proofErr w:type="gramEnd"/>
      <w:r w:rsidR="0070496E">
        <w:rPr>
          <w:sz w:val="24"/>
        </w:rPr>
        <w:t xml:space="preserve"> . </w:t>
      </w:r>
      <w:r w:rsidR="006D067A">
        <w:rPr>
          <w:sz w:val="24"/>
        </w:rPr>
        <w:t xml:space="preserve">The resurrection happens </w:t>
      </w:r>
      <w:proofErr w:type="spellStart"/>
      <w:r w:rsidR="006D067A">
        <w:rPr>
          <w:sz w:val="24"/>
        </w:rPr>
        <w:t>everyday</w:t>
      </w:r>
      <w:proofErr w:type="spellEnd"/>
      <w:r w:rsidR="006D067A">
        <w:rPr>
          <w:sz w:val="24"/>
        </w:rPr>
        <w:t xml:space="preserve">. We experience resurrection by being born again to a living hope through love, in which we already, </w:t>
      </w:r>
      <w:proofErr w:type="gramStart"/>
      <w:r w:rsidR="006D067A">
        <w:rPr>
          <w:sz w:val="24"/>
        </w:rPr>
        <w:t>here</w:t>
      </w:r>
      <w:proofErr w:type="gramEnd"/>
      <w:r w:rsidR="006D067A">
        <w:rPr>
          <w:sz w:val="24"/>
        </w:rPr>
        <w:t xml:space="preserve"> and now, wake from death to life </w:t>
      </w:r>
      <w:r>
        <w:rPr>
          <w:sz w:val="24"/>
        </w:rPr>
        <w:t>[</w:t>
      </w:r>
      <w:r w:rsidR="00CA2456">
        <w:rPr>
          <w:sz w:val="24"/>
        </w:rPr>
        <w:t xml:space="preserve">this is </w:t>
      </w:r>
      <w:r w:rsidR="006D067A">
        <w:rPr>
          <w:sz w:val="24"/>
        </w:rPr>
        <w:t>Bultmann</w:t>
      </w:r>
      <w:r w:rsidR="00875E86">
        <w:rPr>
          <w:sz w:val="24"/>
        </w:rPr>
        <w:t>'</w:t>
      </w:r>
      <w:r w:rsidR="00CA2456">
        <w:rPr>
          <w:sz w:val="24"/>
        </w:rPr>
        <w:t>s view</w:t>
      </w:r>
      <w:r>
        <w:rPr>
          <w:sz w:val="24"/>
        </w:rPr>
        <w:t>]</w:t>
      </w:r>
      <w:r w:rsidR="006D067A">
        <w:rPr>
          <w:sz w:val="24"/>
        </w:rPr>
        <w:t xml:space="preserve"> (II Cor. 3:17)</w:t>
      </w:r>
      <w:r w:rsidR="00875E86">
        <w:rPr>
          <w:sz w:val="24"/>
        </w:rPr>
        <w:t>"</w:t>
      </w:r>
      <w:r w:rsidR="006D067A">
        <w:rPr>
          <w:sz w:val="24"/>
        </w:rPr>
        <w:t xml:space="preserve"> (242).</w:t>
      </w:r>
      <w:r w:rsidR="004634A9">
        <w:rPr>
          <w:sz w:val="24"/>
        </w:rPr>
        <w:t xml:space="preserve"> </w:t>
      </w:r>
      <w:r>
        <w:rPr>
          <w:sz w:val="24"/>
        </w:rPr>
        <w:t>The only, but</w:t>
      </w:r>
      <w:r w:rsidR="00D97ECE">
        <w:rPr>
          <w:sz w:val="24"/>
        </w:rPr>
        <w:t xml:space="preserve"> highly significant </w:t>
      </w:r>
      <w:r>
        <w:rPr>
          <w:sz w:val="24"/>
        </w:rPr>
        <w:t xml:space="preserve">difference between </w:t>
      </w:r>
      <w:proofErr w:type="spellStart"/>
      <w:r>
        <w:rPr>
          <w:sz w:val="24"/>
        </w:rPr>
        <w:t>Moltmann</w:t>
      </w:r>
      <w:proofErr w:type="spellEnd"/>
      <w:r>
        <w:rPr>
          <w:sz w:val="24"/>
        </w:rPr>
        <w:t xml:space="preserve"> and </w:t>
      </w:r>
      <w:r w:rsidR="00D97ECE">
        <w:rPr>
          <w:sz w:val="24"/>
        </w:rPr>
        <w:t xml:space="preserve">Barth and Bultmann </w:t>
      </w:r>
      <w:r>
        <w:rPr>
          <w:sz w:val="24"/>
        </w:rPr>
        <w:t xml:space="preserve">is that </w:t>
      </w:r>
      <w:proofErr w:type="spellStart"/>
      <w:r>
        <w:rPr>
          <w:sz w:val="24"/>
        </w:rPr>
        <w:t>M</w:t>
      </w:r>
      <w:r w:rsidR="004634A9">
        <w:rPr>
          <w:sz w:val="24"/>
        </w:rPr>
        <w:t>oltmann</w:t>
      </w:r>
      <w:r w:rsidR="00875E86">
        <w:rPr>
          <w:sz w:val="24"/>
        </w:rPr>
        <w:t>'</w:t>
      </w:r>
      <w:r w:rsidR="004634A9">
        <w:rPr>
          <w:sz w:val="24"/>
        </w:rPr>
        <w:t>s</w:t>
      </w:r>
      <w:proofErr w:type="spellEnd"/>
      <w:r w:rsidR="004634A9">
        <w:rPr>
          <w:sz w:val="24"/>
        </w:rPr>
        <w:t xml:space="preserve"> proleptic eschatological view </w:t>
      </w:r>
      <w:r>
        <w:rPr>
          <w:sz w:val="24"/>
        </w:rPr>
        <w:t>o</w:t>
      </w:r>
      <w:r w:rsidR="00D97ECE">
        <w:rPr>
          <w:sz w:val="24"/>
        </w:rPr>
        <w:t>f</w:t>
      </w:r>
      <w:r>
        <w:rPr>
          <w:sz w:val="24"/>
        </w:rPr>
        <w:t xml:space="preserve"> the resurrection of Jesus Christ </w:t>
      </w:r>
      <w:r w:rsidR="004634A9">
        <w:rPr>
          <w:sz w:val="24"/>
        </w:rPr>
        <w:t>is anchored in the future promise of God</w:t>
      </w:r>
      <w:r>
        <w:rPr>
          <w:sz w:val="24"/>
        </w:rPr>
        <w:t>, the source of Christian hope</w:t>
      </w:r>
      <w:r w:rsidR="004634A9">
        <w:rPr>
          <w:sz w:val="24"/>
        </w:rPr>
        <w:t xml:space="preserve">.  </w:t>
      </w:r>
    </w:p>
    <w:p w14:paraId="3D65DDA7" w14:textId="77777777" w:rsidR="006D067A" w:rsidRPr="0070496E" w:rsidRDefault="006D067A" w:rsidP="000801CC">
      <w:pPr>
        <w:spacing w:line="480" w:lineRule="auto"/>
        <w:ind w:right="-720"/>
        <w:jc w:val="center"/>
        <w:rPr>
          <w:sz w:val="24"/>
          <w:u w:val="single"/>
        </w:rPr>
      </w:pPr>
      <w:r w:rsidRPr="0070496E">
        <w:rPr>
          <w:sz w:val="24"/>
          <w:u w:val="single"/>
        </w:rPr>
        <w:t>Homiletical Implications</w:t>
      </w:r>
    </w:p>
    <w:p w14:paraId="07F51B80" w14:textId="38E5FB25" w:rsidR="00483EE7" w:rsidRDefault="006D067A" w:rsidP="00D97ECE">
      <w:pPr>
        <w:spacing w:line="480" w:lineRule="auto"/>
        <w:ind w:right="-720"/>
        <w:rPr>
          <w:sz w:val="24"/>
        </w:rPr>
      </w:pPr>
      <w:r>
        <w:rPr>
          <w:sz w:val="24"/>
        </w:rPr>
        <w:tab/>
      </w:r>
      <w:proofErr w:type="spellStart"/>
      <w:r w:rsidR="003426BB">
        <w:rPr>
          <w:sz w:val="24"/>
        </w:rPr>
        <w:t>Moltmann</w:t>
      </w:r>
      <w:r w:rsidR="00875E86">
        <w:rPr>
          <w:sz w:val="24"/>
        </w:rPr>
        <w:t>'</w:t>
      </w:r>
      <w:r w:rsidR="003426BB">
        <w:rPr>
          <w:sz w:val="24"/>
        </w:rPr>
        <w:t>s</w:t>
      </w:r>
      <w:proofErr w:type="spellEnd"/>
      <w:r w:rsidR="000D1A6A">
        <w:rPr>
          <w:sz w:val="24"/>
        </w:rPr>
        <w:t xml:space="preserve"> </w:t>
      </w:r>
      <w:r w:rsidR="003426BB">
        <w:rPr>
          <w:sz w:val="24"/>
        </w:rPr>
        <w:t xml:space="preserve">proleptic eschatological view </w:t>
      </w:r>
      <w:r w:rsidR="00DB334B">
        <w:rPr>
          <w:sz w:val="24"/>
        </w:rPr>
        <w:t>interprets the Easter message as the</w:t>
      </w:r>
      <w:r w:rsidR="003426BB">
        <w:rPr>
          <w:sz w:val="24"/>
        </w:rPr>
        <w:t xml:space="preserve"> joyful</w:t>
      </w:r>
      <w:r w:rsidR="00DB334B">
        <w:rPr>
          <w:sz w:val="24"/>
        </w:rPr>
        <w:t xml:space="preserve"> announcement of </w:t>
      </w:r>
      <w:r w:rsidR="00875E86">
        <w:rPr>
          <w:sz w:val="24"/>
        </w:rPr>
        <w:t>"</w:t>
      </w:r>
      <w:r>
        <w:rPr>
          <w:sz w:val="24"/>
        </w:rPr>
        <w:t>a rising up in the power of life,</w:t>
      </w:r>
      <w:r w:rsidR="00875E86">
        <w:rPr>
          <w:sz w:val="24"/>
        </w:rPr>
        <w:t>"</w:t>
      </w:r>
      <w:r>
        <w:rPr>
          <w:sz w:val="24"/>
        </w:rPr>
        <w:t xml:space="preserve"> personally, socially, and cosmically</w:t>
      </w:r>
      <w:r w:rsidR="00822F03">
        <w:rPr>
          <w:sz w:val="24"/>
        </w:rPr>
        <w:t xml:space="preserve">. </w:t>
      </w:r>
      <w:r w:rsidR="00D97ECE">
        <w:rPr>
          <w:sz w:val="24"/>
        </w:rPr>
        <w:t xml:space="preserve">This perspective offers the </w:t>
      </w:r>
      <w:r w:rsidR="00DB334B">
        <w:rPr>
          <w:sz w:val="24"/>
        </w:rPr>
        <w:t>following insights for preaching:</w:t>
      </w:r>
      <w:r w:rsidR="003426BB">
        <w:rPr>
          <w:sz w:val="24"/>
        </w:rPr>
        <w:t xml:space="preserve"> </w:t>
      </w:r>
    </w:p>
    <w:p w14:paraId="612CAA15" w14:textId="1C290067" w:rsidR="006D067A" w:rsidRPr="00DB334B" w:rsidRDefault="00DB334B" w:rsidP="00D97ECE">
      <w:pPr>
        <w:pStyle w:val="ListParagraph"/>
        <w:numPr>
          <w:ilvl w:val="0"/>
          <w:numId w:val="14"/>
        </w:numPr>
        <w:spacing w:line="480" w:lineRule="auto"/>
        <w:ind w:left="0" w:right="-720" w:firstLine="360"/>
        <w:jc w:val="both"/>
        <w:rPr>
          <w:sz w:val="24"/>
        </w:rPr>
      </w:pPr>
      <w:r>
        <w:rPr>
          <w:sz w:val="24"/>
        </w:rPr>
        <w:t xml:space="preserve">Preaching the resurrection of Jesus Christ </w:t>
      </w:r>
      <w:r w:rsidR="00822F03" w:rsidRPr="00DB334B">
        <w:rPr>
          <w:sz w:val="24"/>
        </w:rPr>
        <w:t xml:space="preserve">is </w:t>
      </w:r>
      <w:r w:rsidR="006D067A" w:rsidRPr="00DB334B">
        <w:rPr>
          <w:sz w:val="24"/>
        </w:rPr>
        <w:t xml:space="preserve">essentially a </w:t>
      </w:r>
      <w:r>
        <w:rPr>
          <w:sz w:val="24"/>
        </w:rPr>
        <w:t xml:space="preserve">message of hope </w:t>
      </w:r>
      <w:r w:rsidR="00875E86">
        <w:rPr>
          <w:sz w:val="24"/>
        </w:rPr>
        <w:t>amid</w:t>
      </w:r>
      <w:r w:rsidR="006D067A" w:rsidRPr="00DB334B">
        <w:rPr>
          <w:sz w:val="24"/>
        </w:rPr>
        <w:t xml:space="preserve"> our </w:t>
      </w:r>
      <w:r>
        <w:rPr>
          <w:sz w:val="24"/>
        </w:rPr>
        <w:t xml:space="preserve">hopeless </w:t>
      </w:r>
      <w:r w:rsidR="006D067A" w:rsidRPr="00DB334B">
        <w:rPr>
          <w:sz w:val="24"/>
        </w:rPr>
        <w:t>reality</w:t>
      </w:r>
      <w:r w:rsidR="00483EE7" w:rsidRPr="00DB334B">
        <w:rPr>
          <w:sz w:val="24"/>
        </w:rPr>
        <w:t xml:space="preserve">. Our hope comes from </w:t>
      </w:r>
      <w:r w:rsidR="00875E86">
        <w:rPr>
          <w:sz w:val="24"/>
        </w:rPr>
        <w:t>God's promise of</w:t>
      </w:r>
      <w:r w:rsidR="00D97ECE">
        <w:rPr>
          <w:sz w:val="24"/>
        </w:rPr>
        <w:t xml:space="preserve"> the consummation of the sovereignty of God in </w:t>
      </w:r>
      <w:r w:rsidR="006D067A" w:rsidRPr="00DB334B">
        <w:rPr>
          <w:sz w:val="24"/>
        </w:rPr>
        <w:t xml:space="preserve">Christ in the coming future. The resurrection of </w:t>
      </w:r>
      <w:r>
        <w:rPr>
          <w:sz w:val="24"/>
        </w:rPr>
        <w:t xml:space="preserve">Jesus </w:t>
      </w:r>
      <w:r w:rsidR="006D067A" w:rsidRPr="00DB334B">
        <w:rPr>
          <w:sz w:val="24"/>
        </w:rPr>
        <w:t>Christ is the source of our hope a</w:t>
      </w:r>
      <w:r>
        <w:rPr>
          <w:sz w:val="24"/>
        </w:rPr>
        <w:t>s the</w:t>
      </w:r>
      <w:r w:rsidR="006D067A" w:rsidRPr="00DB334B">
        <w:rPr>
          <w:sz w:val="24"/>
        </w:rPr>
        <w:t xml:space="preserve"> </w:t>
      </w:r>
      <w:r>
        <w:rPr>
          <w:sz w:val="24"/>
        </w:rPr>
        <w:t>f</w:t>
      </w:r>
      <w:r w:rsidR="006D067A" w:rsidRPr="00DB334B">
        <w:rPr>
          <w:sz w:val="24"/>
        </w:rPr>
        <w:t>oretaste of God</w:t>
      </w:r>
      <w:r w:rsidR="00875E86">
        <w:rPr>
          <w:sz w:val="24"/>
        </w:rPr>
        <w:t>'</w:t>
      </w:r>
      <w:r w:rsidR="006D067A" w:rsidRPr="00DB334B">
        <w:rPr>
          <w:sz w:val="24"/>
        </w:rPr>
        <w:t xml:space="preserve">s future promise.   </w:t>
      </w:r>
      <w:r>
        <w:rPr>
          <w:sz w:val="24"/>
        </w:rPr>
        <w:t>The</w:t>
      </w:r>
      <w:r w:rsidR="00875E86">
        <w:rPr>
          <w:sz w:val="24"/>
        </w:rPr>
        <w:t>refore, the Easter sermon should begin with the sure faith that God is present in our lives in and through the Spirit and is at work</w:t>
      </w:r>
      <w:r>
        <w:rPr>
          <w:sz w:val="24"/>
        </w:rPr>
        <w:t xml:space="preserve"> to f</w:t>
      </w:r>
      <w:r w:rsidR="006D067A" w:rsidRPr="00DB334B">
        <w:rPr>
          <w:sz w:val="24"/>
        </w:rPr>
        <w:t>ulfill</w:t>
      </w:r>
      <w:r>
        <w:rPr>
          <w:sz w:val="24"/>
        </w:rPr>
        <w:t xml:space="preserve"> God</w:t>
      </w:r>
      <w:r w:rsidR="00875E86">
        <w:rPr>
          <w:sz w:val="24"/>
        </w:rPr>
        <w:t>'</w:t>
      </w:r>
      <w:r>
        <w:rPr>
          <w:sz w:val="24"/>
        </w:rPr>
        <w:t>s p</w:t>
      </w:r>
      <w:r w:rsidR="006D067A" w:rsidRPr="00DB334B">
        <w:rPr>
          <w:sz w:val="24"/>
        </w:rPr>
        <w:t xml:space="preserve">romise </w:t>
      </w:r>
      <w:r>
        <w:rPr>
          <w:sz w:val="24"/>
        </w:rPr>
        <w:t>f</w:t>
      </w:r>
      <w:r w:rsidR="00ED378F" w:rsidRPr="00DB334B">
        <w:rPr>
          <w:sz w:val="24"/>
        </w:rPr>
        <w:t>or the restoration of creation</w:t>
      </w:r>
      <w:r w:rsidR="00822F03" w:rsidRPr="00DB334B">
        <w:rPr>
          <w:sz w:val="24"/>
        </w:rPr>
        <w:t xml:space="preserve">. </w:t>
      </w:r>
      <w:r w:rsidR="00772905" w:rsidRPr="00DB334B">
        <w:rPr>
          <w:sz w:val="24"/>
        </w:rPr>
        <w:t xml:space="preserve">The movie </w:t>
      </w:r>
      <w:r w:rsidR="00875E86">
        <w:rPr>
          <w:sz w:val="24"/>
        </w:rPr>
        <w:t>"</w:t>
      </w:r>
      <w:r w:rsidR="00772905" w:rsidRPr="00DB334B">
        <w:rPr>
          <w:sz w:val="24"/>
        </w:rPr>
        <w:t>Heaven and Earth</w:t>
      </w:r>
      <w:r w:rsidR="00875E86">
        <w:rPr>
          <w:sz w:val="24"/>
        </w:rPr>
        <w:t>"</w:t>
      </w:r>
      <w:r w:rsidR="00772905" w:rsidRPr="00DB334B">
        <w:rPr>
          <w:sz w:val="24"/>
        </w:rPr>
        <w:t xml:space="preserve"> i</w:t>
      </w:r>
      <w:r w:rsidR="00875E86">
        <w:rPr>
          <w:sz w:val="24"/>
        </w:rPr>
        <w:t>llustrates</w:t>
      </w:r>
      <w:r w:rsidR="00772905" w:rsidRPr="00DB334B">
        <w:rPr>
          <w:sz w:val="24"/>
        </w:rPr>
        <w:t xml:space="preserve"> hope in our miserable, hopeless reality.</w:t>
      </w:r>
    </w:p>
    <w:p w14:paraId="0985C465" w14:textId="070B4A2C" w:rsidR="00483EE7" w:rsidRDefault="00483EE7" w:rsidP="000801CC">
      <w:pPr>
        <w:pStyle w:val="ListParagraph"/>
        <w:numPr>
          <w:ilvl w:val="0"/>
          <w:numId w:val="14"/>
        </w:numPr>
        <w:spacing w:line="480" w:lineRule="auto"/>
        <w:ind w:left="0" w:right="-720" w:firstLine="360"/>
        <w:rPr>
          <w:sz w:val="24"/>
        </w:rPr>
      </w:pPr>
      <w:r>
        <w:rPr>
          <w:sz w:val="24"/>
        </w:rPr>
        <w:lastRenderedPageBreak/>
        <w:t xml:space="preserve">Preaching the resurrection of Jesus </w:t>
      </w:r>
      <w:r w:rsidR="00D97ECE">
        <w:rPr>
          <w:sz w:val="24"/>
        </w:rPr>
        <w:t xml:space="preserve">needs </w:t>
      </w:r>
      <w:r w:rsidR="00ED378F">
        <w:rPr>
          <w:sz w:val="24"/>
        </w:rPr>
        <w:t xml:space="preserve">to </w:t>
      </w:r>
      <w:r w:rsidR="006D067A" w:rsidRPr="00483EE7">
        <w:rPr>
          <w:sz w:val="24"/>
        </w:rPr>
        <w:t xml:space="preserve">be visionary. The eschatological hope expressed in </w:t>
      </w:r>
      <w:r w:rsidR="00B3172F">
        <w:rPr>
          <w:sz w:val="24"/>
        </w:rPr>
        <w:t>Jesus</w:t>
      </w:r>
      <w:r w:rsidR="00875E86">
        <w:rPr>
          <w:sz w:val="24"/>
        </w:rPr>
        <w:t>'</w:t>
      </w:r>
      <w:r w:rsidR="00B3172F">
        <w:rPr>
          <w:sz w:val="24"/>
        </w:rPr>
        <w:t xml:space="preserve"> resurrection is, in fact, a vision for the new world, which is totally different from our </w:t>
      </w:r>
      <w:r w:rsidR="00D97ECE">
        <w:rPr>
          <w:sz w:val="24"/>
        </w:rPr>
        <w:t xml:space="preserve">present </w:t>
      </w:r>
      <w:r w:rsidR="00B3172F">
        <w:rPr>
          <w:sz w:val="24"/>
        </w:rPr>
        <w:t xml:space="preserve">world. Visionary preaching requires imagination </w:t>
      </w:r>
      <w:r w:rsidR="00D97ECE">
        <w:rPr>
          <w:sz w:val="24"/>
        </w:rPr>
        <w:t xml:space="preserve">from preachers, </w:t>
      </w:r>
      <w:r w:rsidR="00B3172F">
        <w:rPr>
          <w:sz w:val="24"/>
        </w:rPr>
        <w:t xml:space="preserve">enabling them to </w:t>
      </w:r>
      <w:r w:rsidR="006D067A" w:rsidRPr="00483EE7">
        <w:rPr>
          <w:sz w:val="24"/>
        </w:rPr>
        <w:t>envision our future</w:t>
      </w:r>
      <w:r w:rsidR="00B3172F">
        <w:rPr>
          <w:sz w:val="24"/>
        </w:rPr>
        <w:t xml:space="preserve"> in </w:t>
      </w:r>
      <w:r w:rsidR="00D97ECE">
        <w:rPr>
          <w:sz w:val="24"/>
        </w:rPr>
        <w:t>its</w:t>
      </w:r>
      <w:r w:rsidR="00B3172F">
        <w:rPr>
          <w:sz w:val="24"/>
        </w:rPr>
        <w:t xml:space="preserve"> personal, social, and cosmic dimensions. </w:t>
      </w:r>
      <w:proofErr w:type="gramStart"/>
      <w:r w:rsidR="007F5592">
        <w:rPr>
          <w:sz w:val="24"/>
        </w:rPr>
        <w:t>In order to</w:t>
      </w:r>
      <w:proofErr w:type="gramEnd"/>
      <w:r w:rsidR="007F5592">
        <w:rPr>
          <w:sz w:val="24"/>
        </w:rPr>
        <w:t xml:space="preserve"> imagine a new world, the preacher </w:t>
      </w:r>
      <w:r w:rsidR="00D97ECE">
        <w:rPr>
          <w:sz w:val="24"/>
        </w:rPr>
        <w:t xml:space="preserve">needs to be </w:t>
      </w:r>
      <w:r w:rsidR="007F5592">
        <w:rPr>
          <w:sz w:val="24"/>
        </w:rPr>
        <w:t xml:space="preserve">able to </w:t>
      </w:r>
      <w:r w:rsidR="00875E86">
        <w:rPr>
          <w:sz w:val="24"/>
        </w:rPr>
        <w:t>analyze our old world critically</w:t>
      </w:r>
      <w:r w:rsidR="007F5592">
        <w:rPr>
          <w:sz w:val="24"/>
        </w:rPr>
        <w:t xml:space="preserve">. </w:t>
      </w:r>
    </w:p>
    <w:p w14:paraId="6BCC0538" w14:textId="184990F2" w:rsidR="00027B7C" w:rsidRDefault="00483EE7" w:rsidP="00324C0E">
      <w:pPr>
        <w:pStyle w:val="ListParagraph"/>
        <w:numPr>
          <w:ilvl w:val="0"/>
          <w:numId w:val="14"/>
        </w:numPr>
        <w:spacing w:line="480" w:lineRule="auto"/>
        <w:ind w:left="0" w:right="-720" w:firstLine="360"/>
        <w:rPr>
          <w:sz w:val="24"/>
        </w:rPr>
      </w:pPr>
      <w:r w:rsidRPr="00027B7C">
        <w:rPr>
          <w:sz w:val="24"/>
        </w:rPr>
        <w:t xml:space="preserve">Easter sermons </w:t>
      </w:r>
      <w:r w:rsidR="007F5592" w:rsidRPr="00027B7C">
        <w:rPr>
          <w:sz w:val="24"/>
        </w:rPr>
        <w:t>are</w:t>
      </w:r>
      <w:r w:rsidR="00ED378F" w:rsidRPr="00027B7C">
        <w:rPr>
          <w:sz w:val="24"/>
        </w:rPr>
        <w:t xml:space="preserve"> to </w:t>
      </w:r>
      <w:r w:rsidR="006D067A" w:rsidRPr="00027B7C">
        <w:rPr>
          <w:sz w:val="24"/>
        </w:rPr>
        <w:t xml:space="preserve">be </w:t>
      </w:r>
      <w:proofErr w:type="gramStart"/>
      <w:r w:rsidR="006D067A" w:rsidRPr="00027B7C">
        <w:rPr>
          <w:sz w:val="24"/>
        </w:rPr>
        <w:t>community-centered</w:t>
      </w:r>
      <w:proofErr w:type="gramEnd"/>
      <w:r w:rsidR="006D067A" w:rsidRPr="00027B7C">
        <w:rPr>
          <w:sz w:val="24"/>
        </w:rPr>
        <w:t xml:space="preserve">. The lectionary texts for the </w:t>
      </w:r>
      <w:r w:rsidR="007F5592" w:rsidRPr="00027B7C">
        <w:rPr>
          <w:sz w:val="24"/>
        </w:rPr>
        <w:t xml:space="preserve">Sundays of Easter </w:t>
      </w:r>
      <w:r w:rsidR="006D067A" w:rsidRPr="00027B7C">
        <w:rPr>
          <w:sz w:val="24"/>
        </w:rPr>
        <w:t>continu</w:t>
      </w:r>
      <w:r w:rsidR="007F5592" w:rsidRPr="00027B7C">
        <w:rPr>
          <w:sz w:val="24"/>
        </w:rPr>
        <w:t xml:space="preserve">ously </w:t>
      </w:r>
      <w:r w:rsidR="007F01F8" w:rsidRPr="00027B7C">
        <w:rPr>
          <w:sz w:val="24"/>
        </w:rPr>
        <w:t>procla</w:t>
      </w:r>
      <w:r w:rsidR="007F5592" w:rsidRPr="00027B7C">
        <w:rPr>
          <w:sz w:val="24"/>
        </w:rPr>
        <w:t>i</w:t>
      </w:r>
      <w:r w:rsidR="007F01F8" w:rsidRPr="00027B7C">
        <w:rPr>
          <w:sz w:val="24"/>
        </w:rPr>
        <w:t>m</w:t>
      </w:r>
      <w:r w:rsidR="007F5592" w:rsidRPr="00027B7C">
        <w:rPr>
          <w:sz w:val="24"/>
        </w:rPr>
        <w:t xml:space="preserve"> t</w:t>
      </w:r>
      <w:r w:rsidR="007F01F8" w:rsidRPr="00027B7C">
        <w:rPr>
          <w:sz w:val="24"/>
        </w:rPr>
        <w:t xml:space="preserve">he </w:t>
      </w:r>
      <w:r w:rsidR="006D067A" w:rsidRPr="00027B7C">
        <w:rPr>
          <w:sz w:val="24"/>
        </w:rPr>
        <w:t xml:space="preserve">resurrection </w:t>
      </w:r>
      <w:r w:rsidR="007F01F8" w:rsidRPr="00027B7C">
        <w:rPr>
          <w:sz w:val="24"/>
        </w:rPr>
        <w:t xml:space="preserve">of Jesus </w:t>
      </w:r>
      <w:r w:rsidR="006D067A" w:rsidRPr="00027B7C">
        <w:rPr>
          <w:sz w:val="24"/>
        </w:rPr>
        <w:t>from the four Gospels and Acts</w:t>
      </w:r>
      <w:r w:rsidR="007F01F8" w:rsidRPr="00027B7C">
        <w:rPr>
          <w:sz w:val="24"/>
        </w:rPr>
        <w:t xml:space="preserve">. </w:t>
      </w:r>
      <w:r w:rsidR="006D067A" w:rsidRPr="00027B7C">
        <w:rPr>
          <w:sz w:val="24"/>
        </w:rPr>
        <w:t xml:space="preserve">The </w:t>
      </w:r>
      <w:r w:rsidR="00875E86">
        <w:rPr>
          <w:sz w:val="24"/>
        </w:rPr>
        <w:t>Sundays of Easter have readings from Acts instead of from the Hebrew Bible because</w:t>
      </w:r>
      <w:r w:rsidR="006D067A" w:rsidRPr="00027B7C">
        <w:rPr>
          <w:sz w:val="24"/>
        </w:rPr>
        <w:t xml:space="preserve"> the Easter-Pentecost season </w:t>
      </w:r>
      <w:r w:rsidR="007F5592" w:rsidRPr="00027B7C">
        <w:rPr>
          <w:sz w:val="24"/>
        </w:rPr>
        <w:t xml:space="preserve">focuses on the </w:t>
      </w:r>
      <w:r w:rsidR="006D067A" w:rsidRPr="00027B7C">
        <w:rPr>
          <w:sz w:val="24"/>
        </w:rPr>
        <w:t xml:space="preserve">character </w:t>
      </w:r>
      <w:r w:rsidR="007F5592" w:rsidRPr="00027B7C">
        <w:rPr>
          <w:sz w:val="24"/>
        </w:rPr>
        <w:t xml:space="preserve">formation </w:t>
      </w:r>
      <w:r w:rsidR="006D067A" w:rsidRPr="00027B7C">
        <w:rPr>
          <w:sz w:val="24"/>
        </w:rPr>
        <w:t xml:space="preserve">of the </w:t>
      </w:r>
      <w:r w:rsidR="007F5592" w:rsidRPr="00027B7C">
        <w:rPr>
          <w:sz w:val="24"/>
        </w:rPr>
        <w:t xml:space="preserve">Christian </w:t>
      </w:r>
      <w:r w:rsidR="006D067A" w:rsidRPr="00027B7C">
        <w:rPr>
          <w:sz w:val="24"/>
        </w:rPr>
        <w:t xml:space="preserve">community. The church described in Acts was the sign of the </w:t>
      </w:r>
      <w:r w:rsidR="007F5592" w:rsidRPr="00027B7C">
        <w:rPr>
          <w:sz w:val="24"/>
        </w:rPr>
        <w:t>k</w:t>
      </w:r>
      <w:r w:rsidR="006D067A" w:rsidRPr="00027B7C">
        <w:rPr>
          <w:sz w:val="24"/>
        </w:rPr>
        <w:t>ingdom</w:t>
      </w:r>
      <w:r w:rsidR="00875E86">
        <w:rPr>
          <w:sz w:val="24"/>
        </w:rPr>
        <w:t xml:space="preserve"> (kin-</w:t>
      </w:r>
      <w:proofErr w:type="spellStart"/>
      <w:r w:rsidR="00875E86">
        <w:rPr>
          <w:sz w:val="24"/>
        </w:rPr>
        <w:t>dom</w:t>
      </w:r>
      <w:proofErr w:type="spellEnd"/>
      <w:r w:rsidR="00875E86">
        <w:rPr>
          <w:sz w:val="24"/>
        </w:rPr>
        <w:t xml:space="preserve">) </w:t>
      </w:r>
      <w:r w:rsidR="007F5592" w:rsidRPr="00027B7C">
        <w:rPr>
          <w:sz w:val="24"/>
        </w:rPr>
        <w:t xml:space="preserve">of </w:t>
      </w:r>
      <w:proofErr w:type="gramStart"/>
      <w:r w:rsidR="007F5592" w:rsidRPr="00027B7C">
        <w:rPr>
          <w:sz w:val="24"/>
        </w:rPr>
        <w:t>God, and</w:t>
      </w:r>
      <w:proofErr w:type="gramEnd"/>
      <w:r w:rsidR="007F5592" w:rsidRPr="00027B7C">
        <w:rPr>
          <w:sz w:val="24"/>
        </w:rPr>
        <w:t xml:space="preserve"> </w:t>
      </w:r>
      <w:r w:rsidR="007F01F8" w:rsidRPr="00027B7C">
        <w:rPr>
          <w:sz w:val="24"/>
        </w:rPr>
        <w:t xml:space="preserve">is </w:t>
      </w:r>
      <w:r w:rsidR="006D067A" w:rsidRPr="00027B7C">
        <w:rPr>
          <w:sz w:val="24"/>
        </w:rPr>
        <w:t xml:space="preserve">the model for </w:t>
      </w:r>
      <w:r w:rsidR="007F5592" w:rsidRPr="00027B7C">
        <w:rPr>
          <w:sz w:val="24"/>
        </w:rPr>
        <w:t>today</w:t>
      </w:r>
      <w:r w:rsidR="00875E86">
        <w:rPr>
          <w:sz w:val="24"/>
        </w:rPr>
        <w:t>'</w:t>
      </w:r>
      <w:r w:rsidR="007F5592" w:rsidRPr="00027B7C">
        <w:rPr>
          <w:sz w:val="24"/>
        </w:rPr>
        <w:t xml:space="preserve">s </w:t>
      </w:r>
      <w:r w:rsidR="006D067A" w:rsidRPr="00027B7C">
        <w:rPr>
          <w:sz w:val="24"/>
        </w:rPr>
        <w:t>church.</w:t>
      </w:r>
      <w:r w:rsidR="007F5592" w:rsidRPr="00027B7C">
        <w:rPr>
          <w:sz w:val="24"/>
        </w:rPr>
        <w:t xml:space="preserve"> </w:t>
      </w:r>
      <w:r w:rsidR="007B655A">
        <w:rPr>
          <w:sz w:val="24"/>
        </w:rPr>
        <w:t xml:space="preserve">The church </w:t>
      </w:r>
      <w:r w:rsidR="007F5592" w:rsidRPr="00027B7C">
        <w:rPr>
          <w:sz w:val="24"/>
        </w:rPr>
        <w:t>is intended to be t</w:t>
      </w:r>
      <w:r w:rsidR="006D067A" w:rsidRPr="00027B7C">
        <w:rPr>
          <w:sz w:val="24"/>
        </w:rPr>
        <w:t xml:space="preserve">he center of the most intense struggle for the </w:t>
      </w:r>
      <w:r w:rsidR="007F5592" w:rsidRPr="00027B7C">
        <w:rPr>
          <w:sz w:val="24"/>
        </w:rPr>
        <w:t>k</w:t>
      </w:r>
      <w:r w:rsidR="006D067A" w:rsidRPr="00027B7C">
        <w:rPr>
          <w:sz w:val="24"/>
        </w:rPr>
        <w:t>ingdom of God</w:t>
      </w:r>
      <w:r w:rsidR="007F5592" w:rsidRPr="00027B7C">
        <w:rPr>
          <w:sz w:val="24"/>
        </w:rPr>
        <w:t xml:space="preserve"> on earth</w:t>
      </w:r>
      <w:r w:rsidR="006D067A" w:rsidRPr="00027B7C">
        <w:rPr>
          <w:sz w:val="24"/>
        </w:rPr>
        <w:t xml:space="preserve">. </w:t>
      </w:r>
      <w:r w:rsidR="007F01F8" w:rsidRPr="00027B7C">
        <w:rPr>
          <w:sz w:val="24"/>
        </w:rPr>
        <w:t>The</w:t>
      </w:r>
      <w:r w:rsidR="00875E86">
        <w:rPr>
          <w:sz w:val="24"/>
        </w:rPr>
        <w:t>refore, the real church</w:t>
      </w:r>
      <w:r w:rsidR="006D067A" w:rsidRPr="00027B7C">
        <w:rPr>
          <w:sz w:val="24"/>
        </w:rPr>
        <w:t xml:space="preserve"> </w:t>
      </w:r>
      <w:r w:rsidR="00ED378F" w:rsidRPr="00027B7C">
        <w:rPr>
          <w:sz w:val="24"/>
        </w:rPr>
        <w:t>is</w:t>
      </w:r>
      <w:r w:rsidR="009004F9" w:rsidRPr="00027B7C">
        <w:rPr>
          <w:sz w:val="24"/>
        </w:rPr>
        <w:t xml:space="preserve"> the community in which people experience the movement of the Holy Spirit—</w:t>
      </w:r>
      <w:r w:rsidR="00027B7C">
        <w:rPr>
          <w:sz w:val="24"/>
        </w:rPr>
        <w:t>inclusive,</w:t>
      </w:r>
      <w:r w:rsidR="006D067A" w:rsidRPr="00027B7C">
        <w:rPr>
          <w:sz w:val="24"/>
        </w:rPr>
        <w:t xml:space="preserve"> egalitarian</w:t>
      </w:r>
      <w:r w:rsidR="009004F9" w:rsidRPr="00027B7C">
        <w:rPr>
          <w:sz w:val="24"/>
        </w:rPr>
        <w:t xml:space="preserve">, striving for justice, </w:t>
      </w:r>
      <w:r w:rsidR="006D067A" w:rsidRPr="00027B7C">
        <w:rPr>
          <w:sz w:val="24"/>
        </w:rPr>
        <w:t>empower</w:t>
      </w:r>
      <w:r w:rsidR="009004F9" w:rsidRPr="00027B7C">
        <w:rPr>
          <w:sz w:val="24"/>
        </w:rPr>
        <w:t>ing</w:t>
      </w:r>
      <w:r w:rsidR="006D067A" w:rsidRPr="00027B7C">
        <w:rPr>
          <w:sz w:val="24"/>
        </w:rPr>
        <w:t xml:space="preserve"> the powerless, </w:t>
      </w:r>
      <w:r w:rsidR="00ED378F" w:rsidRPr="00027B7C">
        <w:rPr>
          <w:sz w:val="24"/>
        </w:rPr>
        <w:t>and being fil</w:t>
      </w:r>
      <w:r w:rsidR="009004F9" w:rsidRPr="00027B7C">
        <w:rPr>
          <w:sz w:val="24"/>
        </w:rPr>
        <w:t xml:space="preserve">led with </w:t>
      </w:r>
      <w:r w:rsidR="006D067A" w:rsidRPr="00027B7C">
        <w:rPr>
          <w:sz w:val="24"/>
        </w:rPr>
        <w:t>love</w:t>
      </w:r>
      <w:r w:rsidR="00027B7C" w:rsidRPr="00027B7C">
        <w:rPr>
          <w:sz w:val="24"/>
        </w:rPr>
        <w:t>, j</w:t>
      </w:r>
      <w:r w:rsidR="006D067A" w:rsidRPr="00027B7C">
        <w:rPr>
          <w:sz w:val="24"/>
        </w:rPr>
        <w:t>oy, generosity</w:t>
      </w:r>
      <w:r w:rsidR="00027B7C" w:rsidRPr="00027B7C">
        <w:rPr>
          <w:sz w:val="24"/>
        </w:rPr>
        <w:t>,</w:t>
      </w:r>
      <w:r w:rsidR="006D067A" w:rsidRPr="00027B7C">
        <w:rPr>
          <w:sz w:val="24"/>
        </w:rPr>
        <w:t xml:space="preserve"> and sharing</w:t>
      </w:r>
      <w:r w:rsidR="009004F9" w:rsidRPr="00027B7C">
        <w:rPr>
          <w:sz w:val="24"/>
        </w:rPr>
        <w:t xml:space="preserve">.  </w:t>
      </w:r>
    </w:p>
    <w:p w14:paraId="0CF12DD5" w14:textId="423CD503" w:rsidR="006D067A" w:rsidRPr="00027B7C" w:rsidRDefault="009004F9" w:rsidP="00027B7C">
      <w:pPr>
        <w:spacing w:line="480" w:lineRule="auto"/>
        <w:ind w:right="-720" w:firstLine="720"/>
        <w:rPr>
          <w:sz w:val="24"/>
        </w:rPr>
      </w:pPr>
      <w:r w:rsidRPr="00027B7C">
        <w:rPr>
          <w:sz w:val="24"/>
        </w:rPr>
        <w:t>How about our churches? O</w:t>
      </w:r>
      <w:r w:rsidR="006D067A" w:rsidRPr="00027B7C">
        <w:rPr>
          <w:sz w:val="24"/>
        </w:rPr>
        <w:t xml:space="preserve">ur </w:t>
      </w:r>
      <w:r w:rsidRPr="00027B7C">
        <w:rPr>
          <w:sz w:val="24"/>
        </w:rPr>
        <w:t xml:space="preserve">experiences with </w:t>
      </w:r>
      <w:r w:rsidR="00027B7C">
        <w:rPr>
          <w:sz w:val="24"/>
        </w:rPr>
        <w:t xml:space="preserve">Christian </w:t>
      </w:r>
      <w:r w:rsidRPr="00027B7C">
        <w:rPr>
          <w:sz w:val="24"/>
        </w:rPr>
        <w:t xml:space="preserve">churches </w:t>
      </w:r>
      <w:r w:rsidR="00ED378F" w:rsidRPr="00027B7C">
        <w:rPr>
          <w:sz w:val="24"/>
        </w:rPr>
        <w:t xml:space="preserve">may not be </w:t>
      </w:r>
      <w:r w:rsidRPr="00027B7C">
        <w:rPr>
          <w:sz w:val="24"/>
        </w:rPr>
        <w:t xml:space="preserve">so different from </w:t>
      </w:r>
      <w:r w:rsidR="00027B7C">
        <w:rPr>
          <w:sz w:val="24"/>
        </w:rPr>
        <w:t>th</w:t>
      </w:r>
      <w:r w:rsidR="00C160FC">
        <w:rPr>
          <w:sz w:val="24"/>
        </w:rPr>
        <w:t xml:space="preserve">ose </w:t>
      </w:r>
      <w:r w:rsidR="00027B7C">
        <w:rPr>
          <w:sz w:val="24"/>
        </w:rPr>
        <w:t xml:space="preserve">of </w:t>
      </w:r>
      <w:r w:rsidRPr="00027B7C">
        <w:rPr>
          <w:sz w:val="24"/>
        </w:rPr>
        <w:t>Martin Luther King Jr</w:t>
      </w:r>
      <w:r w:rsidR="006D067A" w:rsidRPr="00027B7C">
        <w:rPr>
          <w:sz w:val="24"/>
        </w:rPr>
        <w:t>.</w:t>
      </w:r>
      <w:r w:rsidR="00C160FC">
        <w:rPr>
          <w:sz w:val="24"/>
        </w:rPr>
        <w:t xml:space="preserve"> of </w:t>
      </w:r>
      <w:r w:rsidRPr="00027B7C">
        <w:rPr>
          <w:sz w:val="24"/>
        </w:rPr>
        <w:t>more than half a century ago</w:t>
      </w:r>
      <w:r w:rsidR="00ED378F" w:rsidRPr="00027B7C">
        <w:rPr>
          <w:sz w:val="24"/>
        </w:rPr>
        <w:t xml:space="preserve">: </w:t>
      </w:r>
      <w:r w:rsidR="00875E86">
        <w:rPr>
          <w:sz w:val="24"/>
        </w:rPr>
        <w:t>"</w:t>
      </w:r>
      <w:r w:rsidR="006D067A" w:rsidRPr="00027B7C">
        <w:rPr>
          <w:sz w:val="24"/>
        </w:rPr>
        <w:t>11 o</w:t>
      </w:r>
      <w:r w:rsidR="00875E86">
        <w:rPr>
          <w:sz w:val="24"/>
        </w:rPr>
        <w:t>'</w:t>
      </w:r>
      <w:r w:rsidR="006D067A" w:rsidRPr="00027B7C">
        <w:rPr>
          <w:sz w:val="24"/>
        </w:rPr>
        <w:t>clock Sunday morning is the most segregated hour of the week,</w:t>
      </w:r>
      <w:r w:rsidR="00875E86">
        <w:rPr>
          <w:sz w:val="24"/>
        </w:rPr>
        <w:t>"</w:t>
      </w:r>
      <w:r w:rsidR="006D067A" w:rsidRPr="00027B7C">
        <w:rPr>
          <w:sz w:val="24"/>
        </w:rPr>
        <w:t xml:space="preserve"> </w:t>
      </w:r>
      <w:r w:rsidR="00875E86">
        <w:rPr>
          <w:sz w:val="24"/>
        </w:rPr>
        <w:t>both racially and</w:t>
      </w:r>
      <w:r w:rsidR="006D067A" w:rsidRPr="00027B7C">
        <w:rPr>
          <w:sz w:val="24"/>
        </w:rPr>
        <w:t xml:space="preserve"> </w:t>
      </w:r>
      <w:r w:rsidR="00ED378F" w:rsidRPr="00027B7C">
        <w:rPr>
          <w:sz w:val="24"/>
        </w:rPr>
        <w:t xml:space="preserve">socially and </w:t>
      </w:r>
      <w:r w:rsidR="006D067A" w:rsidRPr="00027B7C">
        <w:rPr>
          <w:sz w:val="24"/>
        </w:rPr>
        <w:t xml:space="preserve">economically. In this reality, </w:t>
      </w:r>
      <w:r w:rsidR="00027B7C">
        <w:rPr>
          <w:sz w:val="24"/>
        </w:rPr>
        <w:t xml:space="preserve">Christian </w:t>
      </w:r>
      <w:r w:rsidR="006D067A" w:rsidRPr="00027B7C">
        <w:rPr>
          <w:sz w:val="24"/>
        </w:rPr>
        <w:t>church</w:t>
      </w:r>
      <w:r w:rsidR="00875E86">
        <w:rPr>
          <w:sz w:val="24"/>
        </w:rPr>
        <w:t>es</w:t>
      </w:r>
      <w:r w:rsidR="00C160FC">
        <w:rPr>
          <w:sz w:val="24"/>
        </w:rPr>
        <w:t>,</w:t>
      </w:r>
      <w:r w:rsidR="006D067A" w:rsidRPr="00027B7C">
        <w:rPr>
          <w:sz w:val="24"/>
        </w:rPr>
        <w:t xml:space="preserve"> as </w:t>
      </w:r>
      <w:r w:rsidR="00027B7C">
        <w:rPr>
          <w:sz w:val="24"/>
        </w:rPr>
        <w:t xml:space="preserve">the </w:t>
      </w:r>
      <w:r w:rsidR="006D067A" w:rsidRPr="00027B7C">
        <w:rPr>
          <w:sz w:val="24"/>
        </w:rPr>
        <w:t>post-</w:t>
      </w:r>
      <w:r w:rsidR="00027B7C">
        <w:rPr>
          <w:sz w:val="24"/>
        </w:rPr>
        <w:t>resurrection</w:t>
      </w:r>
      <w:r w:rsidR="006D067A" w:rsidRPr="00027B7C">
        <w:rPr>
          <w:sz w:val="24"/>
        </w:rPr>
        <w:t xml:space="preserve"> commu</w:t>
      </w:r>
      <w:r w:rsidR="000D1A6A" w:rsidRPr="00027B7C">
        <w:rPr>
          <w:sz w:val="24"/>
        </w:rPr>
        <w:t>ni</w:t>
      </w:r>
      <w:r w:rsidR="00875E86">
        <w:rPr>
          <w:sz w:val="24"/>
        </w:rPr>
        <w:t>t</w:t>
      </w:r>
      <w:r w:rsidR="000D1A6A" w:rsidRPr="00027B7C">
        <w:rPr>
          <w:sz w:val="24"/>
        </w:rPr>
        <w:t>y</w:t>
      </w:r>
      <w:r w:rsidR="00C160FC">
        <w:rPr>
          <w:sz w:val="24"/>
        </w:rPr>
        <w:t>,</w:t>
      </w:r>
      <w:r w:rsidR="000D1A6A" w:rsidRPr="00027B7C">
        <w:rPr>
          <w:sz w:val="24"/>
        </w:rPr>
        <w:t xml:space="preserve"> </w:t>
      </w:r>
      <w:r w:rsidR="00875E86">
        <w:rPr>
          <w:sz w:val="24"/>
        </w:rPr>
        <w:t>are called to engage in a mission in the power and presence of the Holy Spirit to create</w:t>
      </w:r>
      <w:r w:rsidR="006D067A" w:rsidRPr="00027B7C">
        <w:rPr>
          <w:sz w:val="24"/>
        </w:rPr>
        <w:t xml:space="preserve"> the new world.    </w:t>
      </w:r>
    </w:p>
    <w:p w14:paraId="1B77FADB" w14:textId="77777777" w:rsidR="006D067A" w:rsidRDefault="006D067A" w:rsidP="000801CC">
      <w:pPr>
        <w:spacing w:line="480" w:lineRule="auto"/>
        <w:ind w:right="-720"/>
        <w:jc w:val="both"/>
      </w:pPr>
      <w:r>
        <w:rPr>
          <w:sz w:val="24"/>
        </w:rPr>
        <w:tab/>
      </w:r>
    </w:p>
    <w:sectPr w:rsidR="006D067A">
      <w:headerReference w:type="even" r:id="rId8"/>
      <w:head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E7D26" w14:textId="77777777" w:rsidR="00CD35D9" w:rsidRDefault="00CD35D9">
      <w:r>
        <w:separator/>
      </w:r>
    </w:p>
  </w:endnote>
  <w:endnote w:type="continuationSeparator" w:id="0">
    <w:p w14:paraId="4B58E0C2" w14:textId="77777777" w:rsidR="00CD35D9" w:rsidRDefault="00CD3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B8398" w14:textId="77777777" w:rsidR="00CD35D9" w:rsidRDefault="00CD35D9">
      <w:r>
        <w:separator/>
      </w:r>
    </w:p>
  </w:footnote>
  <w:footnote w:type="continuationSeparator" w:id="0">
    <w:p w14:paraId="52EFC42A" w14:textId="77777777" w:rsidR="00CD35D9" w:rsidRDefault="00CD35D9">
      <w:r>
        <w:continuationSeparator/>
      </w:r>
    </w:p>
  </w:footnote>
  <w:footnote w:id="1">
    <w:p w14:paraId="31AE2F25" w14:textId="77777777" w:rsidR="00A24381" w:rsidRDefault="00A24381" w:rsidP="00A24381">
      <w:pPr>
        <w:pStyle w:val="FootnoteText"/>
      </w:pPr>
      <w:r>
        <w:rPr>
          <w:rStyle w:val="FootnoteReference"/>
        </w:rPr>
        <w:footnoteRef/>
      </w:r>
      <w:r>
        <w:t xml:space="preserve"> Refer to Hyuk </w:t>
      </w:r>
      <w:proofErr w:type="spellStart"/>
      <w:r>
        <w:t>Seonwoo’s</w:t>
      </w:r>
      <w:proofErr w:type="spellEnd"/>
      <w:r>
        <w:t xml:space="preserve"> criticism o</w:t>
      </w:r>
      <w:r w:rsidR="00112E5A">
        <w:t>f</w:t>
      </w:r>
      <w:r>
        <w:t xml:space="preserve"> the</w:t>
      </w:r>
      <w:r w:rsidR="00112E5A">
        <w:t>se</w:t>
      </w:r>
      <w:r>
        <w:t xml:space="preserve"> color</w:t>
      </w:r>
      <w:r w:rsidR="00112E5A">
        <w:t>s</w:t>
      </w:r>
      <w:r>
        <w:t xml:space="preserve"> in his article.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D55A0" w14:textId="77777777" w:rsidR="006D067A" w:rsidRDefault="006D067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2ABD0E" w14:textId="77777777" w:rsidR="006D067A" w:rsidRDefault="006D067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4A9FF" w14:textId="77777777" w:rsidR="006D067A" w:rsidRDefault="006D067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50D8E">
      <w:rPr>
        <w:rStyle w:val="PageNumber"/>
        <w:noProof/>
      </w:rPr>
      <w:t>3</w:t>
    </w:r>
    <w:r>
      <w:rPr>
        <w:rStyle w:val="PageNumber"/>
      </w:rPr>
      <w:fldChar w:fldCharType="end"/>
    </w:r>
  </w:p>
  <w:p w14:paraId="0C2A9267" w14:textId="77777777" w:rsidR="006D067A" w:rsidRDefault="006D067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91582"/>
    <w:multiLevelType w:val="hybridMultilevel"/>
    <w:tmpl w:val="909085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E853BE8"/>
    <w:multiLevelType w:val="hybridMultilevel"/>
    <w:tmpl w:val="B192C340"/>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83634F"/>
    <w:multiLevelType w:val="hybridMultilevel"/>
    <w:tmpl w:val="BBDC78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2F377E"/>
    <w:multiLevelType w:val="hybridMultilevel"/>
    <w:tmpl w:val="24C04D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BA1768"/>
    <w:multiLevelType w:val="hybridMultilevel"/>
    <w:tmpl w:val="72326E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50D4836"/>
    <w:multiLevelType w:val="hybridMultilevel"/>
    <w:tmpl w:val="2BD883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3E0255"/>
    <w:multiLevelType w:val="hybridMultilevel"/>
    <w:tmpl w:val="FA669CA4"/>
    <w:lvl w:ilvl="0" w:tplc="0986AD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F176143"/>
    <w:multiLevelType w:val="hybridMultilevel"/>
    <w:tmpl w:val="1B944A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FED7F84"/>
    <w:multiLevelType w:val="hybridMultilevel"/>
    <w:tmpl w:val="A94431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21E7359"/>
    <w:multiLevelType w:val="hybridMultilevel"/>
    <w:tmpl w:val="5C268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BC7199"/>
    <w:multiLevelType w:val="hybridMultilevel"/>
    <w:tmpl w:val="B1128C02"/>
    <w:lvl w:ilvl="0" w:tplc="B308B07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F553DF"/>
    <w:multiLevelType w:val="hybridMultilevel"/>
    <w:tmpl w:val="68C2568C"/>
    <w:lvl w:ilvl="0" w:tplc="A0A8D8C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23283A"/>
    <w:multiLevelType w:val="hybridMultilevel"/>
    <w:tmpl w:val="3A94B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B976E6"/>
    <w:multiLevelType w:val="hybridMultilevel"/>
    <w:tmpl w:val="3EE067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5"/>
  </w:num>
  <w:num w:numId="3">
    <w:abstractNumId w:val="0"/>
  </w:num>
  <w:num w:numId="4">
    <w:abstractNumId w:val="13"/>
  </w:num>
  <w:num w:numId="5">
    <w:abstractNumId w:val="7"/>
  </w:num>
  <w:num w:numId="6">
    <w:abstractNumId w:val="3"/>
  </w:num>
  <w:num w:numId="7">
    <w:abstractNumId w:val="8"/>
  </w:num>
  <w:num w:numId="8">
    <w:abstractNumId w:val="4"/>
  </w:num>
  <w:num w:numId="9">
    <w:abstractNumId w:val="1"/>
  </w:num>
  <w:num w:numId="10">
    <w:abstractNumId w:val="6"/>
  </w:num>
  <w:num w:numId="11">
    <w:abstractNumId w:val="11"/>
  </w:num>
  <w:num w:numId="12">
    <w:abstractNumId w:val="9"/>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I3MLA0MjI3MbI0NTRR0lEKTi0uzszPAykwrAUAQMLlVywAAAA="/>
  </w:docVars>
  <w:rsids>
    <w:rsidRoot w:val="002734C8"/>
    <w:rsid w:val="00013A5F"/>
    <w:rsid w:val="00027B7C"/>
    <w:rsid w:val="000352CD"/>
    <w:rsid w:val="000458F4"/>
    <w:rsid w:val="000801CC"/>
    <w:rsid w:val="0009309A"/>
    <w:rsid w:val="00094AC1"/>
    <w:rsid w:val="000B688B"/>
    <w:rsid w:val="000C780A"/>
    <w:rsid w:val="000D1A6A"/>
    <w:rsid w:val="000F39F9"/>
    <w:rsid w:val="00101659"/>
    <w:rsid w:val="00112E5A"/>
    <w:rsid w:val="00124023"/>
    <w:rsid w:val="00131EA7"/>
    <w:rsid w:val="001C56C9"/>
    <w:rsid w:val="00200B03"/>
    <w:rsid w:val="00210EE1"/>
    <w:rsid w:val="00256420"/>
    <w:rsid w:val="002674FD"/>
    <w:rsid w:val="002734C8"/>
    <w:rsid w:val="00280A21"/>
    <w:rsid w:val="002E5064"/>
    <w:rsid w:val="003402DB"/>
    <w:rsid w:val="003426BB"/>
    <w:rsid w:val="003724C5"/>
    <w:rsid w:val="003C191F"/>
    <w:rsid w:val="003F7549"/>
    <w:rsid w:val="004634A9"/>
    <w:rsid w:val="00483EE7"/>
    <w:rsid w:val="004F7B72"/>
    <w:rsid w:val="0052091C"/>
    <w:rsid w:val="00526689"/>
    <w:rsid w:val="00545F1C"/>
    <w:rsid w:val="0057000D"/>
    <w:rsid w:val="00570B67"/>
    <w:rsid w:val="0061503A"/>
    <w:rsid w:val="00621793"/>
    <w:rsid w:val="006B00A5"/>
    <w:rsid w:val="006D067A"/>
    <w:rsid w:val="006F39F7"/>
    <w:rsid w:val="006F7970"/>
    <w:rsid w:val="0070496E"/>
    <w:rsid w:val="0072409D"/>
    <w:rsid w:val="007441C9"/>
    <w:rsid w:val="00772905"/>
    <w:rsid w:val="007A614B"/>
    <w:rsid w:val="007B655A"/>
    <w:rsid w:val="007D3481"/>
    <w:rsid w:val="007F01F8"/>
    <w:rsid w:val="007F5592"/>
    <w:rsid w:val="00805065"/>
    <w:rsid w:val="00822F03"/>
    <w:rsid w:val="00833C68"/>
    <w:rsid w:val="008720E0"/>
    <w:rsid w:val="00875E86"/>
    <w:rsid w:val="008F2C6C"/>
    <w:rsid w:val="009004F9"/>
    <w:rsid w:val="009407F1"/>
    <w:rsid w:val="00955A86"/>
    <w:rsid w:val="0095785A"/>
    <w:rsid w:val="00971004"/>
    <w:rsid w:val="00973C97"/>
    <w:rsid w:val="00A24381"/>
    <w:rsid w:val="00A34218"/>
    <w:rsid w:val="00A50D8E"/>
    <w:rsid w:val="00AC5B43"/>
    <w:rsid w:val="00B3172F"/>
    <w:rsid w:val="00B413D0"/>
    <w:rsid w:val="00B93F9C"/>
    <w:rsid w:val="00BB29F0"/>
    <w:rsid w:val="00C03970"/>
    <w:rsid w:val="00C1127E"/>
    <w:rsid w:val="00C160FC"/>
    <w:rsid w:val="00C45438"/>
    <w:rsid w:val="00C51083"/>
    <w:rsid w:val="00C54864"/>
    <w:rsid w:val="00C5489C"/>
    <w:rsid w:val="00C55413"/>
    <w:rsid w:val="00CA2456"/>
    <w:rsid w:val="00CD2CB6"/>
    <w:rsid w:val="00CD35D9"/>
    <w:rsid w:val="00D97ECE"/>
    <w:rsid w:val="00DB334B"/>
    <w:rsid w:val="00DC41C7"/>
    <w:rsid w:val="00E02D99"/>
    <w:rsid w:val="00E1481B"/>
    <w:rsid w:val="00E61327"/>
    <w:rsid w:val="00E66E80"/>
    <w:rsid w:val="00E70212"/>
    <w:rsid w:val="00E85BD9"/>
    <w:rsid w:val="00E94CC9"/>
    <w:rsid w:val="00ED378F"/>
    <w:rsid w:val="00F57B58"/>
    <w:rsid w:val="00FA3C40"/>
    <w:rsid w:val="00FD2D4B"/>
    <w:rsid w:val="00FF051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7D9FB0"/>
  <w15:chartTrackingRefBased/>
  <w15:docId w15:val="{1535FC42-ED54-4A92-8F1B-FDA4C9CC7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ListParagraph">
    <w:name w:val="List Paragraph"/>
    <w:basedOn w:val="Normal"/>
    <w:uiPriority w:val="34"/>
    <w:qFormat/>
    <w:rsid w:val="00C45438"/>
    <w:pPr>
      <w:overflowPunct w:val="0"/>
      <w:autoSpaceDE w:val="0"/>
      <w:autoSpaceDN w:val="0"/>
      <w:adjustRightInd w:val="0"/>
      <w:ind w:left="720"/>
      <w:contextualSpacing/>
    </w:pPr>
  </w:style>
  <w:style w:type="paragraph" w:styleId="FootnoteText">
    <w:name w:val="footnote text"/>
    <w:basedOn w:val="Normal"/>
    <w:link w:val="FootnoteTextChar"/>
    <w:semiHidden/>
    <w:unhideWhenUsed/>
    <w:rsid w:val="00C45438"/>
    <w:pPr>
      <w:overflowPunct w:val="0"/>
      <w:autoSpaceDE w:val="0"/>
      <w:autoSpaceDN w:val="0"/>
      <w:adjustRightInd w:val="0"/>
    </w:pPr>
  </w:style>
  <w:style w:type="character" w:customStyle="1" w:styleId="FootnoteTextChar">
    <w:name w:val="Footnote Text Char"/>
    <w:basedOn w:val="DefaultParagraphFont"/>
    <w:link w:val="FootnoteText"/>
    <w:semiHidden/>
    <w:rsid w:val="00C45438"/>
  </w:style>
  <w:style w:type="character" w:styleId="FootnoteReference">
    <w:name w:val="footnote reference"/>
    <w:basedOn w:val="DefaultParagraphFont"/>
    <w:semiHidden/>
    <w:unhideWhenUsed/>
    <w:rsid w:val="00C454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11779">
      <w:bodyDiv w:val="1"/>
      <w:marLeft w:val="0"/>
      <w:marRight w:val="0"/>
      <w:marTop w:val="0"/>
      <w:marBottom w:val="0"/>
      <w:divBdr>
        <w:top w:val="none" w:sz="0" w:space="0" w:color="auto"/>
        <w:left w:val="none" w:sz="0" w:space="0" w:color="auto"/>
        <w:bottom w:val="none" w:sz="0" w:space="0" w:color="auto"/>
        <w:right w:val="none" w:sz="0" w:space="0" w:color="auto"/>
      </w:divBdr>
      <w:divsChild>
        <w:div w:id="846678773">
          <w:marLeft w:val="0"/>
          <w:marRight w:val="0"/>
          <w:marTop w:val="0"/>
          <w:marBottom w:val="0"/>
          <w:divBdr>
            <w:top w:val="none" w:sz="0" w:space="0" w:color="auto"/>
            <w:left w:val="none" w:sz="0" w:space="0" w:color="auto"/>
            <w:bottom w:val="none" w:sz="0" w:space="0" w:color="auto"/>
            <w:right w:val="none" w:sz="0" w:space="0" w:color="auto"/>
          </w:divBdr>
          <w:divsChild>
            <w:div w:id="50274845">
              <w:marLeft w:val="0"/>
              <w:marRight w:val="0"/>
              <w:marTop w:val="0"/>
              <w:marBottom w:val="0"/>
              <w:divBdr>
                <w:top w:val="none" w:sz="0" w:space="0" w:color="auto"/>
                <w:left w:val="none" w:sz="0" w:space="0" w:color="auto"/>
                <w:bottom w:val="none" w:sz="0" w:space="0" w:color="auto"/>
                <w:right w:val="none" w:sz="0" w:space="0" w:color="auto"/>
              </w:divBdr>
            </w:div>
          </w:divsChild>
        </w:div>
        <w:div w:id="1083722797">
          <w:marLeft w:val="0"/>
          <w:marRight w:val="0"/>
          <w:marTop w:val="0"/>
          <w:marBottom w:val="0"/>
          <w:divBdr>
            <w:top w:val="none" w:sz="0" w:space="0" w:color="auto"/>
            <w:left w:val="none" w:sz="0" w:space="0" w:color="auto"/>
            <w:bottom w:val="none" w:sz="0" w:space="0" w:color="auto"/>
            <w:right w:val="none" w:sz="0" w:space="0" w:color="auto"/>
          </w:divBdr>
          <w:divsChild>
            <w:div w:id="1593391890">
              <w:marLeft w:val="0"/>
              <w:marRight w:val="0"/>
              <w:marTop w:val="0"/>
              <w:marBottom w:val="0"/>
              <w:divBdr>
                <w:top w:val="none" w:sz="0" w:space="0" w:color="auto"/>
                <w:left w:val="none" w:sz="0" w:space="0" w:color="auto"/>
                <w:bottom w:val="none" w:sz="0" w:space="0" w:color="auto"/>
                <w:right w:val="none" w:sz="0" w:space="0" w:color="auto"/>
              </w:divBdr>
              <w:divsChild>
                <w:div w:id="704519529">
                  <w:marLeft w:val="0"/>
                  <w:marRight w:val="0"/>
                  <w:marTop w:val="0"/>
                  <w:marBottom w:val="0"/>
                  <w:divBdr>
                    <w:top w:val="none" w:sz="0" w:space="0" w:color="auto"/>
                    <w:left w:val="none" w:sz="0" w:space="0" w:color="auto"/>
                    <w:bottom w:val="none" w:sz="0" w:space="0" w:color="auto"/>
                    <w:right w:val="none" w:sz="0" w:space="0" w:color="auto"/>
                  </w:divBdr>
                  <w:divsChild>
                    <w:div w:id="156654226">
                      <w:marLeft w:val="0"/>
                      <w:marRight w:val="0"/>
                      <w:marTop w:val="0"/>
                      <w:marBottom w:val="0"/>
                      <w:divBdr>
                        <w:top w:val="none" w:sz="0" w:space="0" w:color="auto"/>
                        <w:left w:val="none" w:sz="0" w:space="0" w:color="auto"/>
                        <w:bottom w:val="none" w:sz="0" w:space="0" w:color="auto"/>
                        <w:right w:val="none" w:sz="0" w:space="0" w:color="auto"/>
                      </w:divBdr>
                      <w:divsChild>
                        <w:div w:id="614824302">
                          <w:marLeft w:val="720"/>
                          <w:marRight w:val="0"/>
                          <w:marTop w:val="0"/>
                          <w:marBottom w:val="0"/>
                          <w:divBdr>
                            <w:top w:val="none" w:sz="0" w:space="0" w:color="auto"/>
                            <w:left w:val="none" w:sz="0" w:space="0" w:color="auto"/>
                            <w:bottom w:val="none" w:sz="0" w:space="0" w:color="auto"/>
                            <w:right w:val="none" w:sz="0" w:space="0" w:color="auto"/>
                          </w:divBdr>
                        </w:div>
                        <w:div w:id="39447319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0BD15-2A20-49AD-881F-858016024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1190</TotalTime>
  <Pages>9</Pages>
  <Words>2649</Words>
  <Characters>15101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Class # 5</vt:lpstr>
    </vt:vector>
  </TitlesOfParts>
  <Company>Sungbo USA</Company>
  <LinksUpToDate>false</LinksUpToDate>
  <CharactersWithSpaces>17715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 5</dc:title>
  <dc:subject/>
  <dc:creator>WINWORD 6.0</dc:creator>
  <cp:keywords/>
  <cp:lastModifiedBy>Eun Kim</cp:lastModifiedBy>
  <cp:revision>15</cp:revision>
  <cp:lastPrinted>2000-01-12T22:15:00Z</cp:lastPrinted>
  <dcterms:created xsi:type="dcterms:W3CDTF">2017-02-26T03:58:00Z</dcterms:created>
  <dcterms:modified xsi:type="dcterms:W3CDTF">2022-03-25T17:51:00Z</dcterms:modified>
</cp:coreProperties>
</file>